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C0" w:rsidRDefault="002750C0">
      <w:pPr>
        <w:jc w:val="center"/>
        <w:rPr>
          <w:color w:val="auto"/>
          <w:sz w:val="2"/>
          <w:szCs w:val="2"/>
        </w:rPr>
      </w:pP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БОЛЬШЕВРУДСКОЕ СЕЛЬСКОЕ ПОСЕЛЕНИЕ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ВОЛОСОВСКОГО МУНИЦИПАЛЬНОГО РАЙОНА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ЛЕНИНГРАДСКОЙ ОБЛАСТИ 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67D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67DDA" w:rsidRPr="00B67DDA" w:rsidRDefault="00B67DDA" w:rsidP="00B67DDA">
      <w:pPr>
        <w:widowControl/>
        <w:suppressAutoHyphens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</w:t>
      </w:r>
      <w:r w:rsidR="009448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28.02.</w:t>
      </w:r>
      <w:r w:rsidRPr="00B67D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2023 года № </w:t>
      </w:r>
      <w:r w:rsidR="009448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60</w:t>
      </w:r>
    </w:p>
    <w:p w:rsidR="002750C0" w:rsidRDefault="002750C0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8"/>
          <w:szCs w:val="28"/>
        </w:rPr>
      </w:pPr>
    </w:p>
    <w:p w:rsidR="002750C0" w:rsidRPr="00B67DDA" w:rsidRDefault="00855E2A" w:rsidP="00B67DDA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Об обеспечении надлежащего состояния</w:t>
      </w:r>
    </w:p>
    <w:p w:rsidR="002750C0" w:rsidRPr="00B67DDA" w:rsidRDefault="00855E2A" w:rsidP="00B67DDA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наружного противопожарного водоснабжения</w:t>
      </w:r>
    </w:p>
    <w:p w:rsidR="002750C0" w:rsidRPr="00B67DDA" w:rsidRDefault="00855E2A" w:rsidP="00B67DDA">
      <w:pPr>
        <w:pStyle w:val="21"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>в границах муниципального образования</w:t>
      </w:r>
    </w:p>
    <w:p w:rsidR="0009324A" w:rsidRDefault="0009324A" w:rsidP="0009324A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</w:p>
    <w:p w:rsidR="002750C0" w:rsidRPr="00B67DDA" w:rsidRDefault="00855E2A" w:rsidP="0009324A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67DDA">
        <w:rPr>
          <w:rFonts w:ascii="Times New Roman" w:hAnsi="Times New Roman" w:cs="Times New Roman"/>
          <w:sz w:val="28"/>
          <w:szCs w:val="28"/>
        </w:rPr>
        <w:t xml:space="preserve"> </w:t>
      </w:r>
      <w:r w:rsidR="0009324A">
        <w:rPr>
          <w:rFonts w:ascii="Times New Roman" w:hAnsi="Times New Roman" w:cs="Times New Roman"/>
          <w:sz w:val="28"/>
          <w:szCs w:val="28"/>
        </w:rPr>
        <w:t>Волосовского</w:t>
      </w:r>
      <w:r w:rsidRPr="00B67D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750C0" w:rsidRPr="00B67DDA" w:rsidRDefault="00B67DDA" w:rsidP="00B67DDA">
      <w:pPr>
        <w:pStyle w:val="21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750C0" w:rsidRDefault="002750C0">
      <w:pPr>
        <w:pStyle w:val="25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2750C0" w:rsidRDefault="00855E2A" w:rsidP="0009324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</w:t>
      </w:r>
      <w:r w:rsidR="00DF3251">
        <w:rPr>
          <w:rFonts w:ascii="Times New Roman" w:hAnsi="Times New Roman" w:cs="Times New Roman"/>
          <w:color w:val="auto"/>
          <w:sz w:val="28"/>
          <w:szCs w:val="28"/>
        </w:rPr>
        <w:t>й Федерации», Федеральным законо</w:t>
      </w:r>
      <w:r>
        <w:rPr>
          <w:rFonts w:ascii="Times New Roman" w:hAnsi="Times New Roman" w:cs="Times New Roman"/>
          <w:color w:val="auto"/>
          <w:sz w:val="28"/>
          <w:szCs w:val="28"/>
        </w:rPr>
        <w:t>м от  22.07.2008 № 123-ФЗ «Технический регламент о требованиях пожарной б</w:t>
      </w:r>
      <w:r w:rsidR="00DF3251">
        <w:rPr>
          <w:rFonts w:ascii="Times New Roman" w:hAnsi="Times New Roman" w:cs="Times New Roman"/>
          <w:color w:val="auto"/>
          <w:sz w:val="28"/>
          <w:szCs w:val="28"/>
        </w:rPr>
        <w:t>езопасности», Федеральным законо</w:t>
      </w:r>
      <w:r>
        <w:rPr>
          <w:rFonts w:ascii="Times New Roman" w:hAnsi="Times New Roman" w:cs="Times New Roman"/>
          <w:color w:val="auto"/>
          <w:sz w:val="28"/>
          <w:szCs w:val="28"/>
        </w:rPr>
        <w:t>м от  07.12.2011</w:t>
      </w:r>
      <w:r w:rsidR="0009324A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416-ФЗ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водоснабжении и водоотведении», в целях обеспечения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границах муниципального образования </w:t>
      </w:r>
      <w:r w:rsidR="0009324A">
        <w:rPr>
          <w:rFonts w:ascii="Times New Roman" w:hAnsi="Times New Roman" w:cs="Times New Roman"/>
          <w:sz w:val="28"/>
          <w:szCs w:val="28"/>
        </w:rPr>
        <w:t>Большеврудского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324A">
        <w:rPr>
          <w:rFonts w:ascii="Times New Roman" w:hAnsi="Times New Roman" w:cs="Times New Roman"/>
          <w:sz w:val="28"/>
          <w:szCs w:val="28"/>
        </w:rPr>
        <w:t xml:space="preserve">Волосовского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2750C0" w:rsidRDefault="002750C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50C0" w:rsidRDefault="00855E2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2750C0" w:rsidRDefault="002750C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50C0" w:rsidRDefault="00855E2A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>Утвердить прилагаемый Порядок содержания и эксплуатации источников наружного противопожарного водоснабжения</w:t>
      </w:r>
      <w:r w:rsidR="00775FCD">
        <w:t>,</w:t>
      </w:r>
      <w:r>
        <w:t xml:space="preserve"> </w:t>
      </w:r>
      <w:r w:rsidR="00775FCD">
        <w:t xml:space="preserve">находящихся в собственности администрации, </w:t>
      </w:r>
      <w:r>
        <w:t>в границах муниципального образования</w:t>
      </w:r>
      <w:r w:rsidR="0009324A">
        <w:t xml:space="preserve"> Большеврудского сельского</w:t>
      </w:r>
      <w:r>
        <w:t xml:space="preserve"> поселения </w:t>
      </w:r>
      <w:r w:rsidR="0009324A">
        <w:t xml:space="preserve">Волосовского муниципального </w:t>
      </w:r>
      <w:r>
        <w:t xml:space="preserve">района Ленинградской области, согласно приложению № 1 к настоящему </w:t>
      </w:r>
      <w:r w:rsidRPr="00C853F8">
        <w:t>постановлению.</w:t>
      </w:r>
    </w:p>
    <w:p w:rsidR="002750C0" w:rsidRDefault="00855E2A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</w:pPr>
      <w: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>
        <w:rPr>
          <w:i/>
        </w:rPr>
        <w:t xml:space="preserve"> </w:t>
      </w:r>
    </w:p>
    <w:p w:rsidR="002750C0" w:rsidRDefault="00CA62BD">
      <w:pPr>
        <w:pStyle w:val="24"/>
        <w:shd w:val="clear" w:color="auto" w:fill="auto"/>
        <w:spacing w:after="0"/>
        <w:ind w:firstLine="680"/>
        <w:jc w:val="both"/>
      </w:pPr>
      <w:r w:rsidRPr="00CA62BD">
        <w:lastRenderedPageBreak/>
        <w:t>3.</w:t>
      </w:r>
      <w:r w:rsidR="00855E2A">
        <w:t xml:space="preserve"> Обеспечить исправность, своевременное обслуживание и ремонт наружных водопроводов противопожарного водоснабжени</w:t>
      </w:r>
      <w:r>
        <w:t xml:space="preserve">я, находящихся в собственности </w:t>
      </w:r>
      <w:r w:rsidR="00855E2A">
        <w:t>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775FCD" w:rsidRDefault="00CA62BD">
      <w:pPr>
        <w:pStyle w:val="24"/>
        <w:shd w:val="clear" w:color="auto" w:fill="auto"/>
        <w:spacing w:after="0"/>
        <w:ind w:firstLine="680"/>
        <w:jc w:val="both"/>
      </w:pPr>
      <w:r>
        <w:t>4</w:t>
      </w:r>
      <w:r w:rsidR="00855E2A">
        <w:t>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</w:t>
      </w:r>
      <w:r w:rsidR="00775FCD">
        <w:t>,</w:t>
      </w:r>
      <w:r w:rsidRPr="00CA62BD">
        <w:t xml:space="preserve"> </w:t>
      </w:r>
      <w:r>
        <w:t xml:space="preserve">находящихся в собственности </w:t>
      </w:r>
      <w:r w:rsidR="00775FCD">
        <w:t>администрации;</w:t>
      </w:r>
    </w:p>
    <w:p w:rsidR="002750C0" w:rsidRDefault="00CA62BD">
      <w:pPr>
        <w:pStyle w:val="24"/>
        <w:shd w:val="clear" w:color="auto" w:fill="auto"/>
        <w:spacing w:after="0"/>
        <w:ind w:firstLine="680"/>
        <w:jc w:val="both"/>
      </w:pPr>
      <w:r>
        <w:t>5</w:t>
      </w:r>
      <w:r w:rsidR="00855E2A">
        <w:t>. По итогам обследования (проверки) источников наружного противопожарного водоснабжения</w:t>
      </w:r>
      <w:r w:rsidR="00775FCD">
        <w:t>,</w:t>
      </w:r>
      <w:r w:rsidR="00855E2A">
        <w:t xml:space="preserve"> </w:t>
      </w:r>
      <w:r>
        <w:t xml:space="preserve">находящихся в собственности администрации, </w:t>
      </w:r>
      <w:r w:rsidR="00855E2A">
        <w:t>вносить информацию в журнал эксплуатации систем противопожарной защиты;</w:t>
      </w:r>
    </w:p>
    <w:p w:rsidR="002750C0" w:rsidRDefault="00775FCD">
      <w:pPr>
        <w:pStyle w:val="24"/>
        <w:shd w:val="clear" w:color="auto" w:fill="auto"/>
        <w:spacing w:after="0"/>
        <w:ind w:firstLine="680"/>
        <w:jc w:val="both"/>
      </w:pPr>
      <w:r>
        <w:t>6</w:t>
      </w:r>
      <w:r w:rsidR="00855E2A">
        <w:t>. Принимать своевременные меры по ремонту и оборудованию неисправных источников наружного противопожарного водоснабжения,</w:t>
      </w:r>
      <w:r w:rsidRPr="00775FCD">
        <w:t xml:space="preserve"> </w:t>
      </w:r>
      <w:r>
        <w:t>находящихся в собственности администрации,</w:t>
      </w:r>
      <w:r w:rsidR="00855E2A">
        <w:t xml:space="preserve">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2750C0" w:rsidRDefault="00775FCD">
      <w:pPr>
        <w:pStyle w:val="24"/>
        <w:shd w:val="clear" w:color="auto" w:fill="auto"/>
        <w:spacing w:after="0"/>
        <w:ind w:firstLine="680"/>
        <w:jc w:val="both"/>
      </w:pPr>
      <w:r>
        <w:t>7</w:t>
      </w:r>
      <w:r w:rsidR="00855E2A">
        <w:t>. Предоставлять два раза в год (</w:t>
      </w:r>
      <w:r w:rsidR="00DF3251">
        <w:t xml:space="preserve">до 01 апреля и до 01 сентября) </w:t>
      </w:r>
      <w:r w:rsidR="00855E2A">
        <w:t>в подразделение Государственной противопожарной службы, перечни имеющихся водопроводных сетей, с находящимися на них пожарными гидрантами, по</w:t>
      </w:r>
      <w:r>
        <w:t>длежащих проверки на водоотдачу, находящихся в собственности администрации;</w:t>
      </w:r>
    </w:p>
    <w:p w:rsidR="002750C0" w:rsidRDefault="00775FCD">
      <w:pPr>
        <w:pStyle w:val="24"/>
        <w:shd w:val="clear" w:color="auto" w:fill="auto"/>
        <w:spacing w:after="0"/>
        <w:ind w:firstLine="680"/>
        <w:jc w:val="both"/>
      </w:pPr>
      <w:r>
        <w:t>8.</w:t>
      </w:r>
      <w:r w:rsidR="00855E2A">
        <w:t xml:space="preserve"> Обеспечить наличие свободных подъездов к источникам наружного противопожарного водоснабжения</w:t>
      </w:r>
      <w:r>
        <w:t xml:space="preserve">, находящихся в собственности администрации, </w:t>
      </w:r>
      <w:r w:rsidR="00855E2A">
        <w:t xml:space="preserve">пожарной и приспособленной для целей пожаротушения техники, а для естественных или искусственных </w:t>
      </w:r>
      <w:proofErr w:type="spellStart"/>
      <w:r w:rsidR="00855E2A">
        <w:t>водоисточников</w:t>
      </w:r>
      <w:proofErr w:type="spellEnd"/>
      <w:r w:rsidR="00855E2A"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2750C0" w:rsidRDefault="00775FCD">
      <w:pPr>
        <w:pStyle w:val="24"/>
        <w:shd w:val="clear" w:color="auto" w:fill="auto"/>
        <w:spacing w:after="0"/>
        <w:ind w:firstLine="680"/>
        <w:jc w:val="both"/>
      </w:pPr>
      <w:r>
        <w:t>9</w:t>
      </w:r>
      <w:r w:rsidR="00855E2A">
        <w:t>. Запретить использование для хозяйственных и производственных целей запаса воды, предназначенного для нужд пожаротушения;</w:t>
      </w:r>
    </w:p>
    <w:p w:rsidR="002750C0" w:rsidRDefault="00775FCD">
      <w:pPr>
        <w:pStyle w:val="24"/>
        <w:shd w:val="clear" w:color="auto" w:fill="auto"/>
        <w:spacing w:after="0"/>
        <w:ind w:firstLine="680"/>
        <w:jc w:val="both"/>
      </w:pPr>
      <w:r>
        <w:t>10</w:t>
      </w:r>
      <w:r w:rsidR="00855E2A">
        <w:t>. С наступлением отрицательных температур воздуха выполнить мероприятия по защите источников водоснабжения</w:t>
      </w:r>
      <w:r>
        <w:t>,</w:t>
      </w:r>
      <w:r w:rsidR="00855E2A">
        <w:t xml:space="preserve"> </w:t>
      </w:r>
      <w:r>
        <w:t xml:space="preserve">находящихся в собственности администрации, </w:t>
      </w:r>
      <w:r w:rsidR="00B218A7">
        <w:t>от замерзания воды.</w:t>
      </w:r>
    </w:p>
    <w:p w:rsidR="002750C0" w:rsidRPr="00DF3251" w:rsidRDefault="002750C0" w:rsidP="00DF3251">
      <w:pPr>
        <w:widowControl/>
        <w:ind w:left="360"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2750C0" w:rsidRPr="00DF3251" w:rsidRDefault="002750C0" w:rsidP="00DF3251">
      <w:pPr>
        <w:widowControl/>
        <w:ind w:left="360"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2750C0" w:rsidRPr="00DF3251" w:rsidRDefault="002750C0" w:rsidP="00DF3251">
      <w:pPr>
        <w:widowControl/>
        <w:ind w:left="360"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2750C0" w:rsidRDefault="00855E2A" w:rsidP="00B218A7">
      <w:pPr>
        <w:pStyle w:val="24"/>
        <w:numPr>
          <w:ilvl w:val="0"/>
          <w:numId w:val="11"/>
        </w:numPr>
        <w:shd w:val="clear" w:color="auto" w:fill="auto"/>
        <w:spacing w:after="0"/>
        <w:ind w:left="142" w:right="27" w:firstLine="567"/>
        <w:jc w:val="both"/>
      </w:pPr>
      <w:r>
        <w:lastRenderedPageBreak/>
        <w:t>Рекомендовать подразделениям Государственной противопожарной службы:</w:t>
      </w:r>
    </w:p>
    <w:p w:rsidR="002750C0" w:rsidRDefault="00B218A7">
      <w:pPr>
        <w:pStyle w:val="24"/>
        <w:shd w:val="clear" w:color="auto" w:fill="auto"/>
        <w:spacing w:after="0"/>
        <w:ind w:right="27" w:firstLine="709"/>
        <w:jc w:val="both"/>
      </w:pPr>
      <w:r>
        <w:t>11</w:t>
      </w:r>
      <w:r w:rsidR="00855E2A">
        <w:t xml:space="preserve">.1. Заключить соглашения с администрацией </w:t>
      </w:r>
      <w:r w:rsidR="00DF3251">
        <w:t>Большеврудского сельского поселения</w:t>
      </w:r>
      <w:r w:rsidR="00855E2A">
        <w:t xml:space="preserve"> и иными организациями, расположенными (осуществляющими) деятельность на территории </w:t>
      </w:r>
      <w:r w:rsidR="00DF3251">
        <w:t>Большеврудского сельского поселения</w:t>
      </w:r>
      <w:r w:rsidR="00855E2A">
        <w:t xml:space="preserve"> о порядке взаимодействия в сфере содержания и эксплуатации источников наружного противопожарного водоснабжения; </w:t>
      </w:r>
    </w:p>
    <w:p w:rsidR="002750C0" w:rsidRDefault="00B218A7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</w:pPr>
      <w:r>
        <w:t>11</w:t>
      </w:r>
      <w:r w:rsidR="00855E2A">
        <w:t xml:space="preserve">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DF3251">
        <w:t>Большеврудского сельского поселения</w:t>
      </w:r>
      <w:r w:rsidR="00855E2A">
        <w:t xml:space="preserve">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2750C0" w:rsidRDefault="00B218A7">
      <w:pPr>
        <w:pStyle w:val="24"/>
        <w:shd w:val="clear" w:color="auto" w:fill="auto"/>
        <w:spacing w:after="0"/>
        <w:ind w:firstLine="737"/>
        <w:jc w:val="both"/>
      </w:pPr>
      <w:r>
        <w:t>11</w:t>
      </w:r>
      <w:r w:rsidR="00855E2A">
        <w:t>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2750C0" w:rsidRDefault="00B218A7">
      <w:pPr>
        <w:pStyle w:val="24"/>
        <w:shd w:val="clear" w:color="auto" w:fill="auto"/>
        <w:spacing w:after="0"/>
        <w:ind w:firstLine="737"/>
        <w:jc w:val="both"/>
      </w:pPr>
      <w:r>
        <w:t>11</w:t>
      </w:r>
      <w:r w:rsidR="00855E2A">
        <w:t>.4. Организовать ведение учета водопроводных сетей, подлежащих испытанию на водоотдачу на территории охраняемой местным пожарно</w:t>
      </w:r>
      <w:r w:rsidR="005E010C">
        <w:t>-</w:t>
      </w:r>
      <w:r w:rsidR="00855E2A">
        <w:t xml:space="preserve"> спасательным гарнизоном.</w:t>
      </w:r>
    </w:p>
    <w:p w:rsidR="002750C0" w:rsidRDefault="00B218A7">
      <w:pPr>
        <w:pStyle w:val="24"/>
        <w:shd w:val="clear" w:color="auto" w:fill="auto"/>
        <w:spacing w:after="0"/>
        <w:ind w:right="27" w:firstLine="709"/>
        <w:jc w:val="both"/>
      </w:pPr>
      <w:r>
        <w:t>12</w:t>
      </w:r>
      <w:r w:rsidR="00855E2A">
        <w:t xml:space="preserve">. Администрации </w:t>
      </w:r>
      <w:r w:rsidR="005E010C">
        <w:t>Большеврудского сельского поселения</w:t>
      </w:r>
      <w:r w:rsidR="00855E2A">
        <w:t>:</w:t>
      </w:r>
    </w:p>
    <w:p w:rsidR="002750C0" w:rsidRDefault="00B218A7">
      <w:pPr>
        <w:pStyle w:val="24"/>
        <w:shd w:val="clear" w:color="auto" w:fill="auto"/>
        <w:spacing w:after="0"/>
        <w:ind w:right="27" w:firstLine="709"/>
        <w:jc w:val="both"/>
      </w:pPr>
      <w:r>
        <w:t>12</w:t>
      </w:r>
      <w:r w:rsidR="00855E2A">
        <w:t>.1. Оказывать необходимую методическую и техническую помощь подразделениям Государственной противопожарной службы;</w:t>
      </w:r>
    </w:p>
    <w:p w:rsidR="002750C0" w:rsidRDefault="00B218A7">
      <w:pPr>
        <w:pStyle w:val="24"/>
        <w:shd w:val="clear" w:color="auto" w:fill="auto"/>
        <w:spacing w:after="0"/>
        <w:ind w:right="27" w:firstLine="709"/>
        <w:jc w:val="both"/>
      </w:pPr>
      <w:r>
        <w:t>12</w:t>
      </w:r>
      <w:r w:rsidR="00855E2A">
        <w:t>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2750C0" w:rsidRDefault="00B218A7">
      <w:pPr>
        <w:pStyle w:val="24"/>
        <w:shd w:val="clear" w:color="auto" w:fill="auto"/>
        <w:spacing w:after="0"/>
        <w:ind w:right="27" w:firstLine="709"/>
        <w:jc w:val="both"/>
      </w:pPr>
      <w:r>
        <w:t>12.</w:t>
      </w:r>
      <w:r w:rsidR="00855E2A">
        <w:t>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1E6BE5" w:rsidRDefault="00B218A7" w:rsidP="001E6BE5">
      <w:pPr>
        <w:pStyle w:val="24"/>
        <w:shd w:val="clear" w:color="auto" w:fill="auto"/>
        <w:spacing w:after="0"/>
        <w:ind w:right="27" w:firstLine="709"/>
        <w:jc w:val="both"/>
      </w:pPr>
      <w:r>
        <w:t>12</w:t>
      </w:r>
      <w:r w:rsidR="001E6BE5">
        <w:t>.</w:t>
      </w:r>
      <w:r>
        <w:t>4.</w:t>
      </w:r>
      <w:r w:rsidR="001E6BE5">
        <w:t xml:space="preserve"> </w:t>
      </w:r>
      <w:r w:rsidR="001E6BE5" w:rsidRPr="00820570">
        <w:t>Признать утратившими силу постановление главы администрации Большевру</w:t>
      </w:r>
      <w:r w:rsidR="001E6BE5">
        <w:t>дского сельского поселения от 23.01.2017г. № 15</w:t>
      </w:r>
      <w:r w:rsidR="001E6BE5" w:rsidRPr="00820570">
        <w:t xml:space="preserve"> «Об </w:t>
      </w:r>
      <w:r w:rsidR="001E6BE5">
        <w:t>обеспечении надлежащего состояния наружного противопожарного водоснабжения в границах муниципального образования Большеврудское сельское поселение Волосовского района Ленинградской области».</w:t>
      </w:r>
    </w:p>
    <w:p w:rsidR="005E010C" w:rsidRPr="00820570" w:rsidRDefault="00B218A7" w:rsidP="005E010C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5E010C"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5E010C" w:rsidRPr="00820570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="005E010C" w:rsidRPr="00820570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</w:t>
      </w:r>
      <w:r w:rsidR="005E010C">
        <w:rPr>
          <w:rFonts w:ascii="Times New Roman" w:hAnsi="Times New Roman"/>
          <w:sz w:val="28"/>
          <w:szCs w:val="28"/>
        </w:rPr>
        <w:t xml:space="preserve"> образования Большеврудское сель</w:t>
      </w:r>
      <w:r w:rsidR="005E010C" w:rsidRPr="00820570">
        <w:rPr>
          <w:rFonts w:ascii="Times New Roman" w:hAnsi="Times New Roman"/>
          <w:sz w:val="28"/>
          <w:szCs w:val="28"/>
        </w:rPr>
        <w:t>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5E010C" w:rsidRPr="00820570" w:rsidRDefault="00B218A7" w:rsidP="005E010C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12.6</w:t>
      </w:r>
      <w:r w:rsidR="005E010C" w:rsidRPr="0082057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5E010C" w:rsidRPr="00820570" w:rsidRDefault="00B218A7" w:rsidP="005E010C">
      <w:pPr>
        <w:pStyle w:val="af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12.7</w:t>
      </w:r>
      <w:r w:rsidR="005E010C" w:rsidRPr="0082057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E010C" w:rsidRPr="00820570" w:rsidRDefault="005E010C" w:rsidP="005E010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E010C" w:rsidRPr="00820570" w:rsidRDefault="005E010C" w:rsidP="005E010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E010C" w:rsidRPr="00820570" w:rsidRDefault="005E010C" w:rsidP="005E010C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 xml:space="preserve">Глава администрации МО  </w:t>
      </w:r>
    </w:p>
    <w:p w:rsidR="002750C0" w:rsidRDefault="005E010C" w:rsidP="001E6BE5">
      <w:pPr>
        <w:pStyle w:val="af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>Большеврудское сельское поселение                                             А.В. Музалев</w:t>
      </w:r>
    </w:p>
    <w:p w:rsidR="005E010C" w:rsidRDefault="005E010C" w:rsidP="005E010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124289">
        <w:rPr>
          <w:rFonts w:ascii="Times New Roman" w:hAnsi="Times New Roman"/>
        </w:rPr>
        <w:t xml:space="preserve"> 1</w:t>
      </w:r>
    </w:p>
    <w:p w:rsidR="005E010C" w:rsidRPr="00811274" w:rsidRDefault="005E010C" w:rsidP="005E010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>Утверждено</w:t>
      </w:r>
    </w:p>
    <w:p w:rsidR="005E010C" w:rsidRPr="00811274" w:rsidRDefault="005E010C" w:rsidP="005E010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 xml:space="preserve">    постановлением администрации</w:t>
      </w:r>
    </w:p>
    <w:p w:rsidR="005E010C" w:rsidRPr="00811274" w:rsidRDefault="005E010C" w:rsidP="005E010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 xml:space="preserve">                                                                      Большеврудского сельского поселения </w:t>
      </w:r>
    </w:p>
    <w:p w:rsidR="005E010C" w:rsidRPr="00811274" w:rsidRDefault="00944804" w:rsidP="005E010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E010C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28.02.</w:t>
      </w:r>
      <w:r w:rsidR="005E010C">
        <w:rPr>
          <w:rFonts w:ascii="Times New Roman" w:hAnsi="Times New Roman"/>
        </w:rPr>
        <w:t>2023</w:t>
      </w:r>
      <w:r w:rsidR="005E010C" w:rsidRPr="0081127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60</w:t>
      </w:r>
    </w:p>
    <w:p w:rsidR="002750C0" w:rsidRDefault="002750C0">
      <w:pPr>
        <w:ind w:right="-8"/>
        <w:jc w:val="right"/>
        <w:rPr>
          <w:rFonts w:ascii="Times New Roman" w:hAnsi="Times New Roman" w:cs="Times New Roman"/>
          <w:color w:val="auto"/>
          <w:szCs w:val="28"/>
        </w:rPr>
      </w:pPr>
    </w:p>
    <w:p w:rsidR="002750C0" w:rsidRDefault="002750C0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2750C0" w:rsidRDefault="002750C0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2750C0" w:rsidRDefault="00855E2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E010C" w:rsidRDefault="00855E2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содержания и эксплуатации источников наружного противопожарного водоснабжения</w:t>
      </w:r>
      <w:r w:rsidR="00552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C7B" w:rsidRPr="00552C7B">
        <w:rPr>
          <w:rFonts w:ascii="Times New Roman" w:hAnsi="Times New Roman" w:cs="Times New Roman"/>
          <w:sz w:val="28"/>
          <w:szCs w:val="28"/>
          <w:lang w:bidi="ru-RU"/>
        </w:rPr>
        <w:t xml:space="preserve">находящихся в собственности </w:t>
      </w:r>
      <w:r w:rsidR="00552C7B">
        <w:rPr>
          <w:rFonts w:ascii="Times New Roman" w:hAnsi="Times New Roman" w:cs="Times New Roman"/>
          <w:sz w:val="28"/>
          <w:szCs w:val="28"/>
          <w:lang w:bidi="ru-RU"/>
        </w:rPr>
        <w:t>администрации Большеврудского сельского поселения</w:t>
      </w:r>
    </w:p>
    <w:p w:rsidR="002750C0" w:rsidRDefault="00855E2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750C0" w:rsidRDefault="002750C0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1.1. Порядок содержания и эксплуатации источников наружного противопожарного водоснабжения в границах </w:t>
      </w:r>
      <w:r w:rsidR="001E6BE5">
        <w:t>Большеврудского сельского поселения</w:t>
      </w:r>
      <w:r>
        <w:t xml:space="preserve"> </w:t>
      </w:r>
      <w:r w:rsidR="001E6BE5">
        <w:t xml:space="preserve">Волосовского </w:t>
      </w:r>
      <w:r>
        <w:t xml:space="preserve">муниципального района Ленинградской области (далее – Порядок) разработан в соответствии с Федеральным законом от 22.07.2008 </w:t>
      </w:r>
      <w:r>
        <w:rPr>
          <w:lang w:eastAsia="en-US"/>
        </w:rPr>
        <w:t xml:space="preserve">№ </w:t>
      </w:r>
      <w:r>
        <w:t xml:space="preserve">123-ФЗ «Технический регламент о требованиях пожарной безопасности», Федеральным законом от 21.12.1994 </w:t>
      </w:r>
      <w:r>
        <w:rPr>
          <w:lang w:eastAsia="en-US"/>
        </w:rPr>
        <w:t xml:space="preserve">№ </w:t>
      </w:r>
      <w:r>
        <w:t xml:space="preserve">69-ФЗ «О пожарной безопасности», </w:t>
      </w:r>
      <w:r>
        <w:rPr>
          <w:bCs/>
        </w:rPr>
        <w:t>Федеральным законом от 07.12.2011 № 416-ФЗ «О водоснабжении и водоотведении»</w:t>
      </w:r>
      <w:r>
        <w:t>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>
        <w:t>пр</w:t>
      </w:r>
      <w:proofErr w:type="spellEnd"/>
      <w: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>
        <w:t>Росстандарта</w:t>
      </w:r>
      <w:proofErr w:type="spellEnd"/>
      <w:r>
        <w:t xml:space="preserve"> от 25.11. 2010 № 522-ст), </w:t>
      </w:r>
      <w:r>
        <w:rPr>
          <w:rStyle w:val="1"/>
          <w:color w:val="auto"/>
          <w:sz w:val="28"/>
          <w:szCs w:val="28"/>
          <w:u w:val="none"/>
        </w:rPr>
        <w:t>ГОСТ Р</w:t>
      </w:r>
      <w:r>
        <w:t xml:space="preserve"> </w:t>
      </w:r>
      <w:r>
        <w:rPr>
          <w:rStyle w:val="1"/>
          <w:color w:val="auto"/>
          <w:sz w:val="28"/>
          <w:szCs w:val="28"/>
          <w:u w:val="none"/>
        </w:rPr>
        <w:t>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1.2. В Порядке применяются следующие понятия и сокращения: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1.2.1 источники наружного противопожарного водоснабжения: </w:t>
      </w:r>
      <w:r>
        <w:rPr>
          <w:color w:val="000000"/>
        </w:rPr>
        <w:t>н</w:t>
      </w:r>
      <w:r>
        <w:t>аружные водопроводные сети, водные объекты, используемые для целей пожаротушения, и противопожарные резервуары</w:t>
      </w:r>
      <w:r w:rsidR="007359A8">
        <w:t>,</w:t>
      </w:r>
      <w:r w:rsidR="007359A8" w:rsidRPr="007359A8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="007359A8">
        <w:rPr>
          <w:lang w:bidi="ru-RU"/>
        </w:rPr>
        <w:t>находящие</w:t>
      </w:r>
      <w:r w:rsidR="007359A8" w:rsidRPr="007359A8">
        <w:rPr>
          <w:lang w:bidi="ru-RU"/>
        </w:rPr>
        <w:t xml:space="preserve">ся в собственности </w:t>
      </w:r>
      <w:r w:rsidR="007359A8">
        <w:rPr>
          <w:lang w:bidi="ru-RU"/>
        </w:rPr>
        <w:t>администрации</w:t>
      </w:r>
      <w:r>
        <w:t>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1.2.2 пожарный гидрант: </w:t>
      </w:r>
      <w:r>
        <w:rPr>
          <w:color w:val="000000"/>
        </w:rPr>
        <w:t>у</w:t>
      </w:r>
      <w:r>
        <w:t>стройство для отбора воды из водопроводной сети для тушения пожара</w:t>
      </w:r>
      <w:r w:rsidR="007359A8">
        <w:t xml:space="preserve">, </w:t>
      </w:r>
      <w:r w:rsidR="007359A8">
        <w:rPr>
          <w:lang w:bidi="ru-RU"/>
        </w:rPr>
        <w:t>находящее</w:t>
      </w:r>
      <w:r w:rsidR="007359A8" w:rsidRPr="007359A8">
        <w:rPr>
          <w:lang w:bidi="ru-RU"/>
        </w:rPr>
        <w:t xml:space="preserve">ся в собственности </w:t>
      </w:r>
      <w:r w:rsidR="007359A8">
        <w:rPr>
          <w:lang w:bidi="ru-RU"/>
        </w:rPr>
        <w:t>администрации</w:t>
      </w:r>
      <w:r>
        <w:t>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1.2.3 пожарный водоем: водный объект, имеющий необходимый запас воды для тушения пожаров</w:t>
      </w:r>
      <w:r w:rsidR="007359A8">
        <w:t>,</w:t>
      </w:r>
      <w:r>
        <w:t xml:space="preserve"> </w:t>
      </w:r>
      <w:r w:rsidR="007359A8">
        <w:rPr>
          <w:lang w:bidi="ru-RU"/>
        </w:rPr>
        <w:t>находящий</w:t>
      </w:r>
      <w:r w:rsidR="007359A8" w:rsidRPr="007359A8">
        <w:rPr>
          <w:lang w:bidi="ru-RU"/>
        </w:rPr>
        <w:t xml:space="preserve">ся в собственности </w:t>
      </w:r>
      <w:r w:rsidR="007359A8">
        <w:rPr>
          <w:lang w:bidi="ru-RU"/>
        </w:rPr>
        <w:t xml:space="preserve">администрации </w:t>
      </w:r>
      <w:r>
        <w:t>и оборудованный для ее забора пожарными автомобилями (мотопомпами);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1.2.4 пожарный резервуар: инженерное сооружение емкостного типа с </w:t>
      </w:r>
      <w:r>
        <w:lastRenderedPageBreak/>
        <w:t>необходимым запасом воды для тушения пожаров и обустроенное для ее забора пожарными автомобилями (мотопомпами)</w:t>
      </w:r>
      <w:r w:rsidR="007359A8">
        <w:t>,</w:t>
      </w:r>
      <w:r w:rsidR="007359A8" w:rsidRPr="007359A8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="007359A8">
        <w:rPr>
          <w:lang w:bidi="ru-RU"/>
        </w:rPr>
        <w:t>находящее</w:t>
      </w:r>
      <w:r w:rsidR="007359A8" w:rsidRPr="007359A8">
        <w:rPr>
          <w:lang w:bidi="ru-RU"/>
        </w:rPr>
        <w:t xml:space="preserve">ся в собственности </w:t>
      </w:r>
      <w:r w:rsidR="007359A8">
        <w:rPr>
          <w:lang w:bidi="ru-RU"/>
        </w:rPr>
        <w:t>администрации</w:t>
      </w:r>
      <w:r>
        <w:t>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1.2.5 противопожарный водопровод: водопровод, обеспечивающий противопожарные нужды</w:t>
      </w:r>
      <w:r w:rsidR="007359A8">
        <w:t>,</w:t>
      </w:r>
      <w:r w:rsidR="007359A8" w:rsidRPr="007359A8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="007359A8">
        <w:rPr>
          <w:lang w:bidi="ru-RU"/>
        </w:rPr>
        <w:t>находящий</w:t>
      </w:r>
      <w:r w:rsidR="007359A8" w:rsidRPr="007359A8">
        <w:rPr>
          <w:lang w:bidi="ru-RU"/>
        </w:rPr>
        <w:t xml:space="preserve">ся в собственности </w:t>
      </w:r>
      <w:r w:rsidR="007359A8">
        <w:rPr>
          <w:lang w:bidi="ru-RU"/>
        </w:rPr>
        <w:t>администрации</w:t>
      </w:r>
      <w:r>
        <w:t>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>1.2.6 система противопожарного водоснабжения: система водоснабжения, обеспечивающая противопожарные нужды</w:t>
      </w:r>
      <w:r w:rsidR="007359A8">
        <w:t>,</w:t>
      </w:r>
      <w:r w:rsidR="007359A8" w:rsidRPr="007359A8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="007359A8">
        <w:rPr>
          <w:lang w:bidi="ru-RU"/>
        </w:rPr>
        <w:t>находящаяся</w:t>
      </w:r>
      <w:r w:rsidR="007359A8" w:rsidRPr="007359A8">
        <w:rPr>
          <w:lang w:bidi="ru-RU"/>
        </w:rPr>
        <w:t xml:space="preserve"> в собственности </w:t>
      </w:r>
      <w:r w:rsidR="007359A8">
        <w:rPr>
          <w:lang w:bidi="ru-RU"/>
        </w:rPr>
        <w:t>администрации</w:t>
      </w:r>
      <w:r>
        <w:t>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69"/>
        <w:jc w:val="both"/>
      </w:pPr>
      <w: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F70882">
        <w:t>администрацией Большеврудского сельского поселения</w:t>
      </w:r>
      <w:r>
        <w:t xml:space="preserve"> </w:t>
      </w:r>
      <w:r w:rsidR="00F70882">
        <w:t>Волосовского муниципального</w:t>
      </w:r>
      <w:r>
        <w:t xml:space="preserve"> района Ленинградской области,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8D0799">
        <w:t>Большеврудского сельского поселения</w:t>
      </w:r>
      <w:r>
        <w:t>.</w:t>
      </w:r>
    </w:p>
    <w:p w:rsidR="002750C0" w:rsidRDefault="002750C0">
      <w:pPr>
        <w:pStyle w:val="24"/>
        <w:shd w:val="clear" w:color="auto" w:fill="auto"/>
        <w:spacing w:after="0"/>
        <w:ind w:left="724" w:right="10"/>
        <w:jc w:val="both"/>
      </w:pPr>
    </w:p>
    <w:p w:rsidR="002750C0" w:rsidRDefault="00855E2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  <w:r w:rsidR="007359A8">
        <w:rPr>
          <w:rFonts w:ascii="Times New Roman" w:hAnsi="Times New Roman" w:cs="Times New Roman"/>
          <w:b w:val="0"/>
          <w:sz w:val="28"/>
          <w:szCs w:val="28"/>
        </w:rPr>
        <w:t>,</w:t>
      </w:r>
      <w:r w:rsidR="007359A8" w:rsidRPr="007359A8">
        <w:rPr>
          <w:b w:val="0"/>
          <w:bCs w:val="0"/>
          <w:sz w:val="24"/>
          <w:szCs w:val="24"/>
          <w:shd w:val="clear" w:color="auto" w:fill="auto"/>
          <w:lang w:bidi="ru-RU"/>
        </w:rPr>
        <w:t xml:space="preserve"> </w:t>
      </w:r>
      <w:r w:rsidR="007359A8" w:rsidRPr="007359A8">
        <w:rPr>
          <w:rFonts w:ascii="Times New Roman" w:hAnsi="Times New Roman" w:cs="Times New Roman"/>
          <w:b w:val="0"/>
          <w:sz w:val="28"/>
          <w:szCs w:val="28"/>
          <w:lang w:bidi="ru-RU"/>
        </w:rPr>
        <w:t>находящихся в собственности администрации,</w:t>
      </w:r>
    </w:p>
    <w:p w:rsidR="002750C0" w:rsidRDefault="002750C0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2.1. Содержание и эксплуатация источников наружного противопожарного водоснабжения</w:t>
      </w:r>
      <w:r w:rsidR="00081F2A">
        <w:t>,</w:t>
      </w:r>
      <w:r w:rsidR="00081F2A" w:rsidRPr="00081F2A">
        <w:rPr>
          <w:rFonts w:ascii="Tahoma" w:eastAsia="Tahoma" w:hAnsi="Tahoma" w:cs="Tahoma"/>
          <w:color w:val="000000"/>
          <w:sz w:val="24"/>
          <w:szCs w:val="24"/>
          <w:lang w:bidi="ru-RU"/>
        </w:rPr>
        <w:t xml:space="preserve"> </w:t>
      </w:r>
      <w:r w:rsidR="00081F2A" w:rsidRPr="00081F2A">
        <w:rPr>
          <w:lang w:bidi="ru-RU"/>
        </w:rPr>
        <w:t xml:space="preserve">находящихся в собственности </w:t>
      </w:r>
      <w:r w:rsidR="00081F2A">
        <w:rPr>
          <w:lang w:bidi="ru-RU"/>
        </w:rPr>
        <w:t>администрации</w:t>
      </w:r>
      <w:r>
        <w:t xml:space="preserve"> – комплекс организационно-правовых, финансовых и инженерно-технических мер, предусматривающих: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2.1.1 эксплуатацию источников наружного противопожарного водоснабжения в соответствии с нормативными документами;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2.1.2 финансирование мероприятий по содержанию и ремонтно-профилактическим работам;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>2.1.7 очистку мест размещения источников наружного противопожарного водоснабжения от мусора, снега и наледи;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lastRenderedPageBreak/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689"/>
        <w:jc w:val="both"/>
      </w:pPr>
      <w:r>
        <w:t xml:space="preserve">2.1.9 немедленное уведомление единой дежурно-диспетчерской службы </w:t>
      </w:r>
      <w:r w:rsidR="003D56AB">
        <w:t>Волосовского</w:t>
      </w:r>
      <w:r>
        <w:t xml:space="preserve"> муниципального района по телефону</w:t>
      </w:r>
      <w:r w:rsidR="003D56AB">
        <w:t xml:space="preserve"> 8-813-73-23-190 </w:t>
      </w:r>
      <w:r>
        <w:t>и подразделений пожарной охраны по телефону 112, 101 о невоз</w:t>
      </w:r>
      <w:r w:rsidR="00081F2A">
        <w:t>можности использования источника</w:t>
      </w:r>
      <w: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2.2. Администрация </w:t>
      </w:r>
      <w:r w:rsidR="003D56AB">
        <w:t>Большеврудского сельского поселения</w:t>
      </w:r>
      <w: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2.3. Размещение источников наружного противопожарного водоснабжения на территории </w:t>
      </w:r>
      <w:r w:rsidR="003D56AB">
        <w:t xml:space="preserve">Большеврудского сельского поселения </w:t>
      </w:r>
      <w:r>
        <w:t>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>
        <w:rPr>
          <w:rStyle w:val="1"/>
          <w:color w:val="auto"/>
          <w:sz w:val="28"/>
          <w:szCs w:val="28"/>
          <w:u w:val="none"/>
        </w:rPr>
        <w:t>равилами</w:t>
      </w:r>
      <w:r>
        <w:t xml:space="preserve"> противопожарного </w:t>
      </w:r>
      <w:r w:rsidR="003D56AB">
        <w:t xml:space="preserve">режима в Российской Федерации, </w:t>
      </w:r>
      <w:r>
        <w:t>утвержденными постановление</w:t>
      </w:r>
      <w:r w:rsidR="003D56AB">
        <w:t>м</w:t>
      </w:r>
      <w:r>
        <w:t xml:space="preserve"> Правительства Российской Федерации от 16.09.2020 г. № 1479, СП 31.13330.2021 «СНиП 2.04.02-84* Водоснабжение. Наружные сети и сооружения».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 xml:space="preserve">2.4. Указатели источников наружного противопожарного водоснабжения выполняются в соответствии с требованиями </w:t>
      </w:r>
      <w:r>
        <w:rPr>
          <w:rStyle w:val="1"/>
          <w:color w:val="auto"/>
          <w:sz w:val="28"/>
          <w:szCs w:val="28"/>
          <w:u w:val="none"/>
        </w:rPr>
        <w:t>ГОСТ Р</w:t>
      </w:r>
      <w:r>
        <w:t xml:space="preserve"> </w:t>
      </w:r>
      <w:r>
        <w:rPr>
          <w:rStyle w:val="1"/>
          <w:color w:val="auto"/>
          <w:sz w:val="28"/>
          <w:szCs w:val="28"/>
          <w:u w:val="none"/>
        </w:rPr>
        <w:t>12.4.026-2015</w:t>
      </w:r>
      <w: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>
        <w:rPr>
          <w:lang w:eastAsia="en-US"/>
        </w:rPr>
        <w:t>№ 614</w:t>
      </w:r>
      <w:r>
        <w:t xml:space="preserve">-ст). Установка указателей источников наружного противопожарного водоснабжения возлагается на администрацию </w:t>
      </w:r>
      <w:r w:rsidR="003A6E68">
        <w:t>Большеврудского сельского поселения</w:t>
      </w:r>
      <w:r>
        <w:t>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2.5. Пожарные гидранты разрешается использовать только для целей пожаротушения.</w:t>
      </w:r>
    </w:p>
    <w:p w:rsidR="002750C0" w:rsidRDefault="002750C0">
      <w:pPr>
        <w:pStyle w:val="24"/>
        <w:widowControl w:val="0"/>
        <w:shd w:val="clear" w:color="auto" w:fill="auto"/>
        <w:spacing w:after="0"/>
        <w:ind w:left="724" w:right="10" w:firstLine="0"/>
        <w:jc w:val="both"/>
      </w:pPr>
    </w:p>
    <w:p w:rsidR="002750C0" w:rsidRDefault="00855E2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 w:val="0"/>
          <w:sz w:val="28"/>
          <w:szCs w:val="28"/>
        </w:rPr>
        <w:t xml:space="preserve">3. Учет, проверка и испытание источников 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  <w:r w:rsidR="00081F2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81F2A" w:rsidRPr="00081F2A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находящихся в собственности </w:t>
      </w:r>
      <w:r w:rsidR="00081F2A">
        <w:rPr>
          <w:rFonts w:ascii="Times New Roman" w:hAnsi="Times New Roman" w:cs="Times New Roman"/>
          <w:b w:val="0"/>
          <w:sz w:val="28"/>
          <w:szCs w:val="28"/>
          <w:lang w:bidi="ru-RU"/>
        </w:rPr>
        <w:t>администрации</w:t>
      </w:r>
    </w:p>
    <w:p w:rsidR="002750C0" w:rsidRDefault="002750C0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3.1. Администрация </w:t>
      </w:r>
      <w:r w:rsidR="003A6E68">
        <w:t>Большеврудского сельского поселения</w:t>
      </w:r>
      <w: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FB479C">
        <w:t xml:space="preserve">Большеврудского сельского поселения </w:t>
      </w:r>
      <w:r>
        <w:t xml:space="preserve">организует, а абоненты, </w:t>
      </w:r>
      <w:r>
        <w:lastRenderedPageBreak/>
        <w:t>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3.3. В целях постоянного контроля за наличием и состоянием источников наружного противопожарного водоснабжения администрация </w:t>
      </w:r>
      <w:r w:rsidR="00FB479C">
        <w:t>Большеврудского сельского поселения</w:t>
      </w:r>
      <w: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2750C0" w:rsidRDefault="00855E2A">
      <w:pPr>
        <w:pStyle w:val="24"/>
        <w:shd w:val="clear" w:color="auto" w:fill="auto"/>
        <w:spacing w:after="0"/>
        <w:ind w:right="10" w:firstLine="709"/>
        <w:jc w:val="both"/>
      </w:pPr>
      <w:r>
        <w:t>Наличие и состояние источников наружного противопожарного водоснабжения проверяется не менее двух раз в год</w:t>
      </w:r>
      <w:r w:rsidR="00081F2A">
        <w:t>,</w:t>
      </w:r>
      <w:r w:rsidR="00FB479C">
        <w:t xml:space="preserve"> </w:t>
      </w:r>
      <w:proofErr w:type="spellStart"/>
      <w:r>
        <w:t>комиссионно</w:t>
      </w:r>
      <w:proofErr w:type="spellEnd"/>
      <w:r>
        <w:t xml:space="preserve"> представителями администрации </w:t>
      </w:r>
      <w:r w:rsidR="00FB479C">
        <w:t>Большеврудского сельского поселения</w:t>
      </w:r>
      <w:r>
        <w:t>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2750C0" w:rsidRDefault="00855E2A">
      <w:pPr>
        <w:pStyle w:val="24"/>
        <w:shd w:val="clear" w:color="auto" w:fill="auto"/>
        <w:spacing w:after="0"/>
        <w:ind w:right="10" w:firstLine="709"/>
        <w:jc w:val="both"/>
      </w:pPr>
      <w: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3.4. Администрация </w:t>
      </w:r>
      <w:r w:rsidR="00FB479C">
        <w:t>Большеврудского сельского поселения</w:t>
      </w:r>
      <w:r>
        <w:t>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3.5. Подразделение Государственной противопожарной службы, в установленном порядке сообщает в администрацию </w:t>
      </w:r>
      <w:r w:rsidR="00FB479C">
        <w:t>Большеврудского сельского поселения</w:t>
      </w:r>
      <w:r>
        <w:t xml:space="preserve">, в отдел надзорной деятельности и профилактической работы </w:t>
      </w:r>
      <w:r w:rsidR="00FB479C">
        <w:t xml:space="preserve">Волосовского </w:t>
      </w:r>
      <w: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>
        <w:softHyphen/>
        <w:t>-тактических учений и занятий, оперативно-тактическом изучении района выезда.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2750C0" w:rsidRDefault="0085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2750C0" w:rsidRDefault="00FB47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5E2A">
        <w:rPr>
          <w:rFonts w:ascii="Times New Roman" w:hAnsi="Times New Roman" w:cs="Times New Roman"/>
          <w:sz w:val="28"/>
          <w:szCs w:val="28"/>
        </w:rPr>
        <w:t xml:space="preserve"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</w:t>
      </w:r>
      <w:r w:rsidR="00855E2A">
        <w:rPr>
          <w:rFonts w:ascii="Times New Roman" w:hAnsi="Times New Roman" w:cs="Times New Roman"/>
          <w:sz w:val="28"/>
          <w:szCs w:val="28"/>
        </w:rPr>
        <w:lastRenderedPageBreak/>
        <w:t>нанесенными цифрами расстояния до их месторасположения;</w:t>
      </w:r>
    </w:p>
    <w:p w:rsidR="002750C0" w:rsidRDefault="0085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2750C0" w:rsidRDefault="0085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2750C0" w:rsidRDefault="00C21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3.6.7 к </w:t>
      </w:r>
      <w:proofErr w:type="spellStart"/>
      <w:r w:rsidR="00855E2A">
        <w:rPr>
          <w:rFonts w:ascii="Times New Roman" w:hAnsi="Times New Roman" w:cs="Times New Roman"/>
          <w:sz w:val="28"/>
          <w:szCs w:val="28"/>
        </w:rPr>
        <w:t>водоисточнику</w:t>
      </w:r>
      <w:proofErr w:type="spellEnd"/>
      <w:r w:rsidR="00855E2A">
        <w:rPr>
          <w:rFonts w:ascii="Times New Roman" w:hAnsi="Times New Roman" w:cs="Times New Roman"/>
          <w:sz w:val="28"/>
          <w:szCs w:val="28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3.6.11 резьбовая часть ниппеля гидранта не оборудована откидной крышкой;</w:t>
      </w:r>
    </w:p>
    <w:p w:rsidR="002750C0" w:rsidRDefault="00855E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20" w:right="10" w:firstLine="704"/>
        <w:jc w:val="both"/>
      </w:pPr>
      <w:r>
        <w:t>3.8. Испытание ИНППВ проводится в соответствии с установленными методиками.</w:t>
      </w:r>
    </w:p>
    <w:p w:rsidR="002750C0" w:rsidRDefault="002750C0">
      <w:pPr>
        <w:pStyle w:val="24"/>
        <w:shd w:val="clear" w:color="auto" w:fill="auto"/>
        <w:spacing w:after="0"/>
        <w:ind w:left="724" w:right="10"/>
        <w:jc w:val="both"/>
      </w:pPr>
    </w:p>
    <w:p w:rsidR="002750C0" w:rsidRDefault="00855E2A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  <w:r w:rsidR="00081F2A">
        <w:rPr>
          <w:rFonts w:ascii="Times New Roman" w:hAnsi="Times New Roman" w:cs="Times New Roman"/>
          <w:b w:val="0"/>
          <w:sz w:val="28"/>
          <w:szCs w:val="28"/>
        </w:rPr>
        <w:t>,</w:t>
      </w:r>
      <w:r w:rsidR="00081F2A" w:rsidRPr="00081F2A">
        <w:rPr>
          <w:b w:val="0"/>
          <w:bCs w:val="0"/>
          <w:sz w:val="24"/>
          <w:szCs w:val="24"/>
          <w:shd w:val="clear" w:color="auto" w:fill="auto"/>
          <w:lang w:bidi="ru-RU"/>
        </w:rPr>
        <w:t xml:space="preserve"> </w:t>
      </w:r>
      <w:r w:rsidR="00081F2A" w:rsidRPr="00081F2A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находящихся в собственности </w:t>
      </w:r>
      <w:r w:rsidR="00081F2A">
        <w:rPr>
          <w:rFonts w:ascii="Times New Roman" w:hAnsi="Times New Roman" w:cs="Times New Roman"/>
          <w:b w:val="0"/>
          <w:sz w:val="28"/>
          <w:szCs w:val="28"/>
          <w:lang w:bidi="ru-RU"/>
        </w:rPr>
        <w:t>администрации</w:t>
      </w:r>
      <w:r w:rsidR="00081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50C0" w:rsidRDefault="002750C0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8"/>
          <w:szCs w:val="28"/>
        </w:rPr>
      </w:pP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2750C0" w:rsidRDefault="00855E2A">
      <w:pPr>
        <w:pStyle w:val="24"/>
        <w:shd w:val="clear" w:color="auto" w:fill="auto"/>
        <w:spacing w:after="0"/>
        <w:ind w:right="10" w:firstLine="709"/>
        <w:jc w:val="both"/>
      </w:pPr>
      <w: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A33DAF">
        <w:t xml:space="preserve">Большеврудского сельского </w:t>
      </w:r>
      <w:r w:rsidR="00A33DAF">
        <w:lastRenderedPageBreak/>
        <w:t>поселения</w:t>
      </w:r>
      <w:r>
        <w:t xml:space="preserve">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r w:rsidR="00A33DAF">
        <w:t>Большеврудского сельского поселения</w:t>
      </w:r>
      <w:r>
        <w:t>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>
        <w:rPr>
          <w:b/>
        </w:rPr>
        <w:t xml:space="preserve">, </w:t>
      </w:r>
      <w: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4.4. По окончании работ по ремонту источников наружного противопожарного водоснабжения подраз</w:t>
      </w:r>
      <w:r w:rsidR="00A33DAF">
        <w:t xml:space="preserve">деление </w:t>
      </w:r>
      <w:r>
        <w:t>Государственной противопожарной службы привлекается на проверку их состояния.</w:t>
      </w: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 4.5. Работы, связанные с монт</w:t>
      </w:r>
      <w:r w:rsidR="00A33DAF">
        <w:t xml:space="preserve">ажом, ремонтом и обслуживанием </w:t>
      </w:r>
      <w:r>
        <w:t>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2750C0" w:rsidRDefault="002750C0">
      <w:pPr>
        <w:pStyle w:val="24"/>
        <w:widowControl w:val="0"/>
        <w:shd w:val="clear" w:color="auto" w:fill="auto"/>
        <w:spacing w:after="0"/>
        <w:ind w:left="709" w:right="10" w:firstLine="0"/>
        <w:jc w:val="both"/>
      </w:pPr>
    </w:p>
    <w:p w:rsidR="002750C0" w:rsidRDefault="00855E2A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2750C0" w:rsidRDefault="002750C0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2750C0" w:rsidRDefault="00855E2A">
      <w:pPr>
        <w:pStyle w:val="24"/>
        <w:widowControl w:val="0"/>
        <w:shd w:val="clear" w:color="auto" w:fill="auto"/>
        <w:spacing w:after="0"/>
        <w:ind w:right="10" w:firstLine="709"/>
        <w:jc w:val="both"/>
      </w:pPr>
      <w:r>
        <w:t xml:space="preserve">5.1. Вопросы взаимодействия между администрацией </w:t>
      </w:r>
      <w:r w:rsidR="00A33DAF">
        <w:t>Большеврудского сельского поселения</w:t>
      </w:r>
      <w:r>
        <w:t>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A33DAF">
        <w:t>Большеврудского сельского поселения</w:t>
      </w:r>
      <w:r>
        <w:t xml:space="preserve">, абонент или </w:t>
      </w:r>
      <w:r w:rsidR="00124289">
        <w:t xml:space="preserve">организация разрабатывает план </w:t>
      </w:r>
      <w:r>
        <w:t>или инструкцию взаимодействия, учитывающие конкретные местные условия.</w:t>
      </w:r>
    </w:p>
    <w:p w:rsidR="002750C0" w:rsidRDefault="00855E2A">
      <w:pPr>
        <w:pStyle w:val="24"/>
        <w:widowControl w:val="0"/>
        <w:shd w:val="clear" w:color="auto" w:fill="auto"/>
        <w:spacing w:after="0"/>
        <w:ind w:left="40" w:right="10" w:firstLine="684"/>
        <w:jc w:val="both"/>
      </w:pPr>
      <w: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2750C0" w:rsidRDefault="00855E2A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br w:type="page"/>
      </w:r>
    </w:p>
    <w:p w:rsidR="00124289" w:rsidRDefault="00124289" w:rsidP="001242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124289" w:rsidRPr="00811274" w:rsidRDefault="00124289" w:rsidP="001242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>Утверждено</w:t>
      </w:r>
    </w:p>
    <w:p w:rsidR="00124289" w:rsidRPr="00811274" w:rsidRDefault="00124289" w:rsidP="001242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 xml:space="preserve">    постановлением администрации</w:t>
      </w:r>
    </w:p>
    <w:p w:rsidR="00124289" w:rsidRPr="00811274" w:rsidRDefault="00124289" w:rsidP="001242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811274">
        <w:rPr>
          <w:rFonts w:ascii="Times New Roman" w:hAnsi="Times New Roman"/>
        </w:rPr>
        <w:t xml:space="preserve">                                                                      Большеврудского сельского поселения </w:t>
      </w:r>
    </w:p>
    <w:p w:rsidR="00124289" w:rsidRPr="00811274" w:rsidRDefault="00124289" w:rsidP="0012428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44804">
        <w:rPr>
          <w:rFonts w:ascii="Times New Roman" w:hAnsi="Times New Roman"/>
        </w:rPr>
        <w:t>28.02.</w:t>
      </w:r>
      <w:bookmarkStart w:id="3" w:name="_GoBack"/>
      <w:bookmarkEnd w:id="3"/>
      <w:r>
        <w:rPr>
          <w:rFonts w:ascii="Times New Roman" w:hAnsi="Times New Roman"/>
        </w:rPr>
        <w:t>2023</w:t>
      </w:r>
      <w:r w:rsidRPr="00811274">
        <w:rPr>
          <w:rFonts w:ascii="Times New Roman" w:hAnsi="Times New Roman"/>
        </w:rPr>
        <w:t xml:space="preserve"> № </w:t>
      </w:r>
      <w:r w:rsidR="00944804">
        <w:rPr>
          <w:rFonts w:ascii="Times New Roman" w:hAnsi="Times New Roman"/>
        </w:rPr>
        <w:t>60</w:t>
      </w:r>
    </w:p>
    <w:p w:rsidR="002750C0" w:rsidRDefault="002750C0">
      <w:pPr>
        <w:pStyle w:val="24"/>
        <w:shd w:val="clear" w:color="auto" w:fill="auto"/>
        <w:spacing w:after="0"/>
        <w:ind w:left="5068" w:right="10"/>
        <w:jc w:val="right"/>
      </w:pPr>
    </w:p>
    <w:p w:rsidR="002750C0" w:rsidRDefault="002750C0">
      <w:pPr>
        <w:pStyle w:val="24"/>
        <w:shd w:val="clear" w:color="auto" w:fill="auto"/>
        <w:spacing w:after="0"/>
        <w:ind w:left="5068" w:right="10"/>
        <w:jc w:val="right"/>
      </w:pPr>
    </w:p>
    <w:p w:rsidR="002750C0" w:rsidRDefault="00855E2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ПЕРЕЧЕНЬ</w:t>
      </w:r>
    </w:p>
    <w:p w:rsidR="002750C0" w:rsidRDefault="00CA62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источников</w:t>
      </w:r>
      <w:r w:rsidRPr="00CA62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наружного противопожарного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водоснабжения</w:t>
      </w:r>
      <w:r w:rsidRPr="00CA62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находящихся в собственности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r w:rsidR="0012428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Большеврудского сельского поселения, </w:t>
      </w:r>
      <w:r w:rsidR="00855E2A">
        <w:rPr>
          <w:rFonts w:ascii="Times New Roman" w:hAnsi="Times New Roman" w:cs="Times New Roman"/>
          <w:b/>
          <w:color w:val="auto"/>
          <w:sz w:val="28"/>
          <w:szCs w:val="28"/>
        </w:rPr>
        <w:t>предназначенных для целей наружного пожаротушения</w:t>
      </w:r>
    </w:p>
    <w:p w:rsidR="002750C0" w:rsidRDefault="002750C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750C0" w:rsidRDefault="002750C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2"/>
        <w:tblW w:w="10137" w:type="dxa"/>
        <w:tblLayout w:type="fixed"/>
        <w:tblLook w:val="04A0" w:firstRow="1" w:lastRow="0" w:firstColumn="1" w:lastColumn="0" w:noHBand="0" w:noVBand="1"/>
      </w:tblPr>
      <w:tblGrid>
        <w:gridCol w:w="1628"/>
        <w:gridCol w:w="1915"/>
        <w:gridCol w:w="1839"/>
        <w:gridCol w:w="1984"/>
        <w:gridCol w:w="2771"/>
      </w:tblGrid>
      <w:tr w:rsidR="002750C0" w:rsidTr="00AC6696">
        <w:tc>
          <w:tcPr>
            <w:tcW w:w="1628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1915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Адрес источника НППВ</w:t>
            </w:r>
          </w:p>
        </w:tc>
        <w:tc>
          <w:tcPr>
            <w:tcW w:w="1839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984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Вид источника НППВ</w:t>
            </w:r>
          </w:p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(ПГ, ПВ, ЕВ)</w:t>
            </w:r>
          </w:p>
        </w:tc>
        <w:tc>
          <w:tcPr>
            <w:tcW w:w="2771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Сведения о собственнике (балансодержателе) источника НППВ</w:t>
            </w:r>
          </w:p>
        </w:tc>
      </w:tr>
      <w:tr w:rsidR="002750C0" w:rsidTr="00AC6696">
        <w:tc>
          <w:tcPr>
            <w:tcW w:w="1628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771" w:type="dxa"/>
          </w:tcPr>
          <w:p w:rsidR="002750C0" w:rsidRDefault="00855E2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59547A" w:rsidRPr="000D1698" w:rsidTr="00AC6696">
        <w:tc>
          <w:tcPr>
            <w:tcW w:w="1628" w:type="dxa"/>
          </w:tcPr>
          <w:p w:rsidR="00301052" w:rsidRPr="000D1698" w:rsidRDefault="00A0300A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915" w:type="dxa"/>
          </w:tcPr>
          <w:p w:rsidR="00301052" w:rsidRPr="000D1698" w:rsidRDefault="00495652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Коноховицы</w:t>
            </w:r>
          </w:p>
        </w:tc>
        <w:tc>
          <w:tcPr>
            <w:tcW w:w="1839" w:type="dxa"/>
          </w:tcPr>
          <w:p w:rsidR="00301052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01052" w:rsidRPr="000D1698" w:rsidRDefault="00495652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30105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59547A" w:rsidRPr="000D1698" w:rsidTr="00AC6696">
        <w:tc>
          <w:tcPr>
            <w:tcW w:w="1628" w:type="dxa"/>
          </w:tcPr>
          <w:p w:rsidR="0030105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495652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301052" w:rsidRPr="000D1698" w:rsidRDefault="00495652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Полобицы</w:t>
            </w:r>
            <w:proofErr w:type="spellEnd"/>
          </w:p>
        </w:tc>
        <w:tc>
          <w:tcPr>
            <w:tcW w:w="1839" w:type="dxa"/>
          </w:tcPr>
          <w:p w:rsidR="00301052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301052" w:rsidRPr="000D1698" w:rsidRDefault="00495652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30105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0D1698" w:rsidRPr="000D1698" w:rsidTr="00AC6696">
        <w:tc>
          <w:tcPr>
            <w:tcW w:w="1628" w:type="dxa"/>
          </w:tcPr>
          <w:p w:rsidR="00A0300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495652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0300A" w:rsidRPr="000D1698" w:rsidRDefault="003B5C5B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 Руссковицы</w:t>
            </w:r>
          </w:p>
        </w:tc>
        <w:tc>
          <w:tcPr>
            <w:tcW w:w="1839" w:type="dxa"/>
          </w:tcPr>
          <w:p w:rsidR="00A0300A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0300A" w:rsidRPr="000D1698" w:rsidRDefault="003B5C5B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A0300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0D1698" w:rsidRPr="000D1698" w:rsidTr="00AC6696">
        <w:tc>
          <w:tcPr>
            <w:tcW w:w="1628" w:type="dxa"/>
          </w:tcPr>
          <w:p w:rsidR="006D4A3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245235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6D4A32" w:rsidRPr="000D1698" w:rsidRDefault="00245235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Волпи</w:t>
            </w:r>
            <w:proofErr w:type="spellEnd"/>
          </w:p>
        </w:tc>
        <w:tc>
          <w:tcPr>
            <w:tcW w:w="1839" w:type="dxa"/>
          </w:tcPr>
          <w:p w:rsidR="006D4A32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D4A32" w:rsidRPr="000D1698" w:rsidRDefault="00245235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6D4A3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0D1698" w:rsidRPr="000D1698" w:rsidTr="00AC6696">
        <w:tc>
          <w:tcPr>
            <w:tcW w:w="1628" w:type="dxa"/>
          </w:tcPr>
          <w:p w:rsidR="006D4A32" w:rsidRPr="000D1698" w:rsidRDefault="00245235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915" w:type="dxa"/>
          </w:tcPr>
          <w:p w:rsidR="006D4A3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245235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Курск</w:t>
            </w:r>
          </w:p>
        </w:tc>
        <w:tc>
          <w:tcPr>
            <w:tcW w:w="1839" w:type="dxa"/>
          </w:tcPr>
          <w:p w:rsidR="006D4A32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D4A3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="00245235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771" w:type="dxa"/>
          </w:tcPr>
          <w:p w:rsidR="006D4A32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59547A" w:rsidRPr="000D1698" w:rsidTr="00AC6696">
        <w:tc>
          <w:tcPr>
            <w:tcW w:w="1628" w:type="dxa"/>
          </w:tcPr>
          <w:p w:rsidR="0059547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716E4B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9547A" w:rsidRPr="000D1698" w:rsidRDefault="00716E4B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Лелино</w:t>
            </w:r>
            <w:proofErr w:type="spellEnd"/>
          </w:p>
        </w:tc>
        <w:tc>
          <w:tcPr>
            <w:tcW w:w="1839" w:type="dxa"/>
          </w:tcPr>
          <w:p w:rsidR="0059547A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547A" w:rsidRPr="000D1698" w:rsidRDefault="00716E4B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59547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  <w:tr w:rsidR="0059547A" w:rsidRPr="000D1698" w:rsidTr="00AC6696">
        <w:tc>
          <w:tcPr>
            <w:tcW w:w="1628" w:type="dxa"/>
          </w:tcPr>
          <w:p w:rsidR="0059547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0D1698"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59547A" w:rsidRPr="000D1698" w:rsidRDefault="000D1698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д. </w:t>
            </w:r>
            <w:proofErr w:type="spellStart"/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Сумск</w:t>
            </w:r>
            <w:proofErr w:type="spellEnd"/>
          </w:p>
        </w:tc>
        <w:tc>
          <w:tcPr>
            <w:tcW w:w="1839" w:type="dxa"/>
          </w:tcPr>
          <w:p w:rsidR="0059547A" w:rsidRPr="000D1698" w:rsidRDefault="00AB51C9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547A" w:rsidRPr="000D1698" w:rsidRDefault="000D1698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1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71" w:type="dxa"/>
          </w:tcPr>
          <w:p w:rsidR="0059547A" w:rsidRPr="000D1698" w:rsidRDefault="00AC6696" w:rsidP="000D169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МО Большеврудское сельское поселение</w:t>
            </w:r>
          </w:p>
        </w:tc>
      </w:tr>
    </w:tbl>
    <w:p w:rsidR="00301052" w:rsidRPr="000D1698" w:rsidRDefault="00301052" w:rsidP="000D1698">
      <w:pPr>
        <w:jc w:val="center"/>
        <w:rPr>
          <w:rFonts w:ascii="Times New Roman" w:hAnsi="Times New Roman" w:cs="Times New Roman"/>
          <w:color w:val="auto"/>
        </w:rPr>
      </w:pPr>
    </w:p>
    <w:p w:rsidR="00301052" w:rsidRDefault="00301052" w:rsidP="000D169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4A32" w:rsidRDefault="006D4A32" w:rsidP="000D1698">
      <w:pPr>
        <w:jc w:val="center"/>
        <w:rPr>
          <w:sz w:val="20"/>
          <w:szCs w:val="20"/>
          <w:bdr w:val="none" w:sz="0" w:space="0" w:color="auto" w:frame="1"/>
        </w:rPr>
      </w:pPr>
    </w:p>
    <w:p w:rsidR="002750C0" w:rsidRDefault="002750C0" w:rsidP="000D1698">
      <w:pPr>
        <w:pStyle w:val="13"/>
        <w:jc w:val="center"/>
      </w:pPr>
    </w:p>
    <w:p w:rsidR="002750C0" w:rsidRDefault="002750C0" w:rsidP="00AC6696">
      <w:pPr>
        <w:pStyle w:val="fn1r"/>
        <w:spacing w:before="280" w:beforeAutospacing="0" w:after="280" w:afterAutospacing="0"/>
        <w:rPr>
          <w:b/>
          <w:sz w:val="28"/>
          <w:szCs w:val="28"/>
        </w:rPr>
      </w:pPr>
    </w:p>
    <w:sectPr w:rsidR="002750C0">
      <w:headerReference w:type="default" r:id="rId8"/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D6" w:rsidRDefault="00404DD6" w:rsidP="00B67DDA">
      <w:r>
        <w:separator/>
      </w:r>
    </w:p>
  </w:endnote>
  <w:endnote w:type="continuationSeparator" w:id="0">
    <w:p w:rsidR="00404DD6" w:rsidRDefault="00404DD6" w:rsidP="00B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D6" w:rsidRDefault="00404DD6" w:rsidP="00B67DDA">
      <w:r>
        <w:separator/>
      </w:r>
    </w:p>
  </w:footnote>
  <w:footnote w:type="continuationSeparator" w:id="0">
    <w:p w:rsidR="00404DD6" w:rsidRDefault="00404DD6" w:rsidP="00B6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DA" w:rsidRDefault="00B67DDA" w:rsidP="00B67DDA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429"/>
    <w:multiLevelType w:val="hybridMultilevel"/>
    <w:tmpl w:val="00EA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1438"/>
    <w:multiLevelType w:val="hybridMultilevel"/>
    <w:tmpl w:val="FE1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64A66"/>
    <w:multiLevelType w:val="multilevel"/>
    <w:tmpl w:val="F0B62620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844"/>
    <w:multiLevelType w:val="multilevel"/>
    <w:tmpl w:val="EB0A8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5D67F9"/>
    <w:multiLevelType w:val="hybridMultilevel"/>
    <w:tmpl w:val="EB56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C07C0"/>
    <w:multiLevelType w:val="hybridMultilevel"/>
    <w:tmpl w:val="A5A8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623FD"/>
    <w:multiLevelType w:val="hybridMultilevel"/>
    <w:tmpl w:val="D2B4C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A784B"/>
    <w:multiLevelType w:val="hybridMultilevel"/>
    <w:tmpl w:val="1616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57890"/>
    <w:multiLevelType w:val="hybridMultilevel"/>
    <w:tmpl w:val="7C265914"/>
    <w:lvl w:ilvl="0" w:tplc="7EEA5B6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1C56DBA"/>
    <w:multiLevelType w:val="multilevel"/>
    <w:tmpl w:val="9550A8B2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B35D0D"/>
    <w:multiLevelType w:val="hybridMultilevel"/>
    <w:tmpl w:val="590E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C0"/>
    <w:rsid w:val="00081F2A"/>
    <w:rsid w:val="0009324A"/>
    <w:rsid w:val="000D1698"/>
    <w:rsid w:val="00124289"/>
    <w:rsid w:val="001E6BE5"/>
    <w:rsid w:val="0023658E"/>
    <w:rsid w:val="00245235"/>
    <w:rsid w:val="002750C0"/>
    <w:rsid w:val="00301052"/>
    <w:rsid w:val="003A6E68"/>
    <w:rsid w:val="003B5C5B"/>
    <w:rsid w:val="003D56AB"/>
    <w:rsid w:val="00404DD6"/>
    <w:rsid w:val="00475C43"/>
    <w:rsid w:val="00495652"/>
    <w:rsid w:val="00495A5A"/>
    <w:rsid w:val="00552C7B"/>
    <w:rsid w:val="0059547A"/>
    <w:rsid w:val="005E010C"/>
    <w:rsid w:val="006D4A32"/>
    <w:rsid w:val="00716E4B"/>
    <w:rsid w:val="007359A8"/>
    <w:rsid w:val="00775FCD"/>
    <w:rsid w:val="00796F93"/>
    <w:rsid w:val="007D13DE"/>
    <w:rsid w:val="00855E2A"/>
    <w:rsid w:val="008D0799"/>
    <w:rsid w:val="00944804"/>
    <w:rsid w:val="00A0300A"/>
    <w:rsid w:val="00A120E8"/>
    <w:rsid w:val="00A30997"/>
    <w:rsid w:val="00A33DAF"/>
    <w:rsid w:val="00AB51C9"/>
    <w:rsid w:val="00AC6696"/>
    <w:rsid w:val="00B218A7"/>
    <w:rsid w:val="00B67DDA"/>
    <w:rsid w:val="00BB4F66"/>
    <w:rsid w:val="00C21B96"/>
    <w:rsid w:val="00C853F8"/>
    <w:rsid w:val="00CA62BD"/>
    <w:rsid w:val="00DF3251"/>
    <w:rsid w:val="00E30BCE"/>
    <w:rsid w:val="00F6213A"/>
    <w:rsid w:val="00F70882"/>
    <w:rsid w:val="00F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725E"/>
  <w15:docId w15:val="{D11AB003-CD56-4C43-A45D-33681ED0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2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2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67D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67DDA"/>
    <w:rPr>
      <w:color w:val="000000"/>
    </w:rPr>
  </w:style>
  <w:style w:type="paragraph" w:styleId="af5">
    <w:name w:val="footer"/>
    <w:basedOn w:val="a"/>
    <w:link w:val="af6"/>
    <w:uiPriority w:val="99"/>
    <w:unhideWhenUsed/>
    <w:rsid w:val="00B67DD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67DDA"/>
    <w:rPr>
      <w:color w:val="000000"/>
    </w:rPr>
  </w:style>
  <w:style w:type="paragraph" w:customStyle="1" w:styleId="af7">
    <w:name w:val="Стиль"/>
    <w:rsid w:val="005E010C"/>
    <w:pPr>
      <w:widowControl w:val="0"/>
      <w:suppressAutoHyphens w:val="0"/>
      <w:autoSpaceDE w:val="0"/>
      <w:autoSpaceDN w:val="0"/>
      <w:adjustRightInd w:val="0"/>
    </w:pPr>
    <w:rPr>
      <w:rFonts w:ascii="Calibri" w:eastAsia="Times New Roman" w:hAnsi="Calibri" w:cs="Times New Roman"/>
      <w:lang w:bidi="ar-SA"/>
    </w:rPr>
  </w:style>
  <w:style w:type="table" w:customStyle="1" w:styleId="14">
    <w:name w:val="Сетка таблицы1"/>
    <w:basedOn w:val="a1"/>
    <w:next w:val="af2"/>
    <w:uiPriority w:val="39"/>
    <w:rsid w:val="0059547A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7D83-D7AA-4B94-827C-468727C6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Котя</cp:lastModifiedBy>
  <cp:revision>2</cp:revision>
  <cp:lastPrinted>2023-02-13T06:27:00Z</cp:lastPrinted>
  <dcterms:created xsi:type="dcterms:W3CDTF">2023-02-28T11:16:00Z</dcterms:created>
  <dcterms:modified xsi:type="dcterms:W3CDTF">2023-02-28T11:16:00Z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