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noProof/>
          <w:sz w:val="28"/>
          <w:szCs w:val="28"/>
        </w:rPr>
        <w:drawing>
          <wp:inline distT="0" distB="0" distL="0" distR="0" wp14:anchorId="70BDD527" wp14:editId="3DA71CD3">
            <wp:extent cx="485775" cy="571500"/>
            <wp:effectExtent l="0" t="0" r="0" b="0"/>
            <wp:docPr id="1" name="Рисунок 1" descr="Вруда_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руда_конт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>АДМИНИСТРАЦИЯ</w:t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>МУНИЦИПАЛЬНОГО ОБРАЗОВАНИЯ</w:t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>БОЛЬШЕВРУДСКОЕ СЕЛЬСКОЕ ПОСЕЛЕНИЕ</w:t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>ВОЛОСОВСКОГО МУНИЦИПАЛЬНОГО РАЙОНА</w:t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 xml:space="preserve">ЛЕНИНГРАДСКОЙ ОБЛАСТИ </w:t>
      </w: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</w:p>
    <w:p w:rsidR="00E521B5" w:rsidRPr="0020168A" w:rsidRDefault="00E521B5" w:rsidP="00E521B5">
      <w:pPr>
        <w:jc w:val="center"/>
        <w:rPr>
          <w:b/>
          <w:sz w:val="28"/>
          <w:szCs w:val="28"/>
        </w:rPr>
      </w:pPr>
      <w:r w:rsidRPr="0020168A">
        <w:rPr>
          <w:b/>
          <w:sz w:val="28"/>
          <w:szCs w:val="28"/>
        </w:rPr>
        <w:t>ПОСТАНОВЛЕНИЕ</w:t>
      </w:r>
    </w:p>
    <w:p w:rsidR="00E521B5" w:rsidRPr="0020168A" w:rsidRDefault="00E521B5" w:rsidP="00E521B5">
      <w:pPr>
        <w:rPr>
          <w:sz w:val="28"/>
          <w:szCs w:val="28"/>
        </w:rPr>
      </w:pPr>
    </w:p>
    <w:p w:rsidR="00E521B5" w:rsidRPr="0020168A" w:rsidRDefault="00E521B5" w:rsidP="00E521B5">
      <w:pPr>
        <w:rPr>
          <w:sz w:val="28"/>
          <w:szCs w:val="28"/>
        </w:rPr>
      </w:pPr>
    </w:p>
    <w:p w:rsidR="00E521B5" w:rsidRPr="00540A07" w:rsidRDefault="00E521B5" w:rsidP="00E521B5">
      <w:pPr>
        <w:jc w:val="center"/>
      </w:pPr>
      <w:r w:rsidRPr="00540A07">
        <w:rPr>
          <w:bCs/>
          <w:sz w:val="28"/>
          <w:szCs w:val="28"/>
        </w:rPr>
        <w:t xml:space="preserve">от </w:t>
      </w:r>
      <w:r w:rsidR="00540A07" w:rsidRPr="00540A07">
        <w:rPr>
          <w:bCs/>
          <w:sz w:val="28"/>
          <w:szCs w:val="28"/>
        </w:rPr>
        <w:t>10</w:t>
      </w:r>
      <w:r w:rsidR="00F630C0" w:rsidRPr="00540A07">
        <w:rPr>
          <w:bCs/>
          <w:sz w:val="28"/>
          <w:szCs w:val="28"/>
        </w:rPr>
        <w:t xml:space="preserve"> ноября</w:t>
      </w:r>
      <w:r w:rsidRPr="00540A07">
        <w:rPr>
          <w:bCs/>
          <w:sz w:val="28"/>
          <w:szCs w:val="28"/>
        </w:rPr>
        <w:t xml:space="preserve"> 2023 года № </w:t>
      </w:r>
      <w:r w:rsidR="00540A07" w:rsidRPr="00540A07">
        <w:rPr>
          <w:bCs/>
          <w:sz w:val="28"/>
          <w:szCs w:val="28"/>
        </w:rPr>
        <w:t>388</w:t>
      </w:r>
      <w:r w:rsidRPr="00540A07">
        <w:rPr>
          <w:bCs/>
          <w:sz w:val="28"/>
          <w:szCs w:val="28"/>
        </w:rPr>
        <w:br/>
      </w:r>
    </w:p>
    <w:p w:rsidR="00E521B5" w:rsidRDefault="00E521B5" w:rsidP="00E521B5">
      <w:pPr>
        <w:keepNext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 </w:t>
      </w:r>
      <w:r w:rsidR="00892A87">
        <w:rPr>
          <w:b/>
          <w:color w:val="000000"/>
          <w:sz w:val="28"/>
          <w:szCs w:val="28"/>
        </w:rPr>
        <w:t xml:space="preserve">внесении изменений в </w:t>
      </w:r>
      <w:r w:rsidR="00F630C0" w:rsidRPr="00F630C0">
        <w:rPr>
          <w:b/>
          <w:color w:val="000000"/>
          <w:sz w:val="28"/>
          <w:szCs w:val="28"/>
        </w:rPr>
        <w:t>Положение о порядке и сроках применения взысканий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bookmarkStart w:id="0" w:name="_GoBack"/>
      <w:bookmarkEnd w:id="0"/>
      <w:r w:rsidR="00892A87" w:rsidRPr="00892A87">
        <w:rPr>
          <w:b/>
          <w:color w:val="000000"/>
          <w:sz w:val="28"/>
          <w:szCs w:val="28"/>
        </w:rPr>
        <w:t>, утвержденн</w:t>
      </w:r>
      <w:r w:rsidR="00F630C0">
        <w:rPr>
          <w:b/>
          <w:color w:val="000000"/>
          <w:sz w:val="28"/>
          <w:szCs w:val="28"/>
        </w:rPr>
        <w:t>ое</w:t>
      </w:r>
      <w:r w:rsidR="00892A87" w:rsidRPr="00892A87">
        <w:rPr>
          <w:b/>
          <w:color w:val="000000"/>
          <w:sz w:val="28"/>
          <w:szCs w:val="28"/>
        </w:rPr>
        <w:t xml:space="preserve"> постановлением администрации муниципального образования Большеврудское сельское поселение Волосовского муниципального района Ленинградской области от </w:t>
      </w:r>
      <w:r w:rsidR="00F630C0">
        <w:rPr>
          <w:b/>
          <w:color w:val="000000"/>
          <w:sz w:val="28"/>
          <w:szCs w:val="28"/>
        </w:rPr>
        <w:t>12</w:t>
      </w:r>
      <w:r w:rsidR="00892A87" w:rsidRPr="00892A87">
        <w:rPr>
          <w:b/>
          <w:color w:val="000000"/>
          <w:sz w:val="28"/>
          <w:szCs w:val="28"/>
        </w:rPr>
        <w:t>.0</w:t>
      </w:r>
      <w:r w:rsidR="00F630C0">
        <w:rPr>
          <w:b/>
          <w:color w:val="000000"/>
          <w:sz w:val="28"/>
          <w:szCs w:val="28"/>
        </w:rPr>
        <w:t>1</w:t>
      </w:r>
      <w:r w:rsidR="00892A87" w:rsidRPr="00892A87">
        <w:rPr>
          <w:b/>
          <w:color w:val="000000"/>
          <w:sz w:val="28"/>
          <w:szCs w:val="28"/>
        </w:rPr>
        <w:t>.20</w:t>
      </w:r>
      <w:r w:rsidR="00F630C0">
        <w:rPr>
          <w:b/>
          <w:color w:val="000000"/>
          <w:sz w:val="28"/>
          <w:szCs w:val="28"/>
        </w:rPr>
        <w:t>17 № 1</w:t>
      </w:r>
      <w:r w:rsidR="00892A87" w:rsidRPr="00892A87">
        <w:rPr>
          <w:b/>
          <w:color w:val="000000"/>
          <w:sz w:val="28"/>
          <w:szCs w:val="28"/>
        </w:rPr>
        <w:t>0</w:t>
      </w:r>
    </w:p>
    <w:p w:rsidR="00E521B5" w:rsidRPr="00BA402D" w:rsidRDefault="00E521B5" w:rsidP="00E521B5">
      <w:pPr>
        <w:keepNext/>
        <w:jc w:val="center"/>
        <w:rPr>
          <w:b/>
          <w:sz w:val="28"/>
          <w:szCs w:val="28"/>
        </w:rPr>
      </w:pPr>
    </w:p>
    <w:p w:rsidR="00E521B5" w:rsidRPr="00741103" w:rsidRDefault="00E521B5" w:rsidP="00E521B5">
      <w:pPr>
        <w:shd w:val="clear" w:color="auto" w:fill="FFFFFF"/>
        <w:rPr>
          <w:sz w:val="28"/>
          <w:szCs w:val="28"/>
        </w:rPr>
      </w:pPr>
    </w:p>
    <w:p w:rsidR="00E521B5" w:rsidRDefault="00E521B5" w:rsidP="00E521B5">
      <w:pPr>
        <w:jc w:val="both"/>
        <w:rPr>
          <w:b/>
          <w:color w:val="000000"/>
          <w:sz w:val="28"/>
          <w:szCs w:val="28"/>
        </w:rPr>
      </w:pPr>
      <w:r w:rsidRPr="00741103">
        <w:rPr>
          <w:sz w:val="28"/>
          <w:szCs w:val="28"/>
        </w:rPr>
        <w:tab/>
        <w:t>В целях приведения муниципальн</w:t>
      </w:r>
      <w:r w:rsidR="00892A87">
        <w:rPr>
          <w:sz w:val="28"/>
          <w:szCs w:val="28"/>
        </w:rPr>
        <w:t>ого</w:t>
      </w:r>
      <w:r w:rsidRPr="00741103">
        <w:rPr>
          <w:sz w:val="28"/>
          <w:szCs w:val="28"/>
        </w:rPr>
        <w:t xml:space="preserve"> нормативн</w:t>
      </w:r>
      <w:r w:rsidR="00892A87">
        <w:rPr>
          <w:sz w:val="28"/>
          <w:szCs w:val="28"/>
        </w:rPr>
        <w:t>ого</w:t>
      </w:r>
      <w:r w:rsidRPr="00741103">
        <w:rPr>
          <w:sz w:val="28"/>
          <w:szCs w:val="28"/>
        </w:rPr>
        <w:t xml:space="preserve"> правов</w:t>
      </w:r>
      <w:r w:rsidR="00892A87">
        <w:rPr>
          <w:sz w:val="28"/>
          <w:szCs w:val="28"/>
        </w:rPr>
        <w:t>ого</w:t>
      </w:r>
      <w:r w:rsidRPr="00741103">
        <w:rPr>
          <w:sz w:val="28"/>
          <w:szCs w:val="28"/>
        </w:rPr>
        <w:t xml:space="preserve"> акт</w:t>
      </w:r>
      <w:r w:rsidR="00892A87">
        <w:rPr>
          <w:sz w:val="28"/>
          <w:szCs w:val="28"/>
        </w:rPr>
        <w:t>а</w:t>
      </w:r>
      <w:r w:rsidRPr="00741103">
        <w:rPr>
          <w:sz w:val="28"/>
          <w:szCs w:val="28"/>
        </w:rPr>
        <w:t xml:space="preserve"> в соответствие действующему законодательству, руководствуясь </w:t>
      </w:r>
      <w:r w:rsidR="00F630C0" w:rsidRPr="00F630C0">
        <w:rPr>
          <w:sz w:val="28"/>
          <w:szCs w:val="28"/>
        </w:rPr>
        <w:t xml:space="preserve">Федеральным законом от </w:t>
      </w:r>
      <w:r w:rsidR="00F630C0">
        <w:rPr>
          <w:sz w:val="28"/>
          <w:szCs w:val="28"/>
        </w:rPr>
        <w:t>0</w:t>
      </w:r>
      <w:r w:rsidR="00F630C0" w:rsidRPr="00F630C0">
        <w:rPr>
          <w:sz w:val="28"/>
          <w:szCs w:val="28"/>
        </w:rPr>
        <w:t xml:space="preserve">2 марта 2007 года </w:t>
      </w:r>
      <w:r w:rsidR="00F630C0">
        <w:rPr>
          <w:sz w:val="28"/>
          <w:szCs w:val="28"/>
        </w:rPr>
        <w:t>№</w:t>
      </w:r>
      <w:r w:rsidR="00F630C0" w:rsidRPr="00F630C0">
        <w:rPr>
          <w:sz w:val="28"/>
          <w:szCs w:val="28"/>
        </w:rPr>
        <w:t xml:space="preserve"> 25-ФЗ </w:t>
      </w:r>
      <w:r w:rsidR="00F630C0">
        <w:rPr>
          <w:sz w:val="28"/>
          <w:szCs w:val="28"/>
        </w:rPr>
        <w:t>«</w:t>
      </w:r>
      <w:r w:rsidR="00F630C0" w:rsidRPr="00F630C0">
        <w:rPr>
          <w:sz w:val="28"/>
          <w:szCs w:val="28"/>
        </w:rPr>
        <w:t>О муниципальной службе в Российской Федерации</w:t>
      </w:r>
      <w:r w:rsidR="00F630C0">
        <w:rPr>
          <w:sz w:val="28"/>
          <w:szCs w:val="28"/>
        </w:rPr>
        <w:t>»</w:t>
      </w:r>
      <w:r w:rsidR="00F630C0" w:rsidRPr="00F630C0">
        <w:rPr>
          <w:sz w:val="28"/>
          <w:szCs w:val="28"/>
        </w:rPr>
        <w:t xml:space="preserve">, Федеральным законом от 25 декабря 2008 года </w:t>
      </w:r>
      <w:r w:rsidR="00F630C0">
        <w:rPr>
          <w:sz w:val="28"/>
          <w:szCs w:val="28"/>
        </w:rPr>
        <w:t xml:space="preserve">                     №</w:t>
      </w:r>
      <w:r w:rsidR="00F630C0" w:rsidRPr="00F630C0">
        <w:rPr>
          <w:sz w:val="28"/>
          <w:szCs w:val="28"/>
        </w:rPr>
        <w:t xml:space="preserve"> 273-ФЗ </w:t>
      </w:r>
      <w:r w:rsidR="00F630C0">
        <w:rPr>
          <w:sz w:val="28"/>
          <w:szCs w:val="28"/>
        </w:rPr>
        <w:t>«</w:t>
      </w:r>
      <w:r w:rsidR="00F630C0" w:rsidRPr="00F630C0">
        <w:rPr>
          <w:sz w:val="28"/>
          <w:szCs w:val="28"/>
        </w:rPr>
        <w:t>О противодействии коррупции</w:t>
      </w:r>
      <w:r w:rsidR="00F630C0">
        <w:rPr>
          <w:sz w:val="28"/>
          <w:szCs w:val="28"/>
        </w:rPr>
        <w:t xml:space="preserve">», </w:t>
      </w:r>
      <w:r w:rsidRPr="00741103">
        <w:rPr>
          <w:sz w:val="28"/>
          <w:szCs w:val="28"/>
        </w:rPr>
        <w:t>Федеральным закон</w:t>
      </w:r>
      <w:r>
        <w:rPr>
          <w:sz w:val="28"/>
          <w:szCs w:val="28"/>
        </w:rPr>
        <w:t>ом</w:t>
      </w:r>
      <w:r w:rsidRPr="00741103">
        <w:rPr>
          <w:sz w:val="28"/>
          <w:szCs w:val="28"/>
        </w:rPr>
        <w:t xml:space="preserve"> от 06.10.2003 </w:t>
      </w:r>
      <w:r>
        <w:rPr>
          <w:sz w:val="28"/>
          <w:szCs w:val="28"/>
        </w:rPr>
        <w:t>№131-ФЗ «</w:t>
      </w:r>
      <w:r w:rsidRPr="0074110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 xml:space="preserve">», </w:t>
      </w:r>
      <w:hyperlink r:id="rId6" w:history="1">
        <w:r w:rsidRPr="00741103">
          <w:rPr>
            <w:color w:val="000000"/>
            <w:sz w:val="28"/>
            <w:szCs w:val="28"/>
          </w:rPr>
          <w:t>Уставом Большеврудского сельского поселения, администрация Большеврудского сельского поселения</w:t>
        </w:r>
        <w:r w:rsidRPr="00BA402D">
          <w:rPr>
            <w:color w:val="000000"/>
            <w:sz w:val="28"/>
            <w:szCs w:val="28"/>
          </w:rPr>
          <w:t xml:space="preserve"> </w:t>
        </w:r>
      </w:hyperlink>
      <w:r>
        <w:rPr>
          <w:b/>
          <w:color w:val="000000"/>
          <w:sz w:val="28"/>
          <w:szCs w:val="28"/>
        </w:rPr>
        <w:t>ПОСТАНОВЛЯЕТ:</w:t>
      </w:r>
    </w:p>
    <w:p w:rsidR="00E521B5" w:rsidRPr="00F16F2B" w:rsidRDefault="00E521B5" w:rsidP="00E521B5">
      <w:pPr>
        <w:ind w:firstLine="851"/>
        <w:jc w:val="both"/>
        <w:rPr>
          <w:b/>
          <w:color w:val="000000"/>
          <w:sz w:val="28"/>
          <w:szCs w:val="28"/>
        </w:rPr>
      </w:pPr>
    </w:p>
    <w:p w:rsidR="00E521B5" w:rsidRPr="00403A77" w:rsidRDefault="00892A87" w:rsidP="00403A77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</w:t>
      </w:r>
      <w:r w:rsidR="00F630C0" w:rsidRPr="00F630C0">
        <w:rPr>
          <w:rFonts w:ascii="Times New Roman" w:hAnsi="Times New Roman"/>
          <w:sz w:val="28"/>
          <w:szCs w:val="28"/>
        </w:rPr>
        <w:t xml:space="preserve">Положение о порядке и сроках применения взысканий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коррупции, утвержденное постановлением администрации муниципального образования Большеврудское сельское поселение </w:t>
      </w:r>
      <w:r w:rsidR="00F630C0" w:rsidRPr="00403A77">
        <w:rPr>
          <w:rFonts w:ascii="Times New Roman" w:hAnsi="Times New Roman"/>
          <w:sz w:val="28"/>
          <w:szCs w:val="28"/>
        </w:rPr>
        <w:t>Волосовского муниципального района Ленинградской области от 12.01.2017 № 10 (далее – Положение)</w:t>
      </w:r>
      <w:r w:rsidRPr="00403A77">
        <w:rPr>
          <w:rFonts w:ascii="Times New Roman" w:hAnsi="Times New Roman"/>
          <w:sz w:val="28"/>
          <w:szCs w:val="28"/>
        </w:rPr>
        <w:t>, следующие изменения</w:t>
      </w:r>
      <w:r w:rsidR="00E521B5" w:rsidRPr="00403A77">
        <w:rPr>
          <w:rFonts w:ascii="Times New Roman" w:hAnsi="Times New Roman"/>
          <w:sz w:val="28"/>
          <w:szCs w:val="28"/>
        </w:rPr>
        <w:t>.</w:t>
      </w:r>
    </w:p>
    <w:p w:rsidR="00892A87" w:rsidRPr="00403A77" w:rsidRDefault="00F630C0" w:rsidP="00403A77">
      <w:pPr>
        <w:pStyle w:val="a3"/>
        <w:numPr>
          <w:ilvl w:val="1"/>
          <w:numId w:val="1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403A77">
        <w:rPr>
          <w:rFonts w:ascii="Times New Roman" w:hAnsi="Times New Roman"/>
          <w:sz w:val="28"/>
          <w:szCs w:val="28"/>
        </w:rPr>
        <w:t xml:space="preserve">Изложить </w:t>
      </w:r>
      <w:proofErr w:type="spellStart"/>
      <w:r w:rsidRPr="00403A77">
        <w:rPr>
          <w:rFonts w:ascii="Times New Roman" w:hAnsi="Times New Roman"/>
          <w:sz w:val="28"/>
          <w:szCs w:val="28"/>
        </w:rPr>
        <w:t>пп</w:t>
      </w:r>
      <w:proofErr w:type="spellEnd"/>
      <w:r w:rsidRPr="00403A77">
        <w:rPr>
          <w:rFonts w:ascii="Times New Roman" w:hAnsi="Times New Roman"/>
          <w:sz w:val="28"/>
          <w:szCs w:val="28"/>
        </w:rPr>
        <w:t>. 1 п. 2 Положения в следующей редакции:</w:t>
      </w:r>
    </w:p>
    <w:p w:rsidR="00F630C0" w:rsidRPr="00403A77" w:rsidRDefault="00F630C0" w:rsidP="00403A77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 w:rsidRPr="00403A77">
        <w:rPr>
          <w:rFonts w:ascii="Times New Roman" w:hAnsi="Times New Roman"/>
          <w:sz w:val="28"/>
          <w:szCs w:val="28"/>
        </w:rPr>
        <w:lastRenderedPageBreak/>
        <w:t xml:space="preserve">«1) доклада о результатах проверки, проведенной подразделением кадровой </w:t>
      </w:r>
      <w:r w:rsidR="00D243F3" w:rsidRPr="00403A77">
        <w:rPr>
          <w:rFonts w:ascii="Times New Roman" w:hAnsi="Times New Roman"/>
          <w:sz w:val="28"/>
          <w:szCs w:val="28"/>
        </w:rPr>
        <w:t>службы по</w:t>
      </w:r>
      <w:r w:rsidRPr="00403A77">
        <w:rPr>
          <w:rFonts w:ascii="Times New Roman" w:hAnsi="Times New Roman"/>
          <w:sz w:val="28"/>
          <w:szCs w:val="28"/>
        </w:rPr>
        <w:t xml:space="preserve"> профилактике коррупционных и иных правонарушений или в соответствии со статьей 13.4 Федерального закона от 25 декабря 2008 года </w:t>
      </w:r>
      <w:r w:rsidR="00403A77">
        <w:rPr>
          <w:rFonts w:ascii="Times New Roman" w:hAnsi="Times New Roman"/>
          <w:sz w:val="28"/>
          <w:szCs w:val="28"/>
        </w:rPr>
        <w:t>№</w:t>
      </w:r>
      <w:r w:rsidRPr="00403A77">
        <w:rPr>
          <w:rFonts w:ascii="Times New Roman" w:hAnsi="Times New Roman"/>
          <w:sz w:val="28"/>
          <w:szCs w:val="28"/>
        </w:rPr>
        <w:t xml:space="preserve">273-ФЗ </w:t>
      </w:r>
      <w:r w:rsidR="00403A77" w:rsidRPr="00403A77">
        <w:rPr>
          <w:rFonts w:ascii="Times New Roman" w:hAnsi="Times New Roman"/>
          <w:sz w:val="28"/>
          <w:szCs w:val="28"/>
        </w:rPr>
        <w:t>«</w:t>
      </w:r>
      <w:r w:rsidRPr="00403A77">
        <w:rPr>
          <w:rFonts w:ascii="Times New Roman" w:hAnsi="Times New Roman"/>
          <w:sz w:val="28"/>
          <w:szCs w:val="28"/>
        </w:rPr>
        <w:t>О противодействии коррупции</w:t>
      </w:r>
      <w:r w:rsidR="00403A77" w:rsidRPr="00403A77">
        <w:rPr>
          <w:rFonts w:ascii="Times New Roman" w:hAnsi="Times New Roman"/>
          <w:sz w:val="28"/>
          <w:szCs w:val="28"/>
        </w:rPr>
        <w:t>»</w:t>
      </w:r>
      <w:r w:rsidRPr="00403A77">
        <w:rPr>
          <w:rFonts w:ascii="Times New Roman" w:hAnsi="Times New Roman"/>
          <w:sz w:val="28"/>
          <w:szCs w:val="28"/>
        </w:rPr>
        <w:t xml:space="preserve"> уполномоченным подразделением Администрации Президента Российской Федерации;</w:t>
      </w:r>
      <w:r w:rsidR="00403A77">
        <w:rPr>
          <w:rFonts w:ascii="Times New Roman" w:hAnsi="Times New Roman"/>
          <w:sz w:val="28"/>
          <w:szCs w:val="28"/>
        </w:rPr>
        <w:t>».</w:t>
      </w:r>
    </w:p>
    <w:p w:rsidR="00F630C0" w:rsidRPr="00D243F3" w:rsidRDefault="00F630C0" w:rsidP="00D243F3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243F3">
        <w:rPr>
          <w:rFonts w:ascii="Times New Roman" w:hAnsi="Times New Roman"/>
          <w:sz w:val="28"/>
          <w:szCs w:val="28"/>
        </w:rPr>
        <w:t>Дополнить Положение п</w:t>
      </w:r>
      <w:r w:rsidR="003715D7" w:rsidRPr="00D243F3">
        <w:rPr>
          <w:rFonts w:ascii="Times New Roman" w:hAnsi="Times New Roman"/>
          <w:sz w:val="28"/>
          <w:szCs w:val="28"/>
        </w:rPr>
        <w:t>ункт</w:t>
      </w:r>
      <w:r w:rsidR="00AF4277">
        <w:rPr>
          <w:rFonts w:ascii="Times New Roman" w:hAnsi="Times New Roman"/>
          <w:sz w:val="28"/>
          <w:szCs w:val="28"/>
        </w:rPr>
        <w:t>ами</w:t>
      </w:r>
      <w:r w:rsidR="003715D7" w:rsidRPr="00D243F3">
        <w:rPr>
          <w:rFonts w:ascii="Times New Roman" w:hAnsi="Times New Roman"/>
          <w:sz w:val="28"/>
          <w:szCs w:val="28"/>
        </w:rPr>
        <w:t xml:space="preserve"> </w:t>
      </w:r>
      <w:r w:rsidR="00D243F3" w:rsidRPr="00D243F3">
        <w:rPr>
          <w:rFonts w:ascii="Times New Roman" w:hAnsi="Times New Roman"/>
          <w:sz w:val="28"/>
          <w:szCs w:val="28"/>
        </w:rPr>
        <w:t>25</w:t>
      </w:r>
      <w:r w:rsidR="00AF4277">
        <w:rPr>
          <w:rFonts w:ascii="Times New Roman" w:hAnsi="Times New Roman"/>
          <w:sz w:val="28"/>
          <w:szCs w:val="28"/>
        </w:rPr>
        <w:t>, 26 и 27</w:t>
      </w:r>
      <w:r w:rsidR="00D243F3" w:rsidRPr="00D243F3">
        <w:rPr>
          <w:rFonts w:ascii="Times New Roman" w:hAnsi="Times New Roman"/>
          <w:sz w:val="28"/>
          <w:szCs w:val="28"/>
        </w:rPr>
        <w:t xml:space="preserve"> следующего</w:t>
      </w:r>
      <w:r w:rsidR="00403A77" w:rsidRPr="00D243F3">
        <w:rPr>
          <w:rFonts w:ascii="Times New Roman" w:hAnsi="Times New Roman"/>
          <w:sz w:val="28"/>
          <w:szCs w:val="28"/>
        </w:rPr>
        <w:t xml:space="preserve"> содержания</w:t>
      </w:r>
      <w:r w:rsidRPr="00D243F3">
        <w:rPr>
          <w:rFonts w:ascii="Times New Roman" w:hAnsi="Times New Roman"/>
          <w:sz w:val="28"/>
          <w:szCs w:val="28"/>
        </w:rPr>
        <w:t>:</w:t>
      </w:r>
    </w:p>
    <w:p w:rsidR="00AE79E2" w:rsidRPr="00D243F3" w:rsidRDefault="00AF4277" w:rsidP="00D243F3">
      <w:pPr>
        <w:pStyle w:val="a3"/>
        <w:ind w:left="0" w:firstLine="709"/>
        <w:jc w:val="both"/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</w:pPr>
      <w:r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«2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5. В случае увольнения (прекращения полномочий) лица, на которое были распространены ограничения, запреты, требования о предотвращении или об урегулировании конфликта интересов и (или) обязанности, установленные в целях противодействия коррупции, и в отношении которого было принято решение об осуществлении проверки достоверности и полноты представленных им сведений о доходах, об имуществе и обязательствах имущественного характера, и (или) соблюдения ограничений и запретов, требований о предотвращении или об урегулировании конфликта интересов, и (или) исполнения обязанностей, установленных в целях противодействия коррупции, после завершения такой проверки и до принятия решения о применении к нему взыскания за совершенное коррупционное правонарушение лицу, принявшему решение об осуществлении такой проверки, представляется доклад о невозможности привлечения указанного проверяемого лица к ответственности за совершение коррупционного правонарушения.</w:t>
      </w:r>
    </w:p>
    <w:p w:rsidR="00AE79E2" w:rsidRPr="00D243F3" w:rsidRDefault="00AE79E2" w:rsidP="00D243F3">
      <w:pPr>
        <w:pStyle w:val="a3"/>
        <w:ind w:left="0" w:firstLine="709"/>
        <w:jc w:val="both"/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</w:pPr>
      <w:r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2</w:t>
      </w:r>
      <w:r w:rsidR="00AF4277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6</w:t>
      </w:r>
      <w:r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. В случае увольнения (прекращения полномочий) лица, на которое были распространены ограничения, запреты, требования о предотвращении или об урегулировании конфликта интересов и (или) обязанности, установленные в целях противодействия коррупции, и в отношении которого было принято решение об осуществлении проверки достоверности и полноты представленных им сведений о доходах, об имуществе и обязательствах имущественного характера, и (или) соблюдения ограничений и запретов, требований о предотвращении или об урегулировании конфликта интересов, и (или) исполнения обязанностей, установленных в целях противодействия коррупции, в ходе осуществления такой проверки лицу, принявшему решение об осуществлении такой проверки, представляется доклад о невозможности завершения такой проверки в отношении указанного проверяемого лица.</w:t>
      </w:r>
    </w:p>
    <w:p w:rsidR="00F630C0" w:rsidRPr="00AF4277" w:rsidRDefault="00AF4277" w:rsidP="00AF4277">
      <w:pPr>
        <w:pStyle w:val="a3"/>
        <w:ind w:left="0" w:firstLine="709"/>
        <w:jc w:val="both"/>
        <w:rPr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</w:pPr>
      <w:r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27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 xml:space="preserve">. В случаях, предусмотренных </w:t>
      </w:r>
      <w:r w:rsidR="008239B5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пунктами 25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 xml:space="preserve"> и 2</w:t>
      </w:r>
      <w:r w:rsidR="008239B5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6 Положения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 xml:space="preserve">, материалы, полученные соответственно после завершения проверки, предусмотренной </w:t>
      </w:r>
      <w:r w:rsidR="008239B5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пунктами 25 и 26 Положения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 xml:space="preserve">, и в ходе ее осуществления в трехдневный срок после увольнения (прекращения полномочий) проверяемого лица, указанного в </w:t>
      </w:r>
      <w:r w:rsidR="008239B5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пунктах 25 и 26 Положения</w:t>
      </w:r>
      <w:r w:rsidR="00AE79E2" w:rsidRPr="00D243F3"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, направляются лицом, принявшим решение об осуществлении такой проверки, в органы прокуратуры Российской Федерации.</w:t>
      </w:r>
      <w:r>
        <w:rPr>
          <w:rStyle w:val="s10"/>
          <w:rFonts w:ascii="Times New Roman" w:eastAsia="Times New Roman" w:hAnsi="Times New Roman"/>
          <w:bCs/>
          <w:color w:val="22272F"/>
          <w:sz w:val="28"/>
          <w:szCs w:val="28"/>
          <w:lang w:eastAsia="ru-RU"/>
        </w:rPr>
        <w:t>».</w:t>
      </w:r>
    </w:p>
    <w:p w:rsidR="00E521B5" w:rsidRPr="00F16F2B" w:rsidRDefault="00E521B5" w:rsidP="00F630C0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F16F2B">
        <w:rPr>
          <w:rFonts w:ascii="Times New Roman" w:hAnsi="Times New Roman"/>
          <w:sz w:val="28"/>
          <w:szCs w:val="28"/>
        </w:rPr>
        <w:lastRenderedPageBreak/>
        <w:t>Опубликовать настоящее постановление в газете «Большеврудский вестник» и на официальном сайте муниципального образования Большеврудское сельское поселение Волосовского муниципального района Ленинградской области в информационно-телекоммуникационной сети «Интернет».</w:t>
      </w:r>
    </w:p>
    <w:p w:rsidR="00E521B5" w:rsidRPr="00F16F2B" w:rsidRDefault="00E521B5" w:rsidP="00F630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16F2B">
        <w:rPr>
          <w:sz w:val="28"/>
          <w:szCs w:val="28"/>
        </w:rPr>
        <w:t>. Постановление вступает в силу после его официального опубликования.</w:t>
      </w:r>
    </w:p>
    <w:p w:rsidR="00E521B5" w:rsidRPr="00F16F2B" w:rsidRDefault="00E521B5" w:rsidP="00F630C0">
      <w:pPr>
        <w:ind w:firstLine="567"/>
        <w:jc w:val="both"/>
        <w:rPr>
          <w:sz w:val="28"/>
          <w:szCs w:val="28"/>
        </w:rPr>
      </w:pPr>
    </w:p>
    <w:p w:rsidR="00E521B5" w:rsidRDefault="00E521B5" w:rsidP="00E521B5">
      <w:pPr>
        <w:jc w:val="both"/>
        <w:rPr>
          <w:sz w:val="28"/>
          <w:szCs w:val="28"/>
        </w:rPr>
      </w:pPr>
    </w:p>
    <w:p w:rsidR="00E521B5" w:rsidRPr="0020168A" w:rsidRDefault="00E521B5" w:rsidP="00E521B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Pr="0020168A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Pr="0020168A">
        <w:rPr>
          <w:sz w:val="28"/>
          <w:szCs w:val="28"/>
        </w:rPr>
        <w:t xml:space="preserve"> администрации МО  </w:t>
      </w:r>
    </w:p>
    <w:p w:rsidR="00E521B5" w:rsidRDefault="00E521B5" w:rsidP="00E521B5">
      <w:pPr>
        <w:jc w:val="both"/>
        <w:rPr>
          <w:sz w:val="28"/>
          <w:szCs w:val="28"/>
        </w:rPr>
      </w:pPr>
      <w:r w:rsidRPr="0020168A">
        <w:rPr>
          <w:sz w:val="28"/>
          <w:szCs w:val="28"/>
        </w:rPr>
        <w:t xml:space="preserve">Большеврудское сельское поселение                                             </w:t>
      </w:r>
      <w:r>
        <w:rPr>
          <w:sz w:val="28"/>
          <w:szCs w:val="28"/>
        </w:rPr>
        <w:t xml:space="preserve">М.А. </w:t>
      </w:r>
      <w:proofErr w:type="spellStart"/>
      <w:r>
        <w:rPr>
          <w:sz w:val="28"/>
          <w:szCs w:val="28"/>
        </w:rPr>
        <w:t>Герейханов</w:t>
      </w:r>
      <w:proofErr w:type="spellEnd"/>
    </w:p>
    <w:p w:rsidR="00E521B5" w:rsidRDefault="00E521B5" w:rsidP="00E521B5">
      <w:pPr>
        <w:jc w:val="both"/>
        <w:rPr>
          <w:sz w:val="28"/>
          <w:szCs w:val="28"/>
        </w:rPr>
      </w:pPr>
    </w:p>
    <w:p w:rsidR="00E521B5" w:rsidRDefault="00E521B5" w:rsidP="00E521B5">
      <w:pPr>
        <w:jc w:val="both"/>
        <w:rPr>
          <w:sz w:val="28"/>
          <w:szCs w:val="28"/>
        </w:rPr>
      </w:pPr>
    </w:p>
    <w:p w:rsidR="00E521B5" w:rsidRDefault="00E521B5" w:rsidP="00E521B5">
      <w:pPr>
        <w:jc w:val="both"/>
        <w:rPr>
          <w:sz w:val="28"/>
          <w:szCs w:val="28"/>
        </w:rPr>
      </w:pPr>
    </w:p>
    <w:p w:rsidR="00E521B5" w:rsidRDefault="00E521B5" w:rsidP="00E521B5">
      <w:pPr>
        <w:jc w:val="both"/>
        <w:rPr>
          <w:sz w:val="28"/>
          <w:szCs w:val="28"/>
        </w:rPr>
      </w:pPr>
    </w:p>
    <w:p w:rsidR="00741994" w:rsidRDefault="00741994"/>
    <w:sectPr w:rsidR="007419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A4263"/>
    <w:multiLevelType w:val="multilevel"/>
    <w:tmpl w:val="DA5A6A0A"/>
    <w:lvl w:ilvl="0">
      <w:start w:val="1"/>
      <w:numFmt w:val="decimal"/>
      <w:lvlText w:val="%1."/>
      <w:lvlJc w:val="left"/>
      <w:pPr>
        <w:ind w:left="1421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6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1B5"/>
    <w:rsid w:val="002F0839"/>
    <w:rsid w:val="003715D7"/>
    <w:rsid w:val="00381D29"/>
    <w:rsid w:val="00403A77"/>
    <w:rsid w:val="00540A07"/>
    <w:rsid w:val="00741994"/>
    <w:rsid w:val="008239B5"/>
    <w:rsid w:val="00892A87"/>
    <w:rsid w:val="00AE79E2"/>
    <w:rsid w:val="00AF4277"/>
    <w:rsid w:val="00D243F3"/>
    <w:rsid w:val="00E521B5"/>
    <w:rsid w:val="00F630C0"/>
    <w:rsid w:val="00FE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94B24"/>
  <w15:chartTrackingRefBased/>
  <w15:docId w15:val="{B58E7CB9-5773-4C9E-9CBF-DE8A8D23D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1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521B5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locked/>
    <w:rsid w:val="00E521B5"/>
    <w:rPr>
      <w:rFonts w:ascii="Calibri" w:eastAsia="Calibri" w:hAnsi="Calibri" w:cs="Times New Roman"/>
    </w:rPr>
  </w:style>
  <w:style w:type="paragraph" w:customStyle="1" w:styleId="s15">
    <w:name w:val="s_15"/>
    <w:basedOn w:val="a"/>
    <w:rsid w:val="00FE5EF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FE5EF6"/>
  </w:style>
  <w:style w:type="paragraph" w:customStyle="1" w:styleId="s1">
    <w:name w:val="s_1"/>
    <w:basedOn w:val="a"/>
    <w:rsid w:val="00FE5EF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40A0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40A0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10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5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5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2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5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4712884.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9</cp:revision>
  <cp:lastPrinted>2023-11-14T06:53:00Z</cp:lastPrinted>
  <dcterms:created xsi:type="dcterms:W3CDTF">2023-11-08T08:22:00Z</dcterms:created>
  <dcterms:modified xsi:type="dcterms:W3CDTF">2023-11-14T06:56:00Z</dcterms:modified>
</cp:coreProperties>
</file>