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63D" w:rsidRPr="001C54A4" w:rsidRDefault="003E763D" w:rsidP="003E763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2"/>
          <w:sz w:val="28"/>
          <w:szCs w:val="28"/>
        </w:rPr>
      </w:pPr>
      <w:r w:rsidRPr="007A2A71">
        <w:rPr>
          <w:rFonts w:ascii="Times New Roman" w:eastAsia="Times New Roman" w:hAnsi="Times New Roman"/>
          <w:b/>
          <w:noProof/>
          <w:kern w:val="32"/>
          <w:sz w:val="28"/>
          <w:szCs w:val="28"/>
          <w:lang w:eastAsia="ru-RU"/>
        </w:rPr>
        <w:drawing>
          <wp:inline distT="0" distB="0" distL="0" distR="0">
            <wp:extent cx="628650" cy="590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763D" w:rsidRPr="001C54A4" w:rsidRDefault="003E763D" w:rsidP="003E763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2"/>
          <w:sz w:val="28"/>
          <w:szCs w:val="28"/>
        </w:rPr>
      </w:pPr>
      <w:r>
        <w:rPr>
          <w:rFonts w:ascii="Times New Roman" w:eastAsia="Times New Roman" w:hAnsi="Times New Roman"/>
          <w:b/>
          <w:bCs/>
          <w:kern w:val="32"/>
          <w:sz w:val="28"/>
          <w:szCs w:val="28"/>
        </w:rPr>
        <w:t>МУНИЦИПАЛЬНОЕ ОБРАЗОВАНИЕ</w:t>
      </w:r>
    </w:p>
    <w:p w:rsidR="003E763D" w:rsidRPr="001C54A4" w:rsidRDefault="003E763D" w:rsidP="003E763D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ru-RU"/>
        </w:rPr>
      </w:pPr>
      <w:r w:rsidRPr="001C54A4">
        <w:rPr>
          <w:rFonts w:ascii="Times New Roman" w:eastAsia="Times New Roman" w:hAnsi="Times New Roman"/>
          <w:b/>
          <w:sz w:val="28"/>
          <w:szCs w:val="28"/>
          <w:lang w:bidi="ru-RU"/>
        </w:rPr>
        <w:t>БОЛЬШЕВРУДСКОЕ СЕЛЬСКОЕ ПОСЕЛЕНИЕ</w:t>
      </w:r>
    </w:p>
    <w:p w:rsidR="003E763D" w:rsidRPr="001C54A4" w:rsidRDefault="003E763D" w:rsidP="003E763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2"/>
          <w:sz w:val="28"/>
          <w:szCs w:val="28"/>
        </w:rPr>
      </w:pPr>
      <w:r w:rsidRPr="001C54A4">
        <w:rPr>
          <w:rFonts w:ascii="Times New Roman" w:eastAsia="Times New Roman" w:hAnsi="Times New Roman"/>
          <w:b/>
          <w:bCs/>
          <w:kern w:val="32"/>
          <w:sz w:val="28"/>
          <w:szCs w:val="28"/>
        </w:rPr>
        <w:t>ВОЛОСОВСКОГО МУНИЦИПАЛЬНОГО РАЙОНА</w:t>
      </w:r>
    </w:p>
    <w:p w:rsidR="003E763D" w:rsidRPr="001C54A4" w:rsidRDefault="003E763D" w:rsidP="003E763D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bidi="ru-RU"/>
        </w:rPr>
      </w:pPr>
      <w:r w:rsidRPr="001C54A4">
        <w:rPr>
          <w:rFonts w:ascii="Times New Roman" w:eastAsia="Times New Roman" w:hAnsi="Times New Roman"/>
          <w:b/>
          <w:bCs/>
          <w:sz w:val="28"/>
          <w:szCs w:val="28"/>
          <w:lang w:bidi="ru-RU"/>
        </w:rPr>
        <w:t>ЛЕНИНГРАДСКОЙ ОБЛАСТИ</w:t>
      </w:r>
    </w:p>
    <w:p w:rsidR="003E763D" w:rsidRPr="001C54A4" w:rsidRDefault="003E763D" w:rsidP="003E763D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bidi="ru-RU"/>
        </w:rPr>
      </w:pPr>
    </w:p>
    <w:p w:rsidR="003E763D" w:rsidRPr="001C54A4" w:rsidRDefault="003E763D" w:rsidP="003E763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2"/>
          <w:sz w:val="28"/>
          <w:szCs w:val="28"/>
        </w:rPr>
      </w:pPr>
      <w:r w:rsidRPr="001C54A4">
        <w:rPr>
          <w:rFonts w:ascii="Times New Roman" w:eastAsia="Times New Roman" w:hAnsi="Times New Roman"/>
          <w:b/>
          <w:kern w:val="32"/>
          <w:sz w:val="28"/>
          <w:szCs w:val="28"/>
        </w:rPr>
        <w:t>СОВЕТ ДЕПУТАТОВ</w:t>
      </w:r>
    </w:p>
    <w:p w:rsidR="003E763D" w:rsidRPr="001C54A4" w:rsidRDefault="003E763D" w:rsidP="003E763D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ru-RU"/>
        </w:rPr>
      </w:pPr>
      <w:r w:rsidRPr="001C54A4">
        <w:rPr>
          <w:rFonts w:ascii="Times New Roman" w:eastAsia="Times New Roman" w:hAnsi="Times New Roman"/>
          <w:b/>
          <w:sz w:val="28"/>
          <w:szCs w:val="28"/>
          <w:lang w:bidi="ru-RU"/>
        </w:rPr>
        <w:t>БОЛЬШЕВРУДСКОГО СЕЛЬСКОГО ПОСЕЛЕНИЯ</w:t>
      </w:r>
    </w:p>
    <w:p w:rsidR="003E763D" w:rsidRPr="001C54A4" w:rsidRDefault="003E763D" w:rsidP="003E763D">
      <w:pPr>
        <w:keepNext/>
        <w:spacing w:after="6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2"/>
          <w:sz w:val="28"/>
          <w:szCs w:val="28"/>
        </w:rPr>
      </w:pPr>
      <w:r w:rsidRPr="001C54A4">
        <w:rPr>
          <w:rFonts w:ascii="Times New Roman" w:eastAsia="Times New Roman" w:hAnsi="Times New Roman"/>
          <w:b/>
          <w:bCs/>
          <w:kern w:val="32"/>
          <w:sz w:val="28"/>
          <w:szCs w:val="28"/>
        </w:rPr>
        <w:t>Р Е Ш Е Н И Е</w:t>
      </w:r>
    </w:p>
    <w:p w:rsidR="003E763D" w:rsidRPr="001C54A4" w:rsidRDefault="003E763D" w:rsidP="003E763D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bidi="ru-RU"/>
        </w:rPr>
      </w:pPr>
      <w:r w:rsidRPr="001C54A4">
        <w:rPr>
          <w:rFonts w:ascii="Times New Roman" w:eastAsia="Times New Roman" w:hAnsi="Times New Roman"/>
          <w:sz w:val="24"/>
          <w:szCs w:val="24"/>
          <w:lang w:bidi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bidi="ru-RU"/>
        </w:rPr>
        <w:t xml:space="preserve">(сорок шестое </w:t>
      </w:r>
      <w:r w:rsidRPr="001C54A4">
        <w:rPr>
          <w:rFonts w:ascii="Times New Roman" w:eastAsia="Times New Roman" w:hAnsi="Times New Roman"/>
          <w:sz w:val="24"/>
          <w:szCs w:val="24"/>
          <w:lang w:bidi="ru-RU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  <w:lang w:bidi="ru-RU"/>
        </w:rPr>
        <w:t>первого</w:t>
      </w:r>
      <w:r w:rsidRPr="001C54A4">
        <w:rPr>
          <w:rFonts w:ascii="Times New Roman" w:eastAsia="Times New Roman" w:hAnsi="Times New Roman"/>
          <w:sz w:val="24"/>
          <w:szCs w:val="24"/>
          <w:lang w:bidi="ru-RU"/>
        </w:rPr>
        <w:t xml:space="preserve"> созыва)</w:t>
      </w:r>
    </w:p>
    <w:p w:rsidR="003E763D" w:rsidRPr="00794A21" w:rsidRDefault="003E763D" w:rsidP="003E763D">
      <w:pPr>
        <w:spacing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3E763D" w:rsidRPr="007C39B5" w:rsidRDefault="003E763D" w:rsidP="003E763D">
      <w:pPr>
        <w:spacing w:line="240" w:lineRule="auto"/>
        <w:outlineLvl w:val="0"/>
        <w:rPr>
          <w:rFonts w:ascii="Times New Roman" w:hAnsi="Times New Roman"/>
          <w:sz w:val="28"/>
          <w:szCs w:val="28"/>
        </w:rPr>
      </w:pPr>
      <w:r w:rsidRPr="007C39B5">
        <w:rPr>
          <w:rFonts w:ascii="Times New Roman" w:hAnsi="Times New Roman"/>
          <w:sz w:val="28"/>
          <w:szCs w:val="28"/>
        </w:rPr>
        <w:t>от</w:t>
      </w:r>
      <w:r w:rsidR="00B566A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566AB">
        <w:rPr>
          <w:rFonts w:ascii="Times New Roman" w:hAnsi="Times New Roman"/>
          <w:sz w:val="28"/>
          <w:szCs w:val="28"/>
        </w:rPr>
        <w:t xml:space="preserve">13  </w:t>
      </w:r>
      <w:r w:rsidRPr="007C39B5">
        <w:rPr>
          <w:rFonts w:ascii="Times New Roman" w:hAnsi="Times New Roman"/>
          <w:sz w:val="28"/>
          <w:szCs w:val="28"/>
        </w:rPr>
        <w:t>ноября</w:t>
      </w:r>
      <w:proofErr w:type="gramEnd"/>
      <w:r w:rsidRPr="007C39B5">
        <w:rPr>
          <w:rFonts w:ascii="Times New Roman" w:hAnsi="Times New Roman"/>
          <w:sz w:val="28"/>
          <w:szCs w:val="28"/>
        </w:rPr>
        <w:t xml:space="preserve"> 2023 года                      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7C39B5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="00872483">
        <w:rPr>
          <w:rFonts w:ascii="Times New Roman" w:hAnsi="Times New Roman"/>
          <w:sz w:val="28"/>
          <w:szCs w:val="28"/>
        </w:rPr>
        <w:t>№ 297</w:t>
      </w:r>
    </w:p>
    <w:p w:rsidR="00934ED6" w:rsidRPr="00934ED6" w:rsidRDefault="00934ED6" w:rsidP="009855FA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О назначении публичных слушаний по проекту</w:t>
      </w:r>
    </w:p>
    <w:p w:rsidR="00934ED6" w:rsidRPr="00934ED6" w:rsidRDefault="00934ED6" w:rsidP="009855FA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Бюджета муниципального образования</w:t>
      </w:r>
    </w:p>
    <w:p w:rsidR="00934ED6" w:rsidRPr="00934ED6" w:rsidRDefault="00934ED6" w:rsidP="009855FA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Большеврудское сельское поселение</w:t>
      </w:r>
    </w:p>
    <w:p w:rsidR="00934ED6" w:rsidRPr="00934ED6" w:rsidRDefault="00934ED6" w:rsidP="009855FA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Волосовского муниципального района</w:t>
      </w:r>
    </w:p>
    <w:p w:rsidR="00934ED6" w:rsidRPr="00934ED6" w:rsidRDefault="00934ED6" w:rsidP="009855FA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Ленинградской области на 2024 год и</w:t>
      </w:r>
    </w:p>
    <w:p w:rsidR="00934ED6" w:rsidRPr="00934ED6" w:rsidRDefault="00934ED6" w:rsidP="009855FA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на плановый период 2025-2026 годов</w:t>
      </w:r>
    </w:p>
    <w:p w:rsidR="00934ED6" w:rsidRPr="00934ED6" w:rsidRDefault="00934ED6" w:rsidP="009855FA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Руководствуясь Федеральным законом от 06.10.2003г. № 131-ФЗ «Об общих принципах местного самоуправления в Российской Федерации», статьей 19 Устава муниципального образования Большеврудского сельского поселения Волосовского муниципального района Ленинградской области и решением совета депутатов муниципального образования Большеврудское сельское поселение Волосовского муниципального района Ленинградской области от 11.09.2018г. № 226 «Об утверждении Положения о публичных слушаниях в муниципальном образовании Большеврудское сельское поселение Волосовского муниципального района Ленинградской области», совет депутатов муниципального образования Большеврудское сельское поселение Волосовского муниципального района Ленинградской области 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РЕШИЛ: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1.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Провести 30 ноября 2023 года публичные слушания по рассмотрению проекта бюджета муниципального образования Большеврудское сельское поселение Волосовского муниципального района Ленинградской области на 2024 год и на плановый период 2025-2026 годов. 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2.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Местом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проведения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публичных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слушаний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определить помещение администрации муниципального образования Большеврудское сельское поселение по адресу: д. Большая Вруда, д. 51. Начало слушаний в 16 часов. 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lastRenderedPageBreak/>
        <w:tab/>
        <w:t xml:space="preserve">3.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Предложения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по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проекту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бюджета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муниципального образования Большеврудское сельское поселение Волосовского муниципального района Ленинградской области на 2024 год и на плановый период 2025-2026 годов принимаются по адресу: д.Б.Вруда, д.51 администрация Большеврудского сельского поселения, кабинет главы 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администрации, тел.55-303. 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4.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Организацию по проведению публичных слушаний возложить на администрацию Большеврудского сельского поселения. 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5. </w:t>
      </w: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ab/>
        <w:t xml:space="preserve">Опубликовать (обнародовать) настоящее решение в периодическом печатном издании совета депутатов и администрации муниципального образования Большеврудское сельское поселение Волосовского муниципального района Ленинградской области  «Большеврудский вестник» и разместить на официальном сайте администрации Большеврудского сельского поселения http://mobsp.ru/ 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934ED6">
        <w:rPr>
          <w:rFonts w:ascii="Times New Roman" w:eastAsia="Times New Roman" w:hAnsi="Times New Roman"/>
          <w:sz w:val="28"/>
          <w:szCs w:val="28"/>
          <w:lang w:val="x-none" w:eastAsia="x-none"/>
        </w:rPr>
        <w:t>6.     Настоящее решение вступает в силу после его официального опубликования.</w:t>
      </w: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</w:p>
    <w:p w:rsidR="00934ED6" w:rsidRPr="00934ED6" w:rsidRDefault="00934ED6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</w:p>
    <w:p w:rsidR="003E763D" w:rsidRPr="007C39B5" w:rsidRDefault="009855FA" w:rsidP="00934ED6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hAnsi="Times New Roman"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Заместитель </w:t>
      </w:r>
      <w:r w:rsidR="003E763D" w:rsidRPr="007C39B5">
        <w:rPr>
          <w:rFonts w:ascii="Times New Roman" w:hAnsi="Times New Roman"/>
          <w:bCs/>
          <w:color w:val="000000"/>
          <w:sz w:val="26"/>
          <w:szCs w:val="26"/>
        </w:rPr>
        <w:t>председателя</w:t>
      </w:r>
    </w:p>
    <w:p w:rsidR="003E763D" w:rsidRPr="007C39B5" w:rsidRDefault="003E763D" w:rsidP="003E763D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7C39B5">
        <w:rPr>
          <w:rFonts w:ascii="Times New Roman" w:hAnsi="Times New Roman"/>
          <w:bCs/>
          <w:color w:val="000000"/>
          <w:sz w:val="26"/>
          <w:szCs w:val="26"/>
        </w:rPr>
        <w:t>совета депутатов муниципального образования</w:t>
      </w:r>
    </w:p>
    <w:p w:rsidR="003E763D" w:rsidRPr="007C39B5" w:rsidRDefault="003E763D" w:rsidP="003E763D">
      <w:pPr>
        <w:autoSpaceDE w:val="0"/>
        <w:autoSpaceDN w:val="0"/>
        <w:adjustRightInd w:val="0"/>
        <w:spacing w:after="0" w:line="240" w:lineRule="auto"/>
        <w:mirrorIndents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7C39B5">
        <w:rPr>
          <w:rFonts w:ascii="Times New Roman" w:hAnsi="Times New Roman"/>
          <w:bCs/>
          <w:color w:val="000000"/>
          <w:sz w:val="26"/>
          <w:szCs w:val="26"/>
        </w:rPr>
        <w:t>«Большеврудское сельское поселение» Волосовского</w:t>
      </w:r>
    </w:p>
    <w:p w:rsidR="003E763D" w:rsidRPr="007C39B5" w:rsidRDefault="003E763D" w:rsidP="003E763D">
      <w:pPr>
        <w:spacing w:after="160" w:line="259" w:lineRule="auto"/>
      </w:pPr>
      <w:r w:rsidRPr="007C39B5">
        <w:rPr>
          <w:rFonts w:ascii="Times New Roman" w:hAnsi="Times New Roman"/>
          <w:bCs/>
          <w:color w:val="000000"/>
          <w:sz w:val="26"/>
          <w:szCs w:val="26"/>
        </w:rPr>
        <w:t xml:space="preserve">муниципального района Ленинградской области                               </w:t>
      </w:r>
      <w:r w:rsidRPr="007C39B5">
        <w:rPr>
          <w:sz w:val="26"/>
          <w:szCs w:val="26"/>
        </w:rPr>
        <w:t xml:space="preserve"> </w:t>
      </w:r>
      <w:r w:rsidR="00872483">
        <w:rPr>
          <w:rFonts w:ascii="Times New Roman" w:hAnsi="Times New Roman"/>
          <w:bCs/>
          <w:color w:val="000000"/>
          <w:sz w:val="26"/>
          <w:szCs w:val="26"/>
        </w:rPr>
        <w:t>Калинин А.Н.</w:t>
      </w:r>
      <w:bookmarkStart w:id="0" w:name="_GoBack"/>
      <w:bookmarkEnd w:id="0"/>
    </w:p>
    <w:p w:rsidR="003E763D" w:rsidRDefault="003E763D" w:rsidP="003E763D"/>
    <w:p w:rsidR="003E763D" w:rsidRDefault="003E763D" w:rsidP="003E763D"/>
    <w:p w:rsidR="00EB40A0" w:rsidRDefault="00EB40A0"/>
    <w:sectPr w:rsidR="00EB40A0" w:rsidSect="005F5104">
      <w:headerReference w:type="default" r:id="rId8"/>
      <w:pgSz w:w="11906" w:h="16838"/>
      <w:pgMar w:top="567" w:right="991" w:bottom="567" w:left="184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0A1B" w:rsidRDefault="00100A1B">
      <w:pPr>
        <w:spacing w:after="0" w:line="240" w:lineRule="auto"/>
      </w:pPr>
      <w:r>
        <w:separator/>
      </w:r>
    </w:p>
  </w:endnote>
  <w:endnote w:type="continuationSeparator" w:id="0">
    <w:p w:rsidR="00100A1B" w:rsidRDefault="00100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0A1B" w:rsidRDefault="00100A1B">
      <w:pPr>
        <w:spacing w:after="0" w:line="240" w:lineRule="auto"/>
      </w:pPr>
      <w:r>
        <w:separator/>
      </w:r>
    </w:p>
  </w:footnote>
  <w:footnote w:type="continuationSeparator" w:id="0">
    <w:p w:rsidR="00100A1B" w:rsidRDefault="00100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39B5" w:rsidRPr="007C39B5" w:rsidRDefault="00100A1B" w:rsidP="007C39B5">
    <w:pPr>
      <w:pStyle w:val="a3"/>
      <w:jc w:val="right"/>
      <w:rPr>
        <w:color w:val="FF0000"/>
        <w:sz w:val="48"/>
        <w:szCs w:val="4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8A4A1C"/>
    <w:multiLevelType w:val="hybridMultilevel"/>
    <w:tmpl w:val="A52ABBCA"/>
    <w:lvl w:ilvl="0" w:tplc="EC5077AC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63D"/>
    <w:rsid w:val="00026BBD"/>
    <w:rsid w:val="000D5C5B"/>
    <w:rsid w:val="00100A1B"/>
    <w:rsid w:val="003E763D"/>
    <w:rsid w:val="004F6C32"/>
    <w:rsid w:val="005F5104"/>
    <w:rsid w:val="00872483"/>
    <w:rsid w:val="008A1CE1"/>
    <w:rsid w:val="008C06C3"/>
    <w:rsid w:val="00934ED6"/>
    <w:rsid w:val="009855FA"/>
    <w:rsid w:val="009A70D5"/>
    <w:rsid w:val="00B566AB"/>
    <w:rsid w:val="00D21EB2"/>
    <w:rsid w:val="00D6305E"/>
    <w:rsid w:val="00DC6EFF"/>
    <w:rsid w:val="00EB40A0"/>
    <w:rsid w:val="00EE2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F65D43"/>
  <w15:chartTrackingRefBased/>
  <w15:docId w15:val="{5E554530-2AC6-4539-803B-55713331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63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E763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E763D"/>
    <w:rPr>
      <w:rFonts w:ascii="Calibri" w:eastAsia="Calibri" w:hAnsi="Calibri" w:cs="Times New Roman"/>
    </w:rPr>
  </w:style>
  <w:style w:type="paragraph" w:styleId="a5">
    <w:name w:val="Body Text Indent"/>
    <w:basedOn w:val="a"/>
    <w:link w:val="a6"/>
    <w:uiPriority w:val="99"/>
    <w:semiHidden/>
    <w:unhideWhenUsed/>
    <w:rsid w:val="005F510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5F510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a7">
    <w:name w:val="Стиль"/>
    <w:rsid w:val="005F51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5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5FA"/>
    <w:rPr>
      <w:rFonts w:ascii="Segoe UI" w:eastAsia="Calibri" w:hAnsi="Segoe UI" w:cs="Segoe UI"/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DC6E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C6EF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9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5</cp:revision>
  <cp:lastPrinted>2023-11-13T12:14:00Z</cp:lastPrinted>
  <dcterms:created xsi:type="dcterms:W3CDTF">2023-11-13T09:51:00Z</dcterms:created>
  <dcterms:modified xsi:type="dcterms:W3CDTF">2023-11-13T12:15:00Z</dcterms:modified>
</cp:coreProperties>
</file>