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64" w:rsidRDefault="00001664">
      <w:pPr>
        <w:tabs>
          <w:tab w:val="left" w:pos="2410"/>
        </w:tabs>
        <w:jc w:val="center"/>
        <w:rPr>
          <w:b/>
          <w:sz w:val="24"/>
          <w:szCs w:val="24"/>
        </w:rPr>
      </w:pPr>
      <w:r>
        <w:rPr>
          <w:sz w:val="22"/>
          <w:szCs w:val="22"/>
        </w:rPr>
        <w:t xml:space="preserve"> </w:t>
      </w:r>
      <w:r>
        <w:rPr>
          <w:b/>
          <w:noProof/>
          <w:sz w:val="24"/>
          <w:szCs w:val="24"/>
        </w:rPr>
      </w: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0.25pt;height:47.25pt;mso-position-horizontal-relative:char;mso-position-vertical-relative:line">
            <v:imagedata r:id="rId8" o:title=""/>
            <w10:anchorlock/>
          </v:shape>
        </w:pic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МУНИЦИПАЛЬНОЕ ОБРАЗОВАНИЕ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БОЛЬШЕВРУДСКОЕ СЕЛЬСКОЕ ПОСЕЛЕНИЕ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ВОЛОСОВСКОГО МУНИЦИПАЛЬНОГО РАЙОНА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ЛЕНИНГРАДСКОЙ ОБЛАСТИ</w:t>
      </w:r>
    </w:p>
    <w:p w:rsidR="0032532A" w:rsidRDefault="0032532A">
      <w:pPr>
        <w:tabs>
          <w:tab w:val="left" w:pos="2410"/>
        </w:tabs>
        <w:jc w:val="center"/>
        <w:rPr>
          <w:b/>
          <w:szCs w:val="28"/>
        </w:rPr>
      </w:pP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БОЛЬШЕВРУДСКОГО СЕЛЬСКОГО ПОСЕЛЕНИЯ</w:t>
      </w:r>
    </w:p>
    <w:p w:rsidR="00001664" w:rsidRDefault="00001664">
      <w:pPr>
        <w:tabs>
          <w:tab w:val="left" w:pos="2410"/>
        </w:tabs>
        <w:jc w:val="center"/>
        <w:rPr>
          <w:b/>
          <w:szCs w:val="28"/>
        </w:rPr>
      </w:pPr>
      <w:r>
        <w:rPr>
          <w:b/>
          <w:szCs w:val="28"/>
        </w:rPr>
        <w:t>Р Е Ш Е Н И Е</w:t>
      </w:r>
    </w:p>
    <w:p w:rsidR="0032532A" w:rsidRDefault="0032532A">
      <w:pPr>
        <w:tabs>
          <w:tab w:val="left" w:pos="2410"/>
        </w:tabs>
        <w:jc w:val="center"/>
        <w:rPr>
          <w:szCs w:val="28"/>
        </w:rPr>
      </w:pPr>
      <w:r w:rsidRPr="0032532A">
        <w:rPr>
          <w:szCs w:val="28"/>
        </w:rPr>
        <w:t>(тридцать восьмое заседание первого созыва)</w:t>
      </w:r>
    </w:p>
    <w:p w:rsidR="0032532A" w:rsidRDefault="0032532A">
      <w:pPr>
        <w:tabs>
          <w:tab w:val="left" w:pos="2410"/>
        </w:tabs>
        <w:jc w:val="center"/>
        <w:rPr>
          <w:szCs w:val="28"/>
        </w:rPr>
      </w:pPr>
    </w:p>
    <w:p w:rsidR="0032532A" w:rsidRDefault="0032532A" w:rsidP="0032532A">
      <w:pPr>
        <w:tabs>
          <w:tab w:val="left" w:pos="2410"/>
        </w:tabs>
        <w:rPr>
          <w:szCs w:val="28"/>
        </w:rPr>
      </w:pPr>
      <w:r>
        <w:rPr>
          <w:szCs w:val="28"/>
        </w:rPr>
        <w:t>от 11 апреля 2023 года                                                                   № 265</w:t>
      </w:r>
    </w:p>
    <w:p w:rsidR="0032532A" w:rsidRDefault="0032532A" w:rsidP="0032532A">
      <w:pPr>
        <w:tabs>
          <w:tab w:val="left" w:pos="2410"/>
        </w:tabs>
        <w:rPr>
          <w:szCs w:val="28"/>
        </w:rPr>
      </w:pPr>
    </w:p>
    <w:p w:rsidR="0032532A" w:rsidRPr="0032532A" w:rsidRDefault="0032532A" w:rsidP="0032532A">
      <w:pPr>
        <w:ind w:right="-8755"/>
        <w:rPr>
          <w:b/>
          <w:bCs/>
          <w:szCs w:val="28"/>
        </w:rPr>
      </w:pPr>
      <w:r w:rsidRPr="0032532A">
        <w:rPr>
          <w:b/>
          <w:bCs/>
          <w:szCs w:val="28"/>
        </w:rPr>
        <w:t xml:space="preserve">О безвозмездной передаче муниципального имущества </w:t>
      </w:r>
    </w:p>
    <w:p w:rsidR="0032532A" w:rsidRPr="0032532A" w:rsidRDefault="0032532A" w:rsidP="0032532A">
      <w:pPr>
        <w:ind w:right="-8755"/>
        <w:rPr>
          <w:b/>
          <w:bCs/>
          <w:szCs w:val="28"/>
        </w:rPr>
      </w:pPr>
      <w:r w:rsidRPr="0032532A">
        <w:rPr>
          <w:b/>
          <w:bCs/>
          <w:szCs w:val="28"/>
        </w:rPr>
        <w:t xml:space="preserve">в муниципальную собственность муниципального образования </w:t>
      </w:r>
    </w:p>
    <w:p w:rsidR="0032532A" w:rsidRDefault="0032532A" w:rsidP="0032532A">
      <w:pPr>
        <w:tabs>
          <w:tab w:val="left" w:pos="2410"/>
        </w:tabs>
        <w:rPr>
          <w:szCs w:val="28"/>
        </w:rPr>
      </w:pPr>
      <w:r w:rsidRPr="0032532A">
        <w:rPr>
          <w:b/>
          <w:bCs/>
          <w:szCs w:val="28"/>
        </w:rPr>
        <w:t>Волосовский муниципальный район Ленинградской области</w:t>
      </w:r>
    </w:p>
    <w:p w:rsidR="0032532A" w:rsidRDefault="0032532A">
      <w:pPr>
        <w:tabs>
          <w:tab w:val="left" w:pos="2410"/>
        </w:tabs>
        <w:jc w:val="center"/>
        <w:rPr>
          <w:szCs w:val="28"/>
        </w:rPr>
      </w:pPr>
    </w:p>
    <w:p w:rsidR="00001664" w:rsidRDefault="00001664">
      <w:pPr>
        <w:ind w:firstLine="708"/>
        <w:jc w:val="both"/>
        <w:rPr>
          <w:szCs w:val="28"/>
        </w:rPr>
      </w:pPr>
      <w:r>
        <w:rPr>
          <w:szCs w:val="28"/>
        </w:rPr>
        <w:t>Совет депутатов муниципального образования Большеврудское сельское поселение Волосовского муниципального района Ленинградской области РЕШИЛ:</w:t>
      </w:r>
    </w:p>
    <w:p w:rsidR="00386D21" w:rsidRPr="00386D21" w:rsidRDefault="00001664" w:rsidP="00386D21">
      <w:pPr>
        <w:pStyle w:val="aa"/>
        <w:numPr>
          <w:ilvl w:val="0"/>
          <w:numId w:val="33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  <w:rPr>
          <w:rStyle w:val="51"/>
          <w:i w:val="0"/>
          <w:iCs w:val="0"/>
          <w:color w:val="auto"/>
          <w:sz w:val="28"/>
          <w:szCs w:val="28"/>
          <w:shd w:val="clear" w:color="auto" w:fill="auto"/>
          <w:lang w:bidi="ar-SA"/>
        </w:rPr>
      </w:pPr>
      <w:r>
        <w:rPr>
          <w:szCs w:val="28"/>
        </w:rPr>
        <w:t>Передать безвозмездно из муниципальной собственности муниципального образования Большеврудское сельское поселение Волосовского муниципального района Ленинградской области в муниципальную собственность муниципального образования Волосовский муниципальный район Ленинградской области муниципальное имущество согласно приложению № 1</w:t>
      </w:r>
      <w:r>
        <w:rPr>
          <w:rStyle w:val="51"/>
          <w:i w:val="0"/>
          <w:iCs w:val="0"/>
          <w:sz w:val="28"/>
          <w:szCs w:val="28"/>
        </w:rPr>
        <w:t>.</w:t>
      </w:r>
    </w:p>
    <w:p w:rsidR="00386D21" w:rsidRDefault="00386D21" w:rsidP="00386D21">
      <w:pPr>
        <w:pStyle w:val="aa"/>
        <w:numPr>
          <w:ilvl w:val="0"/>
          <w:numId w:val="33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  <w:rPr>
          <w:szCs w:val="28"/>
        </w:rPr>
      </w:pPr>
      <w:r w:rsidRPr="00386D21">
        <w:rPr>
          <w:bCs/>
          <w:szCs w:val="28"/>
        </w:rPr>
        <w:t>Опубликовать настоящее решение в средствах массовой информации и разместить на официальном сайте администрации МО Большеврудское сельское поселение.</w:t>
      </w:r>
    </w:p>
    <w:p w:rsidR="00001664" w:rsidRPr="00386D21" w:rsidRDefault="00001664" w:rsidP="00386D21">
      <w:pPr>
        <w:pStyle w:val="aa"/>
        <w:numPr>
          <w:ilvl w:val="0"/>
          <w:numId w:val="33"/>
        </w:numPr>
        <w:tabs>
          <w:tab w:val="clear" w:pos="9356"/>
          <w:tab w:val="left" w:pos="0"/>
          <w:tab w:val="left" w:pos="1134"/>
        </w:tabs>
        <w:ind w:left="0" w:right="-142" w:firstLine="709"/>
        <w:jc w:val="both"/>
        <w:rPr>
          <w:szCs w:val="28"/>
        </w:rPr>
      </w:pPr>
      <w:r w:rsidRPr="00386D21">
        <w:rPr>
          <w:szCs w:val="28"/>
        </w:rPr>
        <w:t>Настоящее решение вступает в силу после его официального опубликования.</w:t>
      </w:r>
    </w:p>
    <w:p w:rsidR="00001664" w:rsidRDefault="00001664">
      <w:pPr>
        <w:jc w:val="both"/>
        <w:rPr>
          <w:szCs w:val="28"/>
        </w:rPr>
      </w:pPr>
    </w:p>
    <w:p w:rsidR="00001664" w:rsidRDefault="00001664">
      <w:pPr>
        <w:jc w:val="both"/>
        <w:rPr>
          <w:szCs w:val="28"/>
        </w:rPr>
      </w:pPr>
    </w:p>
    <w:p w:rsidR="0032532A" w:rsidRDefault="0032532A" w:rsidP="0032532A">
      <w:pPr>
        <w:rPr>
          <w:rFonts w:eastAsia="Calibri"/>
          <w:szCs w:val="28"/>
          <w:lang w:eastAsia="en-US"/>
        </w:rPr>
      </w:pPr>
      <w:bookmarkStart w:id="0" w:name="_GoBack"/>
      <w:bookmarkEnd w:id="0"/>
    </w:p>
    <w:p w:rsidR="0032532A" w:rsidRPr="0032532A" w:rsidRDefault="0032532A" w:rsidP="0032532A">
      <w:pPr>
        <w:rPr>
          <w:rFonts w:eastAsia="Calibri"/>
          <w:szCs w:val="28"/>
          <w:lang w:eastAsia="en-US"/>
        </w:rPr>
      </w:pPr>
      <w:r w:rsidRPr="0032532A">
        <w:rPr>
          <w:rFonts w:eastAsia="Calibri"/>
          <w:szCs w:val="28"/>
          <w:lang w:eastAsia="en-US"/>
        </w:rPr>
        <w:t>Заместитель главы муниципального образования</w:t>
      </w:r>
    </w:p>
    <w:p w:rsidR="0032532A" w:rsidRPr="0032532A" w:rsidRDefault="0032532A" w:rsidP="0032532A">
      <w:pPr>
        <w:rPr>
          <w:rFonts w:eastAsia="Calibri"/>
          <w:szCs w:val="28"/>
          <w:lang w:eastAsia="en-US"/>
        </w:rPr>
      </w:pPr>
      <w:r w:rsidRPr="0032532A">
        <w:rPr>
          <w:rFonts w:eastAsia="Calibri"/>
          <w:szCs w:val="28"/>
          <w:lang w:eastAsia="en-US"/>
        </w:rPr>
        <w:t>Большеврудское сельское поселение                                               А.Н. Калинин</w:t>
      </w:r>
    </w:p>
    <w:p w:rsidR="00C17C33" w:rsidRDefault="00C17C33">
      <w:pPr>
        <w:jc w:val="both"/>
        <w:rPr>
          <w:szCs w:val="28"/>
        </w:rPr>
      </w:pPr>
    </w:p>
    <w:p w:rsidR="00C17C33" w:rsidRDefault="00C17C33">
      <w:pPr>
        <w:jc w:val="both"/>
        <w:rPr>
          <w:szCs w:val="28"/>
        </w:rPr>
      </w:pPr>
    </w:p>
    <w:p w:rsidR="00C17C33" w:rsidRDefault="00C17C33">
      <w:pPr>
        <w:jc w:val="both"/>
        <w:rPr>
          <w:szCs w:val="28"/>
        </w:rPr>
      </w:pPr>
    </w:p>
    <w:p w:rsidR="00C17C33" w:rsidRDefault="00C17C33">
      <w:pPr>
        <w:jc w:val="both"/>
        <w:rPr>
          <w:szCs w:val="28"/>
        </w:rPr>
      </w:pPr>
    </w:p>
    <w:p w:rsidR="00C17C33" w:rsidRDefault="00C17C33">
      <w:pPr>
        <w:jc w:val="both"/>
        <w:rPr>
          <w:szCs w:val="28"/>
        </w:rPr>
      </w:pPr>
    </w:p>
    <w:p w:rsidR="00C17C33" w:rsidRDefault="00C17C33">
      <w:pPr>
        <w:jc w:val="both"/>
        <w:rPr>
          <w:szCs w:val="28"/>
        </w:rPr>
      </w:pPr>
    </w:p>
    <w:p w:rsidR="00C17C33" w:rsidRDefault="00C17C33">
      <w:pPr>
        <w:jc w:val="both"/>
        <w:rPr>
          <w:szCs w:val="28"/>
        </w:rPr>
      </w:pPr>
    </w:p>
    <w:p w:rsidR="00C17C33" w:rsidRDefault="00C17C33">
      <w:pPr>
        <w:jc w:val="both"/>
        <w:rPr>
          <w:szCs w:val="28"/>
        </w:rPr>
        <w:sectPr w:rsidR="00C17C33" w:rsidSect="00C17C33">
          <w:pgSz w:w="11907" w:h="16840" w:code="9"/>
          <w:pgMar w:top="1134" w:right="1276" w:bottom="284" w:left="1134" w:header="720" w:footer="964" w:gutter="0"/>
          <w:cols w:space="720"/>
          <w:docGrid w:linePitch="381"/>
        </w:sectPr>
      </w:pPr>
    </w:p>
    <w:p w:rsidR="00E06DCB" w:rsidRDefault="00C17C33" w:rsidP="00C17C33">
      <w:pPr>
        <w:jc w:val="right"/>
        <w:rPr>
          <w:sz w:val="20"/>
        </w:rPr>
      </w:pPr>
      <w:r>
        <w:rPr>
          <w:sz w:val="20"/>
        </w:rPr>
        <w:lastRenderedPageBreak/>
        <w:t>П</w:t>
      </w:r>
      <w:r w:rsidR="00E06DCB">
        <w:rPr>
          <w:sz w:val="20"/>
        </w:rPr>
        <w:t>риложение №1</w:t>
      </w:r>
    </w:p>
    <w:p w:rsidR="00E06DCB" w:rsidRDefault="00E06DCB" w:rsidP="00E06DCB">
      <w:pPr>
        <w:autoSpaceDE w:val="0"/>
        <w:autoSpaceDN w:val="0"/>
        <w:adjustRightInd w:val="0"/>
        <w:ind w:firstLine="709"/>
        <w:jc w:val="right"/>
        <w:rPr>
          <w:sz w:val="20"/>
        </w:rPr>
      </w:pPr>
      <w:r>
        <w:rPr>
          <w:sz w:val="20"/>
        </w:rPr>
        <w:t>к решению совета депутатов</w:t>
      </w:r>
    </w:p>
    <w:p w:rsidR="00E06DCB" w:rsidRDefault="00E06DCB" w:rsidP="00E06DCB">
      <w:pPr>
        <w:autoSpaceDE w:val="0"/>
        <w:autoSpaceDN w:val="0"/>
        <w:adjustRightInd w:val="0"/>
        <w:ind w:firstLine="709"/>
        <w:jc w:val="right"/>
        <w:rPr>
          <w:sz w:val="20"/>
        </w:rPr>
      </w:pPr>
      <w:r>
        <w:rPr>
          <w:sz w:val="20"/>
        </w:rPr>
        <w:t>№</w:t>
      </w:r>
      <w:r w:rsidR="00CA1023">
        <w:rPr>
          <w:sz w:val="20"/>
        </w:rPr>
        <w:t xml:space="preserve"> </w:t>
      </w:r>
      <w:r w:rsidR="0032532A">
        <w:rPr>
          <w:sz w:val="20"/>
        </w:rPr>
        <w:t>265 от 11.04.2023г.</w:t>
      </w:r>
    </w:p>
    <w:p w:rsidR="00E06DCB" w:rsidRPr="00B869E4" w:rsidRDefault="00E06DCB" w:rsidP="00E06DCB">
      <w:pPr>
        <w:autoSpaceDE w:val="0"/>
        <w:autoSpaceDN w:val="0"/>
        <w:adjustRightInd w:val="0"/>
        <w:ind w:firstLine="709"/>
        <w:jc w:val="center"/>
        <w:rPr>
          <w:sz w:val="20"/>
        </w:rPr>
      </w:pPr>
      <w:r>
        <w:rPr>
          <w:sz w:val="20"/>
        </w:rPr>
        <w:t xml:space="preserve">Перечень имущества, передаваемого от </w:t>
      </w:r>
      <w:r w:rsidRPr="00B869E4">
        <w:rPr>
          <w:sz w:val="20"/>
        </w:rPr>
        <w:t>муниципального образования Большеврудское сельское поселение Волосовского муниципального района Ленинградской области, в муниципальную собственность муниципального образования Волосовский муниципальный район Ленинградской области</w:t>
      </w:r>
    </w:p>
    <w:p w:rsidR="005D1215" w:rsidRDefault="005D1215" w:rsidP="00E06DCB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</w:p>
    <w:p w:rsidR="00E06DCB" w:rsidRPr="00B869E4" w:rsidRDefault="005D1215" w:rsidP="00E06DCB">
      <w:pPr>
        <w:pBdr>
          <w:bottom w:val="single" w:sz="4" w:space="1" w:color="auto"/>
        </w:pBdr>
        <w:autoSpaceDE w:val="0"/>
        <w:autoSpaceDN w:val="0"/>
        <w:adjustRightInd w:val="0"/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Здани</w:t>
      </w:r>
      <w:r w:rsidR="00C17C33">
        <w:rPr>
          <w:sz w:val="22"/>
          <w:szCs w:val="22"/>
        </w:rPr>
        <w:t>я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843"/>
        <w:gridCol w:w="1134"/>
        <w:gridCol w:w="2126"/>
        <w:gridCol w:w="2835"/>
        <w:gridCol w:w="1843"/>
        <w:gridCol w:w="2551"/>
      </w:tblGrid>
      <w:tr w:rsidR="005D1215" w:rsidRPr="001C4D90" w:rsidTr="005D1215">
        <w:trPr>
          <w:trHeight w:val="1327"/>
        </w:trPr>
        <w:tc>
          <w:tcPr>
            <w:tcW w:w="425" w:type="dxa"/>
            <w:shd w:val="clear" w:color="000000" w:fill="FFFFFF"/>
            <w:hideMark/>
          </w:tcPr>
          <w:p w:rsidR="005D1215" w:rsidRPr="001C4D90" w:rsidRDefault="005D1215" w:rsidP="00001664">
            <w:pPr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000000" w:fill="FFFFFF"/>
            <w:hideMark/>
          </w:tcPr>
          <w:p w:rsidR="005D1215" w:rsidRPr="001C4D90" w:rsidRDefault="005D1215" w:rsidP="00001664">
            <w:pPr>
              <w:jc w:val="center"/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Наименование объекта недвижимости, год ввода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5D1215" w:rsidRPr="001C4D90" w:rsidRDefault="005D1215" w:rsidP="00001664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1215" w:rsidRPr="001C4D90" w:rsidRDefault="005D1215" w:rsidP="00001664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Кадастровый (условный) номер недвижимого имущества/кадастровый номер земельного участка под объектом</w:t>
            </w:r>
          </w:p>
        </w:tc>
        <w:tc>
          <w:tcPr>
            <w:tcW w:w="1134" w:type="dxa"/>
            <w:shd w:val="clear" w:color="auto" w:fill="auto"/>
            <w:hideMark/>
          </w:tcPr>
          <w:p w:rsidR="005D1215" w:rsidRPr="001C4D90" w:rsidRDefault="005D1215" w:rsidP="00001664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Общая площадь (кв.м), протяженность (п.м), этажность</w:t>
            </w:r>
          </w:p>
        </w:tc>
        <w:tc>
          <w:tcPr>
            <w:tcW w:w="2126" w:type="dxa"/>
            <w:shd w:val="clear" w:color="000000" w:fill="FFFFFF"/>
            <w:hideMark/>
          </w:tcPr>
          <w:p w:rsidR="005D1215" w:rsidRDefault="005D1215" w:rsidP="00001664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5D1215" w:rsidRPr="001C4D90" w:rsidRDefault="005D1215" w:rsidP="00001664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Балансовая</w:t>
            </w:r>
            <w:r>
              <w:rPr>
                <w:color w:val="000000"/>
                <w:sz w:val="16"/>
                <w:szCs w:val="16"/>
              </w:rPr>
              <w:t xml:space="preserve"> стоимость, руб</w:t>
            </w:r>
          </w:p>
          <w:p w:rsidR="005D1215" w:rsidRPr="001C4D90" w:rsidRDefault="005D1215" w:rsidP="005D1215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shd w:val="clear" w:color="000000" w:fill="FFFFFF"/>
            <w:hideMark/>
          </w:tcPr>
          <w:p w:rsidR="005D1215" w:rsidRPr="001C4D90" w:rsidRDefault="005D1215" w:rsidP="005D1215">
            <w:pPr>
              <w:tabs>
                <w:tab w:val="left" w:pos="0"/>
              </w:tabs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1843" w:type="dxa"/>
            <w:shd w:val="clear" w:color="auto" w:fill="auto"/>
            <w:hideMark/>
          </w:tcPr>
          <w:p w:rsidR="005D1215" w:rsidRPr="001C4D90" w:rsidRDefault="005D1215" w:rsidP="00001664">
            <w:pPr>
              <w:jc w:val="center"/>
              <w:rPr>
                <w:sz w:val="16"/>
                <w:szCs w:val="16"/>
              </w:rPr>
            </w:pPr>
            <w:r w:rsidRPr="001C4D90">
              <w:rPr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2551" w:type="dxa"/>
            <w:shd w:val="clear" w:color="000000" w:fill="FFFFFF"/>
            <w:hideMark/>
          </w:tcPr>
          <w:p w:rsidR="005D1215" w:rsidRPr="001C4D90" w:rsidRDefault="005D1215" w:rsidP="00001664">
            <w:pPr>
              <w:jc w:val="center"/>
              <w:rPr>
                <w:color w:val="000000"/>
                <w:sz w:val="16"/>
                <w:szCs w:val="16"/>
              </w:rPr>
            </w:pPr>
            <w:r w:rsidRPr="001C4D90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5D1215" w:rsidRPr="00386D21" w:rsidTr="005D1215">
        <w:trPr>
          <w:trHeight w:val="450"/>
        </w:trPr>
        <w:tc>
          <w:tcPr>
            <w:tcW w:w="425" w:type="dxa"/>
            <w:shd w:val="clear" w:color="000000" w:fill="FFFFFF"/>
            <w:hideMark/>
          </w:tcPr>
          <w:p w:rsidR="005D1215" w:rsidRPr="00386D21" w:rsidRDefault="005D1215" w:rsidP="00001664">
            <w:pPr>
              <w:jc w:val="center"/>
              <w:rPr>
                <w:color w:val="000000"/>
                <w:sz w:val="20"/>
              </w:rPr>
            </w:pPr>
            <w:r w:rsidRPr="00386D21"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shd w:val="clear" w:color="000000" w:fill="FFFFFF"/>
            <w:hideMark/>
          </w:tcPr>
          <w:p w:rsidR="005D1215" w:rsidRPr="00386D21" w:rsidRDefault="00CA1023" w:rsidP="00001664">
            <w:pPr>
              <w:rPr>
                <w:sz w:val="20"/>
              </w:rPr>
            </w:pPr>
            <w:r>
              <w:rPr>
                <w:sz w:val="20"/>
              </w:rPr>
              <w:t>Станция перекачки</w:t>
            </w:r>
          </w:p>
        </w:tc>
        <w:tc>
          <w:tcPr>
            <w:tcW w:w="1559" w:type="dxa"/>
            <w:shd w:val="clear" w:color="000000" w:fill="FFFFFF"/>
            <w:hideMark/>
          </w:tcPr>
          <w:p w:rsidR="005D1215" w:rsidRPr="00386D21" w:rsidRDefault="005D1215" w:rsidP="00001664">
            <w:pPr>
              <w:rPr>
                <w:sz w:val="20"/>
              </w:rPr>
            </w:pPr>
            <w:r w:rsidRPr="00386D21">
              <w:rPr>
                <w:sz w:val="20"/>
              </w:rPr>
              <w:t xml:space="preserve">Волосовский район </w:t>
            </w:r>
          </w:p>
          <w:p w:rsidR="005D1215" w:rsidRPr="00386D21" w:rsidRDefault="00CA1023" w:rsidP="00386D21">
            <w:pPr>
              <w:rPr>
                <w:sz w:val="20"/>
              </w:rPr>
            </w:pPr>
            <w:r>
              <w:rPr>
                <w:sz w:val="20"/>
              </w:rPr>
              <w:t>д. Ущевицы</w:t>
            </w:r>
          </w:p>
        </w:tc>
        <w:tc>
          <w:tcPr>
            <w:tcW w:w="1843" w:type="dxa"/>
            <w:shd w:val="clear" w:color="000000" w:fill="FFFFFF"/>
            <w:hideMark/>
          </w:tcPr>
          <w:p w:rsidR="005D1215" w:rsidRPr="00386D21" w:rsidRDefault="005D1215" w:rsidP="00CA1023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</w:t>
            </w:r>
            <w:r w:rsidR="00CA1023">
              <w:rPr>
                <w:color w:val="000000"/>
                <w:sz w:val="20"/>
              </w:rPr>
              <w:t>0203002:273</w:t>
            </w:r>
          </w:p>
        </w:tc>
        <w:tc>
          <w:tcPr>
            <w:tcW w:w="1134" w:type="dxa"/>
            <w:shd w:val="clear" w:color="000000" w:fill="FFFFFF"/>
            <w:noWrap/>
            <w:hideMark/>
          </w:tcPr>
          <w:p w:rsidR="005D1215" w:rsidRPr="00386D21" w:rsidRDefault="00CA1023" w:rsidP="00001664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</w:t>
            </w:r>
            <w:r w:rsidR="005D1215" w:rsidRPr="00386D21">
              <w:rPr>
                <w:color w:val="000000"/>
                <w:sz w:val="20"/>
              </w:rPr>
              <w:t xml:space="preserve"> кв.м.</w:t>
            </w:r>
          </w:p>
        </w:tc>
        <w:tc>
          <w:tcPr>
            <w:tcW w:w="2126" w:type="dxa"/>
            <w:shd w:val="clear" w:color="auto" w:fill="auto"/>
            <w:noWrap/>
          </w:tcPr>
          <w:p w:rsidR="005D1215" w:rsidRPr="00386D21" w:rsidRDefault="00CA1023" w:rsidP="005D12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636518,16</w:t>
            </w:r>
          </w:p>
        </w:tc>
        <w:tc>
          <w:tcPr>
            <w:tcW w:w="2835" w:type="dxa"/>
            <w:shd w:val="clear" w:color="000000" w:fill="FFFFFF"/>
            <w:hideMark/>
          </w:tcPr>
          <w:p w:rsidR="005D1215" w:rsidRPr="00386D21" w:rsidRDefault="00CA1023" w:rsidP="005D121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636518,16</w:t>
            </w:r>
          </w:p>
        </w:tc>
        <w:tc>
          <w:tcPr>
            <w:tcW w:w="1843" w:type="dxa"/>
            <w:shd w:val="clear" w:color="000000" w:fill="FFFFFF"/>
            <w:vAlign w:val="center"/>
            <w:hideMark/>
          </w:tcPr>
          <w:p w:rsidR="005D1215" w:rsidRPr="00386D21" w:rsidRDefault="00CA1023" w:rsidP="00001664">
            <w:pPr>
              <w:jc w:val="center"/>
              <w:rPr>
                <w:color w:val="000000"/>
                <w:sz w:val="20"/>
              </w:rPr>
            </w:pPr>
            <w:r w:rsidRPr="00CA1023">
              <w:rPr>
                <w:color w:val="000000"/>
                <w:sz w:val="20"/>
              </w:rPr>
              <w:t>47:22:0203002:273-47/052/2023-3 от 10.02.2023г.</w:t>
            </w:r>
          </w:p>
        </w:tc>
        <w:tc>
          <w:tcPr>
            <w:tcW w:w="2551" w:type="dxa"/>
            <w:shd w:val="clear" w:color="000000" w:fill="FFFFFF"/>
            <w:hideMark/>
          </w:tcPr>
          <w:p w:rsidR="005D1215" w:rsidRPr="00386D21" w:rsidRDefault="005D1215" w:rsidP="00001664">
            <w:pPr>
              <w:rPr>
                <w:color w:val="000000"/>
                <w:sz w:val="20"/>
              </w:rPr>
            </w:pPr>
          </w:p>
        </w:tc>
      </w:tr>
    </w:tbl>
    <w:p w:rsidR="0074416B" w:rsidRPr="00386D21" w:rsidRDefault="0074416B" w:rsidP="00E06DCB">
      <w:pPr>
        <w:jc w:val="center"/>
        <w:rPr>
          <w:sz w:val="20"/>
        </w:rPr>
      </w:pPr>
    </w:p>
    <w:p w:rsidR="00E06DCB" w:rsidRPr="00631AA8" w:rsidRDefault="00E06DCB" w:rsidP="00E06DCB">
      <w:pPr>
        <w:jc w:val="center"/>
        <w:rPr>
          <w:sz w:val="26"/>
          <w:szCs w:val="26"/>
        </w:rPr>
      </w:pPr>
      <w:r w:rsidRPr="00631AA8">
        <w:rPr>
          <w:sz w:val="26"/>
          <w:szCs w:val="26"/>
        </w:rPr>
        <w:t>Земельные участки</w:t>
      </w:r>
    </w:p>
    <w:tbl>
      <w:tblPr>
        <w:tblW w:w="158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843"/>
        <w:gridCol w:w="1134"/>
        <w:gridCol w:w="1134"/>
        <w:gridCol w:w="992"/>
        <w:gridCol w:w="2835"/>
        <w:gridCol w:w="1843"/>
        <w:gridCol w:w="2551"/>
      </w:tblGrid>
      <w:tr w:rsidR="005D1215" w:rsidRPr="00631AA8" w:rsidTr="005D1215">
        <w:trPr>
          <w:trHeight w:val="1138"/>
        </w:trPr>
        <w:tc>
          <w:tcPr>
            <w:tcW w:w="425" w:type="dxa"/>
            <w:shd w:val="clear" w:color="000000" w:fill="FFFFFF"/>
            <w:hideMark/>
          </w:tcPr>
          <w:p w:rsidR="00386D21" w:rsidRPr="00631AA8" w:rsidRDefault="00386D21" w:rsidP="00001664">
            <w:pPr>
              <w:rPr>
                <w:sz w:val="16"/>
                <w:szCs w:val="16"/>
              </w:rPr>
            </w:pPr>
            <w:r w:rsidRPr="00631AA8">
              <w:rPr>
                <w:sz w:val="16"/>
                <w:szCs w:val="16"/>
              </w:rPr>
              <w:t>№ п/п</w:t>
            </w:r>
          </w:p>
        </w:tc>
        <w:tc>
          <w:tcPr>
            <w:tcW w:w="1560" w:type="dxa"/>
            <w:shd w:val="clear" w:color="000000" w:fill="FFFFFF"/>
            <w:hideMark/>
          </w:tcPr>
          <w:p w:rsidR="00386D21" w:rsidRPr="00631AA8" w:rsidRDefault="00386D21" w:rsidP="00001664">
            <w:pPr>
              <w:jc w:val="center"/>
              <w:rPr>
                <w:sz w:val="16"/>
                <w:szCs w:val="16"/>
              </w:rPr>
            </w:pPr>
            <w:r w:rsidRPr="00631AA8">
              <w:rPr>
                <w:sz w:val="16"/>
                <w:szCs w:val="16"/>
              </w:rPr>
              <w:t>Наименование объекта недвижимости, год ввода</w:t>
            </w:r>
          </w:p>
        </w:tc>
        <w:tc>
          <w:tcPr>
            <w:tcW w:w="1559" w:type="dxa"/>
            <w:shd w:val="clear" w:color="000000" w:fill="FFFFFF"/>
            <w:hideMark/>
          </w:tcPr>
          <w:p w:rsidR="00386D21" w:rsidRPr="00631AA8" w:rsidRDefault="00386D21" w:rsidP="00001664">
            <w:pPr>
              <w:ind w:right="-108"/>
              <w:jc w:val="center"/>
              <w:rPr>
                <w:color w:val="000000"/>
                <w:sz w:val="16"/>
                <w:szCs w:val="16"/>
              </w:rPr>
            </w:pPr>
            <w:r w:rsidRPr="00631AA8">
              <w:rPr>
                <w:color w:val="000000"/>
                <w:sz w:val="16"/>
                <w:szCs w:val="16"/>
              </w:rPr>
              <w:t>Адрес (местоположение) имущества</w:t>
            </w:r>
          </w:p>
        </w:tc>
        <w:tc>
          <w:tcPr>
            <w:tcW w:w="1843" w:type="dxa"/>
            <w:shd w:val="clear" w:color="000000" w:fill="FFFFFF"/>
            <w:hideMark/>
          </w:tcPr>
          <w:p w:rsidR="00386D21" w:rsidRPr="00631AA8" w:rsidRDefault="00386D21" w:rsidP="00001664">
            <w:pPr>
              <w:jc w:val="center"/>
              <w:rPr>
                <w:color w:val="000000"/>
                <w:sz w:val="16"/>
                <w:szCs w:val="16"/>
              </w:rPr>
            </w:pPr>
            <w:r w:rsidRPr="00631AA8">
              <w:rPr>
                <w:color w:val="000000"/>
                <w:sz w:val="16"/>
                <w:szCs w:val="16"/>
              </w:rPr>
              <w:t>Кадастровый (условный) номер недвижимого имущества/кадастровый номер земельного участка под объектом</w:t>
            </w:r>
          </w:p>
        </w:tc>
        <w:tc>
          <w:tcPr>
            <w:tcW w:w="1134" w:type="dxa"/>
            <w:shd w:val="clear" w:color="auto" w:fill="auto"/>
            <w:hideMark/>
          </w:tcPr>
          <w:p w:rsidR="00386D21" w:rsidRPr="00631AA8" w:rsidRDefault="00386D21" w:rsidP="0000166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31AA8">
              <w:rPr>
                <w:color w:val="000000"/>
                <w:sz w:val="16"/>
                <w:szCs w:val="16"/>
              </w:rPr>
              <w:t>Общая площадь (кв.м), протяженность (п.м), этажность</w:t>
            </w:r>
          </w:p>
        </w:tc>
        <w:tc>
          <w:tcPr>
            <w:tcW w:w="1134" w:type="dxa"/>
            <w:shd w:val="clear" w:color="000000" w:fill="FFFFFF"/>
            <w:hideMark/>
          </w:tcPr>
          <w:p w:rsidR="00386D21" w:rsidRPr="00631AA8" w:rsidRDefault="005D1215" w:rsidP="0000166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Балансовая стоимость</w:t>
            </w:r>
            <w:r w:rsidR="00386D21" w:rsidRPr="00631AA8">
              <w:rPr>
                <w:color w:val="000000"/>
                <w:sz w:val="16"/>
                <w:szCs w:val="16"/>
              </w:rPr>
              <w:t>, руб.</w:t>
            </w:r>
          </w:p>
        </w:tc>
        <w:tc>
          <w:tcPr>
            <w:tcW w:w="992" w:type="dxa"/>
            <w:shd w:val="clear" w:color="000000" w:fill="FFFFFF"/>
            <w:hideMark/>
          </w:tcPr>
          <w:p w:rsidR="00386D21" w:rsidRPr="00631AA8" w:rsidRDefault="00386D21" w:rsidP="00001664">
            <w:pPr>
              <w:jc w:val="center"/>
              <w:rPr>
                <w:color w:val="000000"/>
                <w:sz w:val="16"/>
                <w:szCs w:val="16"/>
              </w:rPr>
            </w:pPr>
            <w:r w:rsidRPr="00631AA8">
              <w:rPr>
                <w:color w:val="000000"/>
                <w:sz w:val="16"/>
                <w:szCs w:val="16"/>
              </w:rPr>
              <w:t>Кадастровая стоимость, руб.</w:t>
            </w:r>
          </w:p>
        </w:tc>
        <w:tc>
          <w:tcPr>
            <w:tcW w:w="2835" w:type="dxa"/>
          </w:tcPr>
          <w:p w:rsidR="00386D21" w:rsidRPr="00631AA8" w:rsidRDefault="00386D21" w:rsidP="00001664">
            <w:pPr>
              <w:jc w:val="center"/>
              <w:rPr>
                <w:sz w:val="16"/>
                <w:szCs w:val="16"/>
              </w:rPr>
            </w:pPr>
            <w:r w:rsidRPr="00631AA8">
              <w:rPr>
                <w:sz w:val="16"/>
                <w:szCs w:val="16"/>
              </w:rPr>
              <w:t>Категория земель, вид разрешенного использования</w:t>
            </w:r>
          </w:p>
        </w:tc>
        <w:tc>
          <w:tcPr>
            <w:tcW w:w="1843" w:type="dxa"/>
            <w:shd w:val="clear" w:color="auto" w:fill="auto"/>
            <w:hideMark/>
          </w:tcPr>
          <w:p w:rsidR="00386D21" w:rsidRPr="00631AA8" w:rsidRDefault="00386D21" w:rsidP="00001664">
            <w:pPr>
              <w:jc w:val="center"/>
              <w:rPr>
                <w:sz w:val="16"/>
                <w:szCs w:val="16"/>
              </w:rPr>
            </w:pPr>
            <w:r w:rsidRPr="00631AA8">
              <w:rPr>
                <w:sz w:val="16"/>
                <w:szCs w:val="16"/>
              </w:rPr>
              <w:t>Дата и номер возникновения права собственности объекта</w:t>
            </w:r>
          </w:p>
        </w:tc>
        <w:tc>
          <w:tcPr>
            <w:tcW w:w="2551" w:type="dxa"/>
            <w:shd w:val="clear" w:color="000000" w:fill="FFFFFF"/>
            <w:hideMark/>
          </w:tcPr>
          <w:p w:rsidR="00386D21" w:rsidRPr="00631AA8" w:rsidRDefault="00386D21" w:rsidP="00001664">
            <w:pPr>
              <w:ind w:left="-108" w:right="-108"/>
              <w:jc w:val="center"/>
              <w:rPr>
                <w:color w:val="000000"/>
                <w:sz w:val="16"/>
                <w:szCs w:val="16"/>
              </w:rPr>
            </w:pPr>
            <w:r w:rsidRPr="00631AA8">
              <w:rPr>
                <w:color w:val="000000"/>
                <w:sz w:val="16"/>
                <w:szCs w:val="16"/>
              </w:rPr>
              <w:t>Примечание</w:t>
            </w:r>
          </w:p>
        </w:tc>
      </w:tr>
      <w:tr w:rsidR="00CA1023" w:rsidRPr="001C4D90" w:rsidTr="00947264">
        <w:trPr>
          <w:trHeight w:val="4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23" w:rsidRPr="00386D21" w:rsidRDefault="00CA1023" w:rsidP="00CA1023">
            <w:pPr>
              <w:jc w:val="center"/>
              <w:rPr>
                <w:color w:val="000000"/>
                <w:sz w:val="20"/>
              </w:rPr>
            </w:pPr>
            <w:r w:rsidRPr="00386D21">
              <w:rPr>
                <w:color w:val="000000"/>
                <w:sz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23" w:rsidRPr="00386D21" w:rsidRDefault="00CA1023" w:rsidP="00CA1023">
            <w:pPr>
              <w:rPr>
                <w:sz w:val="20"/>
              </w:rPr>
            </w:pPr>
            <w:r w:rsidRPr="00386D21">
              <w:rPr>
                <w:sz w:val="20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23" w:rsidRPr="00386D21" w:rsidRDefault="00CA1023" w:rsidP="00CA1023">
            <w:pPr>
              <w:rPr>
                <w:sz w:val="20"/>
              </w:rPr>
            </w:pPr>
            <w:r w:rsidRPr="00386D21">
              <w:rPr>
                <w:sz w:val="20"/>
              </w:rPr>
              <w:t xml:space="preserve">Волосовский район </w:t>
            </w:r>
          </w:p>
          <w:p w:rsidR="00CA1023" w:rsidRPr="00386D21" w:rsidRDefault="00CA1023" w:rsidP="00CA1023">
            <w:pPr>
              <w:rPr>
                <w:sz w:val="20"/>
              </w:rPr>
            </w:pPr>
            <w:r>
              <w:rPr>
                <w:sz w:val="20"/>
              </w:rPr>
              <w:t>д. Ущевицы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023" w:rsidRDefault="00CA1023" w:rsidP="00CA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47:22:0000000:18790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1023" w:rsidRDefault="00CA1023" w:rsidP="00CA102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1023" w:rsidRDefault="00CA1023" w:rsidP="00CA10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023" w:rsidRPr="00386D21" w:rsidRDefault="00CA1023" w:rsidP="00CA1023">
            <w:pPr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023" w:rsidRPr="00386D21" w:rsidRDefault="00CA1023" w:rsidP="00CA1023">
            <w:pPr>
              <w:rPr>
                <w:sz w:val="20"/>
              </w:rPr>
            </w:pPr>
            <w:r>
              <w:rPr>
                <w:sz w:val="20"/>
              </w:rPr>
              <w:t>Земли населенных пунктов, к</w:t>
            </w:r>
            <w:r w:rsidR="004C569A">
              <w:rPr>
                <w:sz w:val="20"/>
              </w:rPr>
              <w:t>оммунальное обслуживание (код 3.1</w:t>
            </w:r>
            <w:r>
              <w:rPr>
                <w:sz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23" w:rsidRPr="00386D21" w:rsidRDefault="004C569A" w:rsidP="00CA1023">
            <w:pPr>
              <w:jc w:val="center"/>
              <w:rPr>
                <w:sz w:val="20"/>
              </w:rPr>
            </w:pPr>
            <w:r w:rsidRPr="004C569A">
              <w:rPr>
                <w:color w:val="000000"/>
                <w:sz w:val="20"/>
              </w:rPr>
              <w:t>47:22:0000000:18790-47/052/2023-1 от 23.03.2023г.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1023" w:rsidRPr="0085542A" w:rsidRDefault="00CA1023" w:rsidP="00CA102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001664" w:rsidRDefault="00001664">
      <w:pPr>
        <w:jc w:val="both"/>
        <w:rPr>
          <w:sz w:val="24"/>
          <w:szCs w:val="24"/>
        </w:rPr>
      </w:pPr>
    </w:p>
    <w:p w:rsidR="00001664" w:rsidRDefault="00001664">
      <w:pPr>
        <w:jc w:val="both"/>
        <w:rPr>
          <w:sz w:val="24"/>
          <w:szCs w:val="24"/>
        </w:rPr>
      </w:pPr>
    </w:p>
    <w:p w:rsidR="00001664" w:rsidRDefault="00001664">
      <w:pPr>
        <w:rPr>
          <w:szCs w:val="24"/>
        </w:rPr>
      </w:pPr>
    </w:p>
    <w:sectPr w:rsidR="00001664" w:rsidSect="00C17C33">
      <w:pgSz w:w="16840" w:h="11907" w:orient="landscape" w:code="9"/>
      <w:pgMar w:top="1134" w:right="1134" w:bottom="1276" w:left="284" w:header="720" w:footer="96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761" w:rsidRDefault="00D34761">
      <w:r>
        <w:separator/>
      </w:r>
    </w:p>
  </w:endnote>
  <w:endnote w:type="continuationSeparator" w:id="0">
    <w:p w:rsidR="00D34761" w:rsidRDefault="00D3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761" w:rsidRDefault="00D34761">
      <w:r>
        <w:separator/>
      </w:r>
    </w:p>
  </w:footnote>
  <w:footnote w:type="continuationSeparator" w:id="0">
    <w:p w:rsidR="00D34761" w:rsidRDefault="00D34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203D"/>
    <w:multiLevelType w:val="singleLevel"/>
    <w:tmpl w:val="E79AC5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900E2E"/>
    <w:multiLevelType w:val="hybridMultilevel"/>
    <w:tmpl w:val="A37C5B8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24250"/>
    <w:multiLevelType w:val="hybridMultilevel"/>
    <w:tmpl w:val="60167F30"/>
    <w:lvl w:ilvl="0" w:tplc="3032726E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411E1"/>
    <w:multiLevelType w:val="hybridMultilevel"/>
    <w:tmpl w:val="2628570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571C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5" w15:restartNumberingAfterBreak="0">
    <w:nsid w:val="0E477431"/>
    <w:multiLevelType w:val="hybridMultilevel"/>
    <w:tmpl w:val="CCDCB6C2"/>
    <w:lvl w:ilvl="0" w:tplc="3A2E801A">
      <w:start w:val="1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6" w15:restartNumberingAfterBreak="0">
    <w:nsid w:val="13C82222"/>
    <w:multiLevelType w:val="hybridMultilevel"/>
    <w:tmpl w:val="6D4ED57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6A61574"/>
    <w:multiLevelType w:val="singleLevel"/>
    <w:tmpl w:val="8DA8DB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C5400AF"/>
    <w:multiLevelType w:val="multilevel"/>
    <w:tmpl w:val="7BCE287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51" w:hanging="18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7" w:hanging="18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3" w:hanging="18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99" w:hanging="18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5" w:hanging="18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31" w:hanging="18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7" w:hanging="18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48" w:hanging="2160"/>
      </w:pPr>
      <w:rPr>
        <w:rFonts w:hint="default"/>
      </w:rPr>
    </w:lvl>
  </w:abstractNum>
  <w:abstractNum w:abstractNumId="9" w15:restartNumberingAfterBreak="0">
    <w:nsid w:val="1FF70CB8"/>
    <w:multiLevelType w:val="hybridMultilevel"/>
    <w:tmpl w:val="56D0B9B6"/>
    <w:lvl w:ilvl="0">
      <w:start w:val="2"/>
      <w:numFmt w:val="bullet"/>
      <w:lvlText w:val="-"/>
      <w:lvlJc w:val="left"/>
      <w:pPr>
        <w:tabs>
          <w:tab w:val="num" w:pos="1751"/>
        </w:tabs>
        <w:ind w:left="1751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7E4652"/>
    <w:multiLevelType w:val="hybridMultilevel"/>
    <w:tmpl w:val="7A58FFB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2AD84EFE"/>
    <w:multiLevelType w:val="hybridMultilevel"/>
    <w:tmpl w:val="9A32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665F98"/>
    <w:multiLevelType w:val="multilevel"/>
    <w:tmpl w:val="54860D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 w15:restartNumberingAfterBreak="0">
    <w:nsid w:val="2FE7717C"/>
    <w:multiLevelType w:val="hybridMultilevel"/>
    <w:tmpl w:val="EB747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155AFF"/>
    <w:multiLevelType w:val="hybridMultilevel"/>
    <w:tmpl w:val="9024284A"/>
    <w:lvl w:ilvl="0" w:tplc="80301A1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C66A69"/>
    <w:multiLevelType w:val="hybridMultilevel"/>
    <w:tmpl w:val="5FF6C8BA"/>
    <w:lvl w:ilvl="0">
      <w:start w:val="2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6" w15:restartNumberingAfterBreak="0">
    <w:nsid w:val="3FEA43A0"/>
    <w:multiLevelType w:val="hybridMultilevel"/>
    <w:tmpl w:val="3A3681A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71C"/>
    <w:multiLevelType w:val="hybridMultilevel"/>
    <w:tmpl w:val="331E932A"/>
    <w:lvl w:ilvl="0" w:tplc="59127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5731B05"/>
    <w:multiLevelType w:val="hybridMultilevel"/>
    <w:tmpl w:val="51F0CED6"/>
    <w:lvl w:ilvl="0" w:tplc="303272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9F1F5D"/>
    <w:multiLevelType w:val="singleLevel"/>
    <w:tmpl w:val="B3C64596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0" w15:restartNumberingAfterBreak="0">
    <w:nsid w:val="51BE2355"/>
    <w:multiLevelType w:val="hybridMultilevel"/>
    <w:tmpl w:val="C21091C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51890"/>
    <w:multiLevelType w:val="hybridMultilevel"/>
    <w:tmpl w:val="FCB8D90A"/>
    <w:lvl w:ilvl="0">
      <w:start w:val="2"/>
      <w:numFmt w:val="bullet"/>
      <w:lvlText w:val="-"/>
      <w:lvlJc w:val="left"/>
      <w:pPr>
        <w:tabs>
          <w:tab w:val="num" w:pos="1893"/>
        </w:tabs>
        <w:ind w:left="1893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59112853"/>
    <w:multiLevelType w:val="hybridMultilevel"/>
    <w:tmpl w:val="BA9C65DC"/>
    <w:lvl w:ilvl="0" w:tplc="3032726E">
      <w:start w:val="8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299D"/>
    <w:multiLevelType w:val="hybridMultilevel"/>
    <w:tmpl w:val="DE585BF2"/>
    <w:lvl w:ilvl="0" w:tplc="71D2E37E">
      <w:start w:val="2"/>
      <w:numFmt w:val="decimal"/>
      <w:lvlText w:val="%1."/>
      <w:lvlJc w:val="left"/>
      <w:pPr>
        <w:ind w:left="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7" w:hanging="360"/>
      </w:pPr>
    </w:lvl>
    <w:lvl w:ilvl="2" w:tplc="0419001B" w:tentative="1">
      <w:start w:val="1"/>
      <w:numFmt w:val="lowerRoman"/>
      <w:lvlText w:val="%3."/>
      <w:lvlJc w:val="right"/>
      <w:pPr>
        <w:ind w:left="1747" w:hanging="180"/>
      </w:pPr>
    </w:lvl>
    <w:lvl w:ilvl="3" w:tplc="0419000F" w:tentative="1">
      <w:start w:val="1"/>
      <w:numFmt w:val="decimal"/>
      <w:lvlText w:val="%4."/>
      <w:lvlJc w:val="left"/>
      <w:pPr>
        <w:ind w:left="2467" w:hanging="360"/>
      </w:pPr>
    </w:lvl>
    <w:lvl w:ilvl="4" w:tplc="04190019" w:tentative="1">
      <w:start w:val="1"/>
      <w:numFmt w:val="lowerLetter"/>
      <w:lvlText w:val="%5."/>
      <w:lvlJc w:val="left"/>
      <w:pPr>
        <w:ind w:left="3187" w:hanging="360"/>
      </w:pPr>
    </w:lvl>
    <w:lvl w:ilvl="5" w:tplc="0419001B" w:tentative="1">
      <w:start w:val="1"/>
      <w:numFmt w:val="lowerRoman"/>
      <w:lvlText w:val="%6."/>
      <w:lvlJc w:val="right"/>
      <w:pPr>
        <w:ind w:left="3907" w:hanging="180"/>
      </w:pPr>
    </w:lvl>
    <w:lvl w:ilvl="6" w:tplc="0419000F" w:tentative="1">
      <w:start w:val="1"/>
      <w:numFmt w:val="decimal"/>
      <w:lvlText w:val="%7."/>
      <w:lvlJc w:val="left"/>
      <w:pPr>
        <w:ind w:left="4627" w:hanging="360"/>
      </w:pPr>
    </w:lvl>
    <w:lvl w:ilvl="7" w:tplc="04190019" w:tentative="1">
      <w:start w:val="1"/>
      <w:numFmt w:val="lowerLetter"/>
      <w:lvlText w:val="%8."/>
      <w:lvlJc w:val="left"/>
      <w:pPr>
        <w:ind w:left="5347" w:hanging="360"/>
      </w:pPr>
    </w:lvl>
    <w:lvl w:ilvl="8" w:tplc="0419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24" w15:restartNumberingAfterBreak="0">
    <w:nsid w:val="65886E15"/>
    <w:multiLevelType w:val="hybridMultilevel"/>
    <w:tmpl w:val="EB747C0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14619"/>
    <w:multiLevelType w:val="hybridMultilevel"/>
    <w:tmpl w:val="F9F6F796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16ABC"/>
    <w:multiLevelType w:val="hybridMultilevel"/>
    <w:tmpl w:val="DACA245C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D0409"/>
    <w:multiLevelType w:val="hybridMultilevel"/>
    <w:tmpl w:val="3C362DA8"/>
    <w:lvl w:ilvl="0" w:tplc="DB9A27F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8" w15:restartNumberingAfterBreak="0">
    <w:nsid w:val="6E353EC0"/>
    <w:multiLevelType w:val="hybridMultilevel"/>
    <w:tmpl w:val="D866679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081C6B"/>
    <w:multiLevelType w:val="hybridMultilevel"/>
    <w:tmpl w:val="F7B462B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D71885"/>
    <w:multiLevelType w:val="multilevel"/>
    <w:tmpl w:val="E876B5E0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920"/>
        </w:tabs>
        <w:ind w:left="192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10"/>
        </w:tabs>
        <w:ind w:left="3510" w:hanging="2160"/>
      </w:pPr>
      <w:rPr>
        <w:rFonts w:hint="default"/>
      </w:rPr>
    </w:lvl>
  </w:abstractNum>
  <w:abstractNum w:abstractNumId="31" w15:restartNumberingAfterBreak="0">
    <w:nsid w:val="780078C3"/>
    <w:multiLevelType w:val="hybridMultilevel"/>
    <w:tmpl w:val="5754A514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94C1F85"/>
    <w:multiLevelType w:val="hybridMultilevel"/>
    <w:tmpl w:val="FB545E9A"/>
    <w:lvl w:ilvl="0" w:tplc="45C2A1CE">
      <w:start w:val="1"/>
      <w:numFmt w:val="decimal"/>
      <w:lvlText w:val="%1."/>
      <w:lvlJc w:val="left"/>
      <w:pPr>
        <w:ind w:left="2016" w:hanging="13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DE106C8"/>
    <w:multiLevelType w:val="hybridMultilevel"/>
    <w:tmpl w:val="C7A22B4E"/>
    <w:lvl w:ilvl="0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0"/>
  </w:num>
  <w:num w:numId="4">
    <w:abstractNumId w:val="13"/>
  </w:num>
  <w:num w:numId="5">
    <w:abstractNumId w:val="24"/>
  </w:num>
  <w:num w:numId="6">
    <w:abstractNumId w:val="19"/>
  </w:num>
  <w:num w:numId="7">
    <w:abstractNumId w:val="15"/>
  </w:num>
  <w:num w:numId="8">
    <w:abstractNumId w:val="6"/>
  </w:num>
  <w:num w:numId="9">
    <w:abstractNumId w:val="33"/>
  </w:num>
  <w:num w:numId="10">
    <w:abstractNumId w:val="25"/>
  </w:num>
  <w:num w:numId="11">
    <w:abstractNumId w:val="29"/>
  </w:num>
  <w:num w:numId="12">
    <w:abstractNumId w:val="21"/>
  </w:num>
  <w:num w:numId="13">
    <w:abstractNumId w:val="26"/>
  </w:num>
  <w:num w:numId="14">
    <w:abstractNumId w:val="9"/>
  </w:num>
  <w:num w:numId="15">
    <w:abstractNumId w:val="3"/>
  </w:num>
  <w:num w:numId="16">
    <w:abstractNumId w:val="28"/>
  </w:num>
  <w:num w:numId="17">
    <w:abstractNumId w:val="11"/>
  </w:num>
  <w:num w:numId="18">
    <w:abstractNumId w:val="1"/>
  </w:num>
  <w:num w:numId="19">
    <w:abstractNumId w:val="16"/>
  </w:num>
  <w:num w:numId="20">
    <w:abstractNumId w:val="10"/>
  </w:num>
  <w:num w:numId="21">
    <w:abstractNumId w:val="31"/>
  </w:num>
  <w:num w:numId="22">
    <w:abstractNumId w:val="20"/>
  </w:num>
  <w:num w:numId="23">
    <w:abstractNumId w:val="22"/>
  </w:num>
  <w:num w:numId="24">
    <w:abstractNumId w:val="2"/>
  </w:num>
  <w:num w:numId="25">
    <w:abstractNumId w:val="18"/>
  </w:num>
  <w:num w:numId="26">
    <w:abstractNumId w:val="27"/>
  </w:num>
  <w:num w:numId="27">
    <w:abstractNumId w:val="5"/>
  </w:num>
  <w:num w:numId="28">
    <w:abstractNumId w:val="23"/>
  </w:num>
  <w:num w:numId="29">
    <w:abstractNumId w:val="17"/>
  </w:num>
  <w:num w:numId="30">
    <w:abstractNumId w:val="12"/>
  </w:num>
  <w:num w:numId="31">
    <w:abstractNumId w:val="14"/>
  </w:num>
  <w:num w:numId="32">
    <w:abstractNumId w:val="32"/>
  </w:num>
  <w:num w:numId="33">
    <w:abstractNumId w:val="4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DCB"/>
    <w:rsid w:val="00001664"/>
    <w:rsid w:val="000216D5"/>
    <w:rsid w:val="000D1B60"/>
    <w:rsid w:val="002C1999"/>
    <w:rsid w:val="0032532A"/>
    <w:rsid w:val="00386D21"/>
    <w:rsid w:val="0043154B"/>
    <w:rsid w:val="004C569A"/>
    <w:rsid w:val="00511732"/>
    <w:rsid w:val="00585440"/>
    <w:rsid w:val="005D1215"/>
    <w:rsid w:val="005D4A59"/>
    <w:rsid w:val="00737CF2"/>
    <w:rsid w:val="0074416B"/>
    <w:rsid w:val="00947264"/>
    <w:rsid w:val="00AB5EE1"/>
    <w:rsid w:val="00AD3666"/>
    <w:rsid w:val="00AE2A6C"/>
    <w:rsid w:val="00C17C33"/>
    <w:rsid w:val="00CA1023"/>
    <w:rsid w:val="00D27EE8"/>
    <w:rsid w:val="00D34761"/>
    <w:rsid w:val="00DC1261"/>
    <w:rsid w:val="00E0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6A86E72"/>
  <w15:chartTrackingRefBased/>
  <w15:docId w15:val="{7AAB5E37-83CB-4D39-AC13-32B8DBE7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Название"/>
    <w:basedOn w:val="a"/>
    <w:qFormat/>
    <w:pPr>
      <w:ind w:firstLine="7371"/>
      <w:jc w:val="center"/>
    </w:pPr>
    <w:rPr>
      <w:b/>
      <w:smallCaps/>
      <w:sz w:val="40"/>
    </w:rPr>
  </w:style>
  <w:style w:type="paragraph" w:styleId="a6">
    <w:name w:val="Body Text"/>
    <w:basedOn w:val="a"/>
    <w:link w:val="a7"/>
    <w:rPr>
      <w:sz w:val="24"/>
      <w:lang w:val="x-none" w:eastAsia="x-none"/>
    </w:rPr>
  </w:style>
  <w:style w:type="paragraph" w:styleId="a8">
    <w:name w:val="Body Text Indent"/>
    <w:basedOn w:val="a"/>
    <w:pPr>
      <w:ind w:firstLine="567"/>
      <w:jc w:val="both"/>
    </w:pPr>
  </w:style>
  <w:style w:type="paragraph" w:styleId="2">
    <w:name w:val="Body Text 2"/>
    <w:basedOn w:val="a"/>
    <w:pPr>
      <w:jc w:val="both"/>
    </w:pPr>
  </w:style>
  <w:style w:type="paragraph" w:styleId="20">
    <w:name w:val="Body Text Indent 2"/>
    <w:basedOn w:val="a"/>
    <w:pPr>
      <w:ind w:left="360"/>
      <w:jc w:val="both"/>
    </w:pPr>
  </w:style>
  <w:style w:type="character" w:styleId="a9">
    <w:name w:val="page number"/>
    <w:basedOn w:val="a0"/>
  </w:style>
  <w:style w:type="paragraph" w:styleId="aa">
    <w:name w:val="Block Text"/>
    <w:basedOn w:val="a"/>
    <w:pPr>
      <w:tabs>
        <w:tab w:val="left" w:pos="9356"/>
      </w:tabs>
      <w:ind w:left="-567" w:right="283"/>
    </w:pPr>
  </w:style>
  <w:style w:type="paragraph" w:styleId="3">
    <w:name w:val="Body Text Indent 3"/>
    <w:basedOn w:val="a"/>
    <w:pPr>
      <w:ind w:left="1134" w:hanging="1134"/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character" w:customStyle="1" w:styleId="a7">
    <w:name w:val="Основной текст Знак"/>
    <w:link w:val="a6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5">
    <w:name w:val="Основной текст (5)_"/>
    <w:link w:val="50"/>
    <w:rPr>
      <w:i/>
      <w:iCs/>
      <w:shd w:val="clear" w:color="auto" w:fill="FFFFFF"/>
    </w:rPr>
  </w:style>
  <w:style w:type="character" w:customStyle="1" w:styleId="51">
    <w:name w:val="Основной текст (5) + Не курсив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pPr>
      <w:widowControl w:val="0"/>
      <w:shd w:val="clear" w:color="auto" w:fill="FFFFFF"/>
      <w:spacing w:line="277" w:lineRule="exact"/>
      <w:jc w:val="both"/>
    </w:pPr>
    <w:rPr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6;&#1077;&#1096;&#1077;&#1085;&#1080;&#1077;%20&#1088;&#1072;&#1081;&#1086;&#1085;&#1085;&#1086;&#1075;&#1086;%20&#1089;&#1086;&#1074;&#1077;&#1090;&#1072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EEBD3-CFA0-433F-B06E-C34F5AAF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районного совета депутатов</Template>
  <TotalTime>1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“ВОЛОСОВСКИЙ РАЙОН”</vt:lpstr>
    </vt:vector>
  </TitlesOfParts>
  <Company>Volosovo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“ВОЛОСОВСКИЙ РАЙОН”</dc:title>
  <dc:subject/>
  <dc:creator>Анатолий Иванович Лебедев</dc:creator>
  <cp:keywords/>
  <cp:lastModifiedBy>RePack by Diakov</cp:lastModifiedBy>
  <cp:revision>2</cp:revision>
  <cp:lastPrinted>2023-02-01T08:22:00Z</cp:lastPrinted>
  <dcterms:created xsi:type="dcterms:W3CDTF">2023-04-11T08:57:00Z</dcterms:created>
  <dcterms:modified xsi:type="dcterms:W3CDTF">2023-04-11T08:57:00Z</dcterms:modified>
</cp:coreProperties>
</file>