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4A" w:rsidRDefault="00F72B4A" w:rsidP="00F72B4A">
      <w:pPr>
        <w:jc w:val="center"/>
        <w:rPr>
          <w:sz w:val="24"/>
          <w:szCs w:val="24"/>
        </w:rPr>
      </w:pPr>
      <w:r>
        <w:rPr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708660" cy="655320"/>
            <wp:effectExtent l="0" t="0" r="0" b="0"/>
            <wp:docPr id="1" name="Рисунок 1" descr="https://upics.yandex.net/38006840/normal/mail/?rnd=74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//upics.yandex.net/38006840/normal/mail/?rnd=74593" descr="https://upics.yandex.net/38006840/normal/mail/?rnd=74593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4A" w:rsidRDefault="00F72B4A" w:rsidP="00F72B4A">
      <w:pPr>
        <w:jc w:val="center"/>
        <w:rPr>
          <w:sz w:val="24"/>
          <w:szCs w:val="24"/>
        </w:rPr>
      </w:pPr>
    </w:p>
    <w:p w:rsidR="00F72B4A" w:rsidRPr="00BA1E2E" w:rsidRDefault="00F72B4A" w:rsidP="00F72B4A">
      <w:pPr>
        <w:keepNext/>
        <w:jc w:val="center"/>
        <w:outlineLvl w:val="0"/>
        <w:rPr>
          <w:b/>
          <w:bCs/>
          <w:kern w:val="32"/>
        </w:rPr>
      </w:pPr>
      <w:r w:rsidRPr="00BA1E2E">
        <w:rPr>
          <w:b/>
          <w:bCs/>
          <w:kern w:val="32"/>
        </w:rPr>
        <w:t>МУНИЦИПАЛЬНОЕ ОБРАЗОВАНИЕ</w:t>
      </w:r>
    </w:p>
    <w:p w:rsidR="00F72B4A" w:rsidRPr="00BA1E2E" w:rsidRDefault="00F72B4A" w:rsidP="00F72B4A">
      <w:pPr>
        <w:jc w:val="center"/>
        <w:rPr>
          <w:b/>
        </w:rPr>
      </w:pPr>
      <w:r w:rsidRPr="00BA1E2E">
        <w:rPr>
          <w:b/>
        </w:rPr>
        <w:t>БОЛЬШЕВРУДСКОЕ СЕЛЬСКОЕ ПОСЕЛЕНИЕ</w:t>
      </w:r>
    </w:p>
    <w:p w:rsidR="00F72B4A" w:rsidRPr="00BA1E2E" w:rsidRDefault="00F72B4A" w:rsidP="00F72B4A">
      <w:pPr>
        <w:keepNext/>
        <w:jc w:val="center"/>
        <w:outlineLvl w:val="0"/>
        <w:rPr>
          <w:b/>
          <w:bCs/>
          <w:kern w:val="32"/>
        </w:rPr>
      </w:pPr>
      <w:r w:rsidRPr="00BA1E2E">
        <w:rPr>
          <w:b/>
          <w:bCs/>
          <w:kern w:val="32"/>
        </w:rPr>
        <w:t>ВОЛОСОВСКОГО МУНИЦИПАЛЬНОГО РАЙОНА</w:t>
      </w:r>
    </w:p>
    <w:p w:rsidR="00F72B4A" w:rsidRPr="00BA1E2E" w:rsidRDefault="00F72B4A" w:rsidP="00F72B4A">
      <w:pPr>
        <w:jc w:val="center"/>
        <w:rPr>
          <w:b/>
          <w:bCs/>
        </w:rPr>
      </w:pPr>
      <w:r w:rsidRPr="00BA1E2E">
        <w:rPr>
          <w:b/>
          <w:bCs/>
        </w:rPr>
        <w:t>ЛЕНИНГРАДСКОЙ ОБЛАСТИ</w:t>
      </w:r>
    </w:p>
    <w:p w:rsidR="00F72B4A" w:rsidRPr="00BA1E2E" w:rsidRDefault="00F72B4A" w:rsidP="00F72B4A">
      <w:pPr>
        <w:jc w:val="center"/>
        <w:rPr>
          <w:b/>
          <w:bCs/>
        </w:rPr>
      </w:pPr>
    </w:p>
    <w:p w:rsidR="00F72B4A" w:rsidRPr="00BA1E2E" w:rsidRDefault="00F72B4A" w:rsidP="00F72B4A">
      <w:pPr>
        <w:keepNext/>
        <w:jc w:val="center"/>
        <w:outlineLvl w:val="0"/>
        <w:rPr>
          <w:b/>
          <w:kern w:val="32"/>
        </w:rPr>
      </w:pPr>
      <w:r w:rsidRPr="00BA1E2E">
        <w:rPr>
          <w:b/>
          <w:kern w:val="32"/>
        </w:rPr>
        <w:t>СОВЕТ ДЕПУТАТОВ</w:t>
      </w:r>
    </w:p>
    <w:p w:rsidR="00F72B4A" w:rsidRPr="00BA1E2E" w:rsidRDefault="00F72B4A" w:rsidP="00F72B4A">
      <w:pPr>
        <w:jc w:val="center"/>
        <w:rPr>
          <w:b/>
        </w:rPr>
      </w:pPr>
      <w:r w:rsidRPr="00BA1E2E">
        <w:rPr>
          <w:b/>
        </w:rPr>
        <w:t>БОЛЬШЕВРУДСКОГО СЕЛЬСКОГО ПОСЕЛЕНИЯ</w:t>
      </w:r>
    </w:p>
    <w:p w:rsidR="00F72B4A" w:rsidRPr="00BA1E2E" w:rsidRDefault="00F72B4A" w:rsidP="00F72B4A">
      <w:pPr>
        <w:keepNext/>
        <w:spacing w:after="60"/>
        <w:jc w:val="center"/>
        <w:outlineLvl w:val="0"/>
        <w:rPr>
          <w:b/>
          <w:bCs/>
          <w:kern w:val="32"/>
          <w:szCs w:val="28"/>
        </w:rPr>
      </w:pPr>
      <w:proofErr w:type="gramStart"/>
      <w:r w:rsidRPr="00BA1E2E">
        <w:rPr>
          <w:b/>
          <w:bCs/>
          <w:kern w:val="32"/>
          <w:szCs w:val="28"/>
        </w:rPr>
        <w:t>Р</w:t>
      </w:r>
      <w:proofErr w:type="gramEnd"/>
      <w:r w:rsidRPr="00BA1E2E">
        <w:rPr>
          <w:b/>
          <w:bCs/>
          <w:kern w:val="32"/>
          <w:szCs w:val="28"/>
        </w:rPr>
        <w:t xml:space="preserve"> Е Ш Е Н И Е</w:t>
      </w:r>
    </w:p>
    <w:p w:rsidR="00F72B4A" w:rsidRPr="00BA1E2E" w:rsidRDefault="00F72B4A" w:rsidP="00F72B4A">
      <w:pPr>
        <w:jc w:val="center"/>
      </w:pPr>
    </w:p>
    <w:p w:rsidR="00F72B4A" w:rsidRPr="00BA1E2E" w:rsidRDefault="00F72B4A" w:rsidP="00F72B4A">
      <w:pPr>
        <w:jc w:val="center"/>
      </w:pPr>
    </w:p>
    <w:p w:rsidR="00F72B4A" w:rsidRDefault="00F72B4A" w:rsidP="00F72B4A">
      <w:pPr>
        <w:pStyle w:val="ac"/>
        <w:jc w:val="both"/>
        <w:rPr>
          <w:szCs w:val="28"/>
        </w:rPr>
      </w:pPr>
      <w:r>
        <w:rPr>
          <w:szCs w:val="28"/>
        </w:rPr>
        <w:t xml:space="preserve">От </w:t>
      </w:r>
      <w:r>
        <w:rPr>
          <w:szCs w:val="28"/>
        </w:rPr>
        <w:t xml:space="preserve">  _________________</w:t>
      </w:r>
      <w:r w:rsidRPr="00BA1E2E">
        <w:rPr>
          <w:szCs w:val="28"/>
        </w:rPr>
        <w:t xml:space="preserve"> 201</w:t>
      </w:r>
      <w:r>
        <w:rPr>
          <w:szCs w:val="28"/>
        </w:rPr>
        <w:t>9</w:t>
      </w:r>
      <w:r w:rsidRPr="00BA1E2E">
        <w:rPr>
          <w:szCs w:val="28"/>
        </w:rPr>
        <w:t xml:space="preserve"> года                                                                              </w:t>
      </w:r>
      <w:r>
        <w:rPr>
          <w:szCs w:val="28"/>
        </w:rPr>
        <w:t xml:space="preserve">          №</w:t>
      </w:r>
    </w:p>
    <w:p w:rsidR="00230BDB" w:rsidRDefault="00230BDB" w:rsidP="00230BDB">
      <w:pPr>
        <w:rPr>
          <w:lang w:eastAsia="ru-RU"/>
        </w:rPr>
      </w:pPr>
    </w:p>
    <w:p w:rsidR="00230BDB" w:rsidRDefault="00230BDB" w:rsidP="00230BDB">
      <w:pPr>
        <w:rPr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</w:tblGrid>
      <w:tr w:rsidR="00230BDB" w:rsidTr="00AD7071">
        <w:trPr>
          <w:trHeight w:val="1102"/>
        </w:trPr>
        <w:tc>
          <w:tcPr>
            <w:tcW w:w="5251" w:type="dxa"/>
          </w:tcPr>
          <w:p w:rsidR="00230BDB" w:rsidRDefault="00230BDB" w:rsidP="00AD7071">
            <w:pPr>
              <w:rPr>
                <w:lang w:eastAsia="ru-RU"/>
              </w:rPr>
            </w:pPr>
            <w:r>
              <w:t xml:space="preserve">Об утверждении Порядка выдвижения инициативных предложений и участия населения сельских населенных пунктов, </w:t>
            </w:r>
            <w:r w:rsidRPr="00230BDB">
              <w:t>не являющихся административным центром</w:t>
            </w:r>
            <w:r>
              <w:t>, в их реализации,  осуществление контроля реализации инициативных предложений</w:t>
            </w:r>
            <w:r w:rsidR="00AD7071">
              <w:t xml:space="preserve"> на территории Большеврудского сельского поселения</w:t>
            </w:r>
          </w:p>
        </w:tc>
      </w:tr>
    </w:tbl>
    <w:p w:rsidR="00230BDB" w:rsidRDefault="00230BDB" w:rsidP="00230BDB">
      <w:pPr>
        <w:rPr>
          <w:lang w:eastAsia="ru-RU"/>
        </w:rPr>
      </w:pPr>
    </w:p>
    <w:p w:rsidR="00F72B4A" w:rsidRDefault="00F72B4A" w:rsidP="00F72B4A">
      <w:pPr>
        <w:jc w:val="center"/>
        <w:rPr>
          <w:sz w:val="24"/>
          <w:szCs w:val="24"/>
        </w:rPr>
      </w:pPr>
    </w:p>
    <w:p w:rsidR="00F72B4A" w:rsidRDefault="00F72B4A" w:rsidP="00F72B4A">
      <w:pPr>
        <w:ind w:firstLine="708"/>
        <w:rPr>
          <w:color w:val="000000"/>
        </w:rPr>
      </w:pPr>
      <w:proofErr w:type="gramStart"/>
      <w:r w:rsidRPr="00E45036">
        <w:rPr>
          <w:bCs/>
        </w:rPr>
        <w:t xml:space="preserve">В соответствии с Федеральным законом от 06.10.2003 № 131-ФЗ </w:t>
      </w:r>
      <w:r w:rsidRPr="00E45036">
        <w:rPr>
          <w:bCs/>
        </w:rPr>
        <w:br/>
        <w:t xml:space="preserve">«Об общих принципах организации местного самоуправления в Российской Федерации», </w:t>
      </w:r>
      <w:r w:rsidRPr="00E45036">
        <w:t>от 28.12.2018</w:t>
      </w:r>
      <w:r w:rsidRPr="00E45036">
        <w:rPr>
          <w:spacing w:val="-3"/>
        </w:rPr>
        <w:t xml:space="preserve"> 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области",</w:t>
      </w:r>
      <w:r w:rsidRPr="00E45036">
        <w:rPr>
          <w:bCs/>
        </w:rPr>
        <w:t xml:space="preserve"> Уставом Больше</w:t>
      </w:r>
      <w:r>
        <w:rPr>
          <w:bCs/>
        </w:rPr>
        <w:t>врудского</w:t>
      </w:r>
      <w:r w:rsidRPr="00E45036">
        <w:rPr>
          <w:bCs/>
        </w:rPr>
        <w:t xml:space="preserve"> сельского поселения </w:t>
      </w:r>
      <w:r>
        <w:rPr>
          <w:bCs/>
        </w:rPr>
        <w:t>Волосовского</w:t>
      </w:r>
      <w:r w:rsidRPr="00E45036">
        <w:rPr>
          <w:bCs/>
        </w:rPr>
        <w:t xml:space="preserve"> муниципального района Ленинградской области,  </w:t>
      </w:r>
      <w:r w:rsidRPr="00E45036">
        <w:rPr>
          <w:color w:val="000000"/>
        </w:rPr>
        <w:t>в целях развития инфраструктуры Большеврудского сельского</w:t>
      </w:r>
      <w:proofErr w:type="gramEnd"/>
      <w:r w:rsidRPr="00E45036">
        <w:rPr>
          <w:color w:val="000000"/>
        </w:rPr>
        <w:t xml:space="preserve"> поселения, активизации населения в определении приоритетов расходования средств местного бюджета и поддержке инициативных предложений граждан в решении вопросов местного значения</w:t>
      </w:r>
    </w:p>
    <w:p w:rsidR="005F3F66" w:rsidRDefault="005F3F66" w:rsidP="00F72B4A">
      <w:pPr>
        <w:ind w:firstLine="708"/>
        <w:rPr>
          <w:color w:val="000000"/>
        </w:rPr>
      </w:pPr>
    </w:p>
    <w:p w:rsidR="005F3F66" w:rsidRDefault="005F3F66" w:rsidP="00F72B4A">
      <w:pPr>
        <w:ind w:firstLine="708"/>
        <w:rPr>
          <w:color w:val="000000"/>
        </w:rPr>
      </w:pPr>
      <w:r>
        <w:rPr>
          <w:color w:val="000000"/>
        </w:rPr>
        <w:t xml:space="preserve"> РЕШИЛ:</w:t>
      </w:r>
    </w:p>
    <w:p w:rsidR="005F3F66" w:rsidRDefault="005F3F66" w:rsidP="00F72B4A">
      <w:pPr>
        <w:ind w:firstLine="708"/>
        <w:rPr>
          <w:color w:val="000000"/>
        </w:rPr>
      </w:pPr>
    </w:p>
    <w:p w:rsidR="005F3F66" w:rsidRPr="005F3F66" w:rsidRDefault="005F3F66" w:rsidP="005F3F66">
      <w:pPr>
        <w:ind w:firstLine="708"/>
        <w:rPr>
          <w:bCs/>
        </w:rPr>
      </w:pPr>
      <w:r w:rsidRPr="005F3F66">
        <w:rPr>
          <w:bCs/>
        </w:rPr>
        <w:t xml:space="preserve">1. Утвердить </w:t>
      </w:r>
      <w:r w:rsidR="002E42E7">
        <w:rPr>
          <w:bCs/>
        </w:rPr>
        <w:t>Порядок</w:t>
      </w:r>
      <w:r w:rsidR="002E42E7" w:rsidRPr="002E42E7">
        <w:rPr>
          <w:bCs/>
        </w:rPr>
        <w:t xml:space="preserve"> выдвижения инициативных предложений и участия населения сельских населенных пунктов, не являющихся административным центром, в их реализации,  осуществление контроля реализации инициативных предложений на территории Большеврудского сельского поселения</w:t>
      </w:r>
      <w:r w:rsidR="002E42E7">
        <w:rPr>
          <w:bCs/>
        </w:rPr>
        <w:t xml:space="preserve"> </w:t>
      </w:r>
      <w:r w:rsidRPr="005F3F66">
        <w:rPr>
          <w:bCs/>
        </w:rPr>
        <w:lastRenderedPageBreak/>
        <w:t>Большеврудского сельского поселения Волосовского муниципального района Ленинградской области согласно приложению.</w:t>
      </w:r>
    </w:p>
    <w:p w:rsidR="00F666A0" w:rsidRPr="000A647A" w:rsidRDefault="000A647A" w:rsidP="000A647A">
      <w:pPr>
        <w:pStyle w:val="ac"/>
        <w:ind w:firstLine="708"/>
        <w:jc w:val="both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 xml:space="preserve">2. </w:t>
      </w:r>
      <w:r w:rsidR="00F666A0" w:rsidRPr="000A647A">
        <w:rPr>
          <w:rFonts w:ascii="Times New Roman" w:hAnsi="Times New Roman"/>
          <w:sz w:val="28"/>
          <w:szCs w:val="22"/>
          <w:lang w:eastAsia="en-US"/>
        </w:rPr>
        <w:t>Настоящее решение опубликовать в общественно-политической газете Волосовского муниципального района «Сельская новь» и разместить на официальном сайте МО Большеврудское сельское поселение в сети Интернет.</w:t>
      </w:r>
    </w:p>
    <w:p w:rsidR="00F666A0" w:rsidRDefault="00F666A0" w:rsidP="000A647A">
      <w:pPr>
        <w:pStyle w:val="ac"/>
        <w:ind w:firstLine="708"/>
        <w:jc w:val="both"/>
        <w:rPr>
          <w:rFonts w:ascii="Times New Roman" w:hAnsi="Times New Roman"/>
          <w:sz w:val="28"/>
          <w:szCs w:val="22"/>
          <w:lang w:eastAsia="en-US"/>
        </w:rPr>
      </w:pPr>
      <w:r w:rsidRPr="000A647A">
        <w:rPr>
          <w:rFonts w:ascii="Times New Roman" w:hAnsi="Times New Roman"/>
          <w:sz w:val="28"/>
          <w:szCs w:val="22"/>
          <w:lang w:eastAsia="en-US"/>
        </w:rPr>
        <w:t>3.</w:t>
      </w:r>
      <w:r w:rsidRPr="000A647A">
        <w:rPr>
          <w:rFonts w:ascii="Times New Roman" w:hAnsi="Times New Roman"/>
          <w:sz w:val="28"/>
          <w:szCs w:val="22"/>
          <w:lang w:eastAsia="en-US"/>
        </w:rPr>
        <w:tab/>
        <w:t>Настоящее решение вступает в силу после его официального опубликования.</w:t>
      </w:r>
    </w:p>
    <w:p w:rsidR="000A647A" w:rsidRDefault="000A647A" w:rsidP="000A647A"/>
    <w:p w:rsidR="000A647A" w:rsidRDefault="000A647A" w:rsidP="000A647A"/>
    <w:p w:rsidR="000A647A" w:rsidRDefault="000A647A" w:rsidP="000A647A">
      <w:r>
        <w:t>Глава муниципального образования</w:t>
      </w:r>
    </w:p>
    <w:p w:rsidR="000A647A" w:rsidRPr="000A647A" w:rsidRDefault="000A647A" w:rsidP="000A647A">
      <w:r>
        <w:t>Большеврудское сельское поселение                                               А.В. Музалев</w:t>
      </w:r>
    </w:p>
    <w:p w:rsidR="00F72B4A" w:rsidRDefault="00F72B4A" w:rsidP="00157943">
      <w:pPr>
        <w:jc w:val="right"/>
        <w:rPr>
          <w:sz w:val="24"/>
          <w:szCs w:val="24"/>
        </w:rPr>
      </w:pPr>
    </w:p>
    <w:p w:rsidR="00F72B4A" w:rsidRDefault="00F72B4A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F72B4A" w:rsidRDefault="00F72B4A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263D15" w:rsidRDefault="00263D15" w:rsidP="00157943">
      <w:pPr>
        <w:jc w:val="right"/>
        <w:rPr>
          <w:sz w:val="24"/>
          <w:szCs w:val="24"/>
        </w:rPr>
      </w:pPr>
    </w:p>
    <w:p w:rsidR="00F72B4A" w:rsidRDefault="00F72B4A" w:rsidP="00157943">
      <w:pPr>
        <w:jc w:val="right"/>
        <w:rPr>
          <w:sz w:val="24"/>
          <w:szCs w:val="24"/>
        </w:rPr>
      </w:pPr>
    </w:p>
    <w:p w:rsidR="00820898" w:rsidRDefault="00820898" w:rsidP="00157943">
      <w:pPr>
        <w:jc w:val="right"/>
        <w:rPr>
          <w:sz w:val="24"/>
          <w:szCs w:val="24"/>
        </w:rPr>
      </w:pPr>
    </w:p>
    <w:p w:rsidR="00820898" w:rsidRDefault="00820898" w:rsidP="00157943">
      <w:pPr>
        <w:jc w:val="right"/>
        <w:rPr>
          <w:sz w:val="24"/>
          <w:szCs w:val="24"/>
        </w:rPr>
      </w:pPr>
    </w:p>
    <w:p w:rsidR="00820898" w:rsidRDefault="00820898" w:rsidP="00157943">
      <w:pPr>
        <w:jc w:val="right"/>
        <w:rPr>
          <w:sz w:val="24"/>
          <w:szCs w:val="24"/>
        </w:rPr>
      </w:pPr>
    </w:p>
    <w:p w:rsidR="00820898" w:rsidRDefault="00820898" w:rsidP="00157943">
      <w:pPr>
        <w:jc w:val="right"/>
        <w:rPr>
          <w:sz w:val="24"/>
          <w:szCs w:val="24"/>
        </w:rPr>
      </w:pPr>
    </w:p>
    <w:p w:rsidR="00F72B4A" w:rsidRDefault="00263D15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F72B4A" w:rsidRDefault="00F72B4A" w:rsidP="00157943">
      <w:pPr>
        <w:jc w:val="right"/>
        <w:rPr>
          <w:sz w:val="24"/>
          <w:szCs w:val="24"/>
        </w:rPr>
      </w:pPr>
    </w:p>
    <w:p w:rsidR="00157943" w:rsidRPr="00DE3737" w:rsidRDefault="00157943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  <w:r w:rsidR="00263D15">
        <w:rPr>
          <w:sz w:val="24"/>
          <w:szCs w:val="24"/>
        </w:rPr>
        <w:t>о</w:t>
      </w:r>
      <w:r w:rsidRPr="00DE3737">
        <w:rPr>
          <w:sz w:val="24"/>
          <w:szCs w:val="24"/>
        </w:rPr>
        <w:t xml:space="preserve"> </w:t>
      </w:r>
    </w:p>
    <w:p w:rsidR="00157943" w:rsidRPr="00DE3737" w:rsidRDefault="00157943" w:rsidP="00157943">
      <w:pPr>
        <w:jc w:val="right"/>
        <w:rPr>
          <w:sz w:val="24"/>
          <w:szCs w:val="24"/>
        </w:rPr>
      </w:pPr>
      <w:r w:rsidRPr="00DE3737">
        <w:rPr>
          <w:sz w:val="24"/>
          <w:szCs w:val="24"/>
        </w:rPr>
        <w:t xml:space="preserve"> решением совета депутатов</w:t>
      </w:r>
    </w:p>
    <w:p w:rsidR="00157943" w:rsidRPr="00DE3737" w:rsidRDefault="00263D15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Большеврудского сельского населения</w:t>
      </w:r>
    </w:p>
    <w:p w:rsidR="00157943" w:rsidRPr="00DE3737" w:rsidRDefault="00263D15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Волосовского</w:t>
      </w:r>
      <w:r w:rsidR="00157943" w:rsidRPr="00DE3737">
        <w:rPr>
          <w:sz w:val="24"/>
          <w:szCs w:val="24"/>
        </w:rPr>
        <w:t xml:space="preserve"> муниципального района</w:t>
      </w:r>
    </w:p>
    <w:p w:rsidR="00157943" w:rsidRPr="00DE3737" w:rsidRDefault="00157943" w:rsidP="00157943">
      <w:pPr>
        <w:jc w:val="right"/>
        <w:rPr>
          <w:sz w:val="24"/>
          <w:szCs w:val="24"/>
        </w:rPr>
      </w:pPr>
      <w:r w:rsidRPr="00DE3737">
        <w:rPr>
          <w:sz w:val="24"/>
          <w:szCs w:val="24"/>
        </w:rPr>
        <w:t>Ленинградской области</w:t>
      </w:r>
    </w:p>
    <w:p w:rsidR="00157943" w:rsidRPr="00DE3737" w:rsidRDefault="00263D15" w:rsidP="00263D1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157943" w:rsidRPr="00DE373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             </w:t>
      </w:r>
      <w:r w:rsidR="00157943" w:rsidRPr="00DE3737">
        <w:rPr>
          <w:sz w:val="24"/>
          <w:szCs w:val="24"/>
        </w:rPr>
        <w:t xml:space="preserve"> </w:t>
      </w:r>
      <w:proofErr w:type="gramStart"/>
      <w:r w:rsidR="00157943" w:rsidRPr="00DE3737">
        <w:rPr>
          <w:sz w:val="24"/>
          <w:szCs w:val="24"/>
        </w:rPr>
        <w:t>г</w:t>
      </w:r>
      <w:proofErr w:type="gramEnd"/>
      <w:r w:rsidR="00157943" w:rsidRPr="00DE3737">
        <w:rPr>
          <w:sz w:val="24"/>
          <w:szCs w:val="24"/>
        </w:rPr>
        <w:t xml:space="preserve">. № </w:t>
      </w:r>
      <w:r>
        <w:rPr>
          <w:sz w:val="24"/>
          <w:szCs w:val="24"/>
        </w:rPr>
        <w:t xml:space="preserve">       </w:t>
      </w:r>
      <w:r w:rsidR="00157943" w:rsidRPr="00DE3737">
        <w:rPr>
          <w:sz w:val="24"/>
          <w:szCs w:val="24"/>
        </w:rPr>
        <w:t xml:space="preserve">         </w:t>
      </w:r>
    </w:p>
    <w:p w:rsidR="00157943" w:rsidRPr="00162D62" w:rsidRDefault="00157943" w:rsidP="00157943">
      <w:pPr>
        <w:widowControl w:val="0"/>
        <w:autoSpaceDE w:val="0"/>
        <w:autoSpaceDN w:val="0"/>
        <w:adjustRightInd w:val="0"/>
        <w:jc w:val="center"/>
        <w:rPr>
          <w:bCs/>
          <w:color w:val="C00000"/>
          <w:szCs w:val="28"/>
        </w:rPr>
      </w:pPr>
    </w:p>
    <w:p w:rsidR="006F56A0" w:rsidRPr="006F56A0" w:rsidRDefault="006F56A0" w:rsidP="001579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F56A0">
        <w:rPr>
          <w:b/>
          <w:bCs/>
        </w:rPr>
        <w:t xml:space="preserve">Порядок </w:t>
      </w:r>
    </w:p>
    <w:p w:rsidR="00157943" w:rsidRPr="006F56A0" w:rsidRDefault="006F56A0" w:rsidP="001579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F56A0">
        <w:rPr>
          <w:b/>
          <w:bCs/>
        </w:rPr>
        <w:t>выдвижения инициативных предложений и участия населения сельских населенных пунктов, не являющихся административным центром, в их реализации,  осуществление контроля реализации инициативных предложений на территории Большеврудского сельского поселения Волосовского муниципального района Ленинградской области</w:t>
      </w:r>
    </w:p>
    <w:p w:rsidR="006F56A0" w:rsidRPr="0083348D" w:rsidRDefault="006F56A0" w:rsidP="0015794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23264">
        <w:rPr>
          <w:b/>
          <w:bCs/>
          <w:szCs w:val="28"/>
        </w:rPr>
        <w:t>Общие положения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157943" w:rsidRPr="00013C24" w:rsidRDefault="00157943" w:rsidP="00157943">
      <w:pPr>
        <w:pStyle w:val="a8"/>
        <w:widowControl w:val="0"/>
        <w:numPr>
          <w:ilvl w:val="1"/>
          <w:numId w:val="3"/>
        </w:numPr>
        <w:autoSpaceDE w:val="0"/>
        <w:autoSpaceDN w:val="0"/>
        <w:adjustRightInd w:val="0"/>
        <w:ind w:left="709"/>
        <w:rPr>
          <w:bCs/>
          <w:szCs w:val="28"/>
        </w:rPr>
      </w:pPr>
      <w:proofErr w:type="gramStart"/>
      <w:r w:rsidRPr="00013C24">
        <w:rPr>
          <w:bCs/>
          <w:szCs w:val="28"/>
        </w:rPr>
        <w:t xml:space="preserve">Настоящий </w:t>
      </w:r>
      <w:r w:rsidR="006B5BD9">
        <w:rPr>
          <w:bCs/>
        </w:rPr>
        <w:t>Порядок</w:t>
      </w:r>
      <w:r w:rsidR="006B5BD9" w:rsidRPr="002E42E7">
        <w:rPr>
          <w:bCs/>
        </w:rPr>
        <w:t xml:space="preserve"> выдвижения инициативных предложений и участия населения сельских населенных пунктов, не являющихся административным центром, в их реализации,  осуществление контроля реализации инициативных предложений на территории Большеврудского сельского поселения</w:t>
      </w:r>
      <w:r w:rsidR="006B5BD9">
        <w:rPr>
          <w:bCs/>
        </w:rPr>
        <w:t xml:space="preserve"> </w:t>
      </w:r>
      <w:r w:rsidR="006B5BD9" w:rsidRPr="005F3F66">
        <w:rPr>
          <w:bCs/>
        </w:rPr>
        <w:t>Большеврудского сельского поселения Волосовского муниципального района Ленинградской области</w:t>
      </w:r>
      <w:r>
        <w:rPr>
          <w:bCs/>
          <w:szCs w:val="28"/>
        </w:rPr>
        <w:t xml:space="preserve"> </w:t>
      </w:r>
      <w:r w:rsidRPr="00013C24">
        <w:rPr>
          <w:bCs/>
          <w:szCs w:val="28"/>
        </w:rPr>
        <w:t xml:space="preserve">разработан </w:t>
      </w:r>
      <w:r w:rsidRPr="00013C24">
        <w:rPr>
          <w:szCs w:val="28"/>
        </w:rPr>
        <w:t xml:space="preserve">в соответствии с Федеральным </w:t>
      </w:r>
      <w:hyperlink r:id="rId11" w:history="1">
        <w:r w:rsidRPr="006B5BD9">
          <w:rPr>
            <w:rStyle w:val="a9"/>
            <w:color w:val="auto"/>
            <w:szCs w:val="28"/>
            <w:u w:val="none"/>
          </w:rPr>
          <w:t>законом</w:t>
        </w:r>
      </w:hyperlink>
      <w:r w:rsidRPr="006B5BD9">
        <w:rPr>
          <w:szCs w:val="28"/>
        </w:rPr>
        <w:t xml:space="preserve"> </w:t>
      </w:r>
      <w:r w:rsidRPr="00013C24">
        <w:rPr>
          <w:szCs w:val="28"/>
        </w:rPr>
        <w:t>от 6 октября 2003 года N 131-ФЗ "Об общих принципах организации местного самоуправления в Российской Федерации"</w:t>
      </w:r>
      <w:r>
        <w:t xml:space="preserve"> </w:t>
      </w:r>
      <w:r w:rsidRPr="00013C24">
        <w:rPr>
          <w:bCs/>
          <w:szCs w:val="28"/>
        </w:rPr>
        <w:t>и в</w:t>
      </w:r>
      <w:proofErr w:type="gramEnd"/>
      <w:r w:rsidRPr="00013C24">
        <w:rPr>
          <w:bCs/>
          <w:szCs w:val="28"/>
        </w:rPr>
        <w:t xml:space="preserve"> </w:t>
      </w:r>
      <w:proofErr w:type="gramStart"/>
      <w:r w:rsidRPr="00013C24">
        <w:rPr>
          <w:bCs/>
          <w:szCs w:val="28"/>
        </w:rPr>
        <w:t xml:space="preserve">целях реализации областного закона Ленинградской области от </w:t>
      </w:r>
      <w:r w:rsidR="006B5BD9" w:rsidRPr="00E45036">
        <w:t xml:space="preserve"> 28.12.2018</w:t>
      </w:r>
      <w:r w:rsidR="006B5BD9" w:rsidRPr="00E45036">
        <w:rPr>
          <w:spacing w:val="-3"/>
        </w:rPr>
        <w:t xml:space="preserve"> 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</w:r>
      <w:r w:rsidR="006B5BD9">
        <w:rPr>
          <w:spacing w:val="-3"/>
        </w:rPr>
        <w:t xml:space="preserve"> </w:t>
      </w:r>
      <w:r w:rsidRPr="00013C24">
        <w:rPr>
          <w:szCs w:val="28"/>
        </w:rPr>
        <w:t xml:space="preserve">и определяет порядок, условия, субъектов выдвижения инициативных предложений, а также виды объектов и работ, на которые могут выделяться средства, формы участия населения в реализации </w:t>
      </w:r>
      <w:r w:rsidRPr="00013C24">
        <w:rPr>
          <w:bCs/>
          <w:szCs w:val="28"/>
        </w:rPr>
        <w:t>инициативных предложений</w:t>
      </w:r>
      <w:proofErr w:type="gramEnd"/>
      <w:r w:rsidRPr="00013C24">
        <w:rPr>
          <w:bCs/>
          <w:szCs w:val="28"/>
        </w:rPr>
        <w:t xml:space="preserve"> (проектов) и </w:t>
      </w:r>
      <w:proofErr w:type="gramStart"/>
      <w:r w:rsidRPr="00013C24">
        <w:rPr>
          <w:bCs/>
          <w:szCs w:val="28"/>
        </w:rPr>
        <w:t>контроля за</w:t>
      </w:r>
      <w:proofErr w:type="gramEnd"/>
      <w:r w:rsidRPr="00013C24">
        <w:rPr>
          <w:bCs/>
          <w:szCs w:val="28"/>
        </w:rPr>
        <w:t xml:space="preserve"> их реализацией на территории</w:t>
      </w:r>
      <w:r w:rsidR="0027067E">
        <w:rPr>
          <w:bCs/>
          <w:szCs w:val="28"/>
        </w:rPr>
        <w:t xml:space="preserve"> сельских населенных пунктов</w:t>
      </w:r>
      <w:r w:rsidRPr="00013C24">
        <w:rPr>
          <w:bCs/>
          <w:szCs w:val="28"/>
        </w:rPr>
        <w:t xml:space="preserve"> </w:t>
      </w:r>
      <w:r w:rsidR="0027067E">
        <w:rPr>
          <w:bCs/>
          <w:szCs w:val="28"/>
        </w:rPr>
        <w:t>Большеврудского сельского поселения</w:t>
      </w:r>
      <w:r w:rsidRPr="00013C24">
        <w:rPr>
          <w:bCs/>
          <w:szCs w:val="28"/>
        </w:rPr>
        <w:t>,</w:t>
      </w:r>
      <w:r w:rsidR="0027067E">
        <w:rPr>
          <w:bCs/>
          <w:szCs w:val="28"/>
        </w:rPr>
        <w:t xml:space="preserve"> не являющихся административным центром.</w:t>
      </w:r>
      <w:r w:rsidRPr="00013C24">
        <w:rPr>
          <w:bCs/>
          <w:szCs w:val="28"/>
        </w:rPr>
        <w:t xml:space="preserve"> </w:t>
      </w:r>
    </w:p>
    <w:p w:rsidR="00157943" w:rsidRDefault="00157943" w:rsidP="00F32078">
      <w:pPr>
        <w:pStyle w:val="ConsPlusTitle"/>
        <w:numPr>
          <w:ilvl w:val="1"/>
          <w:numId w:val="3"/>
        </w:numPr>
        <w:ind w:left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Инициативные предложения жителей </w:t>
      </w:r>
      <w:r w:rsidR="00F32078">
        <w:rPr>
          <w:rFonts w:ascii="Times New Roman" w:hAnsi="Times New Roman" w:cs="Times New Roman"/>
          <w:b w:val="0"/>
          <w:bCs/>
          <w:sz w:val="28"/>
          <w:szCs w:val="28"/>
        </w:rPr>
        <w:t>сельских населенных пунктов, не являющихся административными центрами,</w:t>
      </w:r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- инициативные предложения) -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это</w:t>
      </w:r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предложения (предложение) населения части территории  </w:t>
      </w:r>
      <w:r w:rsidR="00F32078">
        <w:rPr>
          <w:rFonts w:ascii="Times New Roman" w:hAnsi="Times New Roman" w:cs="Times New Roman"/>
          <w:b w:val="0"/>
          <w:bCs/>
          <w:sz w:val="28"/>
          <w:szCs w:val="28"/>
        </w:rPr>
        <w:t>Большеврудского сельского поселения</w:t>
      </w:r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, направленные (направленное) на развитие объектов общественной инфраструктуры </w:t>
      </w:r>
      <w:r w:rsidR="00F32078">
        <w:rPr>
          <w:rFonts w:ascii="Times New Roman" w:hAnsi="Times New Roman" w:cs="Times New Roman"/>
          <w:b w:val="0"/>
          <w:bCs/>
          <w:sz w:val="28"/>
          <w:szCs w:val="28"/>
        </w:rPr>
        <w:t>Большеврудского сельского поселения</w:t>
      </w:r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, предназначенных для обеспечения жизнедеятельности населения части территории </w:t>
      </w:r>
      <w:r w:rsidR="00F32078" w:rsidRPr="00F32078">
        <w:rPr>
          <w:rFonts w:ascii="Times New Roman" w:hAnsi="Times New Roman" w:cs="Times New Roman"/>
          <w:b w:val="0"/>
          <w:bCs/>
          <w:sz w:val="28"/>
          <w:szCs w:val="28"/>
        </w:rPr>
        <w:t>Большеврудского сельского поселения</w:t>
      </w:r>
      <w:r w:rsidR="00F32078">
        <w:rPr>
          <w:rFonts w:ascii="Times New Roman" w:hAnsi="Times New Roman" w:cs="Times New Roman"/>
          <w:b w:val="0"/>
          <w:bCs/>
          <w:sz w:val="28"/>
          <w:szCs w:val="28"/>
        </w:rPr>
        <w:t>, создаваемых и</w:t>
      </w:r>
      <w:r w:rsidRPr="00BB5F7E">
        <w:rPr>
          <w:rFonts w:ascii="Times New Roman" w:hAnsi="Times New Roman" w:cs="Times New Roman"/>
          <w:b w:val="0"/>
          <w:bCs/>
          <w:sz w:val="28"/>
          <w:szCs w:val="28"/>
        </w:rPr>
        <w:t xml:space="preserve"> используемых в рамках решения вопросов местного значения;</w:t>
      </w:r>
      <w:proofErr w:type="gramEnd"/>
    </w:p>
    <w:p w:rsidR="00157943" w:rsidRPr="00FE2311" w:rsidRDefault="00157943" w:rsidP="001245B5">
      <w:pPr>
        <w:pStyle w:val="ConsPlusTitle"/>
        <w:numPr>
          <w:ilvl w:val="1"/>
          <w:numId w:val="3"/>
        </w:numPr>
        <w:ind w:left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Инициативные предложения выдвигаются на собрании граждан части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территории,</w:t>
      </w:r>
      <w:r>
        <w:t xml:space="preserve"> 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 xml:space="preserve">в границах которой население участвует в осуществлении местного самоуправления в иных формах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период, определенный в уведомлении Администрации </w:t>
      </w:r>
      <w:r w:rsidR="001245B5" w:rsidRPr="001245B5">
        <w:rPr>
          <w:rFonts w:ascii="Times New Roman" w:hAnsi="Times New Roman" w:cs="Times New Roman"/>
          <w:b w:val="0"/>
          <w:sz w:val="28"/>
          <w:szCs w:val="28"/>
        </w:rPr>
        <w:t xml:space="preserve">Большеврудского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о начале отбора инициативных предложений для включения в муниципальную программу.</w:t>
      </w:r>
    </w:p>
    <w:p w:rsidR="00157943" w:rsidRPr="0043685E" w:rsidRDefault="00157943" w:rsidP="00157943">
      <w:pPr>
        <w:pStyle w:val="ConsPlusTitle"/>
        <w:numPr>
          <w:ilvl w:val="1"/>
          <w:numId w:val="3"/>
        </w:numPr>
        <w:ind w:left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с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>обрани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граждан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быть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 xml:space="preserve"> выбра</w:t>
      </w:r>
      <w:r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 xml:space="preserve"> как одно, так и несколько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предложений. </w:t>
      </w:r>
      <w:r w:rsidRPr="00FE2311">
        <w:rPr>
          <w:rFonts w:ascii="Times New Roman" w:hAnsi="Times New Roman" w:cs="Times New Roman"/>
          <w:b w:val="0"/>
          <w:sz w:val="28"/>
          <w:szCs w:val="28"/>
        </w:rPr>
        <w:t>По итогам проведения собрания оформляется протокол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1 к Порядку)</w:t>
      </w:r>
    </w:p>
    <w:p w:rsidR="00157943" w:rsidRPr="00FE2311" w:rsidRDefault="00157943" w:rsidP="002B6A3D">
      <w:pPr>
        <w:pStyle w:val="ConsPlusTitle"/>
        <w:numPr>
          <w:ilvl w:val="1"/>
          <w:numId w:val="3"/>
        </w:numPr>
        <w:ind w:left="709" w:hanging="34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Отбор инициативных предложений для включения в муниципальную программу осуществляет Администрация </w:t>
      </w:r>
      <w:r w:rsidR="002B6A3D" w:rsidRPr="002B6A3D">
        <w:rPr>
          <w:rFonts w:ascii="Times New Roman" w:hAnsi="Times New Roman" w:cs="Times New Roman"/>
          <w:b w:val="0"/>
          <w:sz w:val="28"/>
          <w:szCs w:val="28"/>
        </w:rPr>
        <w:t>Большеврудского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 w:rsidR="003110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 Администрация) в порядке, установленном  постановлением Администрации</w:t>
      </w:r>
    </w:p>
    <w:p w:rsidR="00157943" w:rsidRPr="005A6C2E" w:rsidRDefault="00157943" w:rsidP="00157943">
      <w:pPr>
        <w:widowControl w:val="0"/>
        <w:autoSpaceDE w:val="0"/>
        <w:autoSpaceDN w:val="0"/>
        <w:adjustRightInd w:val="0"/>
        <w:ind w:left="66"/>
        <w:rPr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23264">
        <w:rPr>
          <w:b/>
          <w:bCs/>
          <w:szCs w:val="28"/>
        </w:rPr>
        <w:t>Субъекты выдвижения инициативных предложений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1"/>
          <w:numId w:val="6"/>
        </w:numPr>
        <w:autoSpaceDE w:val="0"/>
        <w:autoSpaceDN w:val="0"/>
        <w:adjustRightInd w:val="0"/>
        <w:ind w:left="709"/>
        <w:rPr>
          <w:bCs/>
          <w:szCs w:val="28"/>
        </w:rPr>
      </w:pPr>
      <w:r w:rsidRPr="00AA25F3">
        <w:rPr>
          <w:bCs/>
          <w:szCs w:val="28"/>
        </w:rPr>
        <w:t xml:space="preserve">Инициативные предложения могут быть выдвинуты: 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ind w:left="709"/>
        <w:rPr>
          <w:bCs/>
          <w:szCs w:val="28"/>
        </w:rPr>
      </w:pPr>
      <w:r>
        <w:rPr>
          <w:bCs/>
          <w:szCs w:val="28"/>
        </w:rPr>
        <w:t xml:space="preserve">а) </w:t>
      </w:r>
      <w:r w:rsidR="00D56756">
        <w:rPr>
          <w:bCs/>
          <w:szCs w:val="28"/>
        </w:rPr>
        <w:t>жителями части территории Большеврудского сельского поселения</w:t>
      </w:r>
      <w:r>
        <w:rPr>
          <w:bCs/>
          <w:szCs w:val="28"/>
        </w:rPr>
        <w:t xml:space="preserve">, в интересах которых будет реализовываться тот или иной проект. </w:t>
      </w:r>
    </w:p>
    <w:p w:rsidR="00157943" w:rsidRPr="00FA23EB" w:rsidRDefault="00157943" w:rsidP="00157943">
      <w:pPr>
        <w:pStyle w:val="a8"/>
        <w:widowControl w:val="0"/>
        <w:autoSpaceDE w:val="0"/>
        <w:autoSpaceDN w:val="0"/>
        <w:adjustRightInd w:val="0"/>
        <w:ind w:left="709"/>
        <w:rPr>
          <w:bCs/>
          <w:szCs w:val="28"/>
        </w:rPr>
      </w:pPr>
      <w:r>
        <w:rPr>
          <w:bCs/>
          <w:szCs w:val="28"/>
        </w:rPr>
        <w:t xml:space="preserve">б) юридическими лицами, осуществляющими свою деятельность </w:t>
      </w:r>
      <w:proofErr w:type="gramStart"/>
      <w:r>
        <w:rPr>
          <w:bCs/>
          <w:szCs w:val="28"/>
        </w:rPr>
        <w:t>на части территории</w:t>
      </w:r>
      <w:proofErr w:type="gramEnd"/>
      <w:r>
        <w:rPr>
          <w:bCs/>
          <w:szCs w:val="28"/>
        </w:rPr>
        <w:t xml:space="preserve"> </w:t>
      </w:r>
      <w:r w:rsidR="00D56756" w:rsidRPr="00D56756">
        <w:rPr>
          <w:bCs/>
          <w:szCs w:val="28"/>
        </w:rPr>
        <w:t>Большеврудского сельского поселения</w:t>
      </w:r>
      <w:r>
        <w:rPr>
          <w:bCs/>
          <w:szCs w:val="28"/>
        </w:rPr>
        <w:t xml:space="preserve">, </w:t>
      </w:r>
      <w:r w:rsidRPr="00FA23EB">
        <w:rPr>
          <w:szCs w:val="28"/>
        </w:rPr>
        <w:t>в границах которой население участвует в осуществлении местного самоуправления в иных формах</w:t>
      </w:r>
      <w:r w:rsidRPr="00FA23EB">
        <w:rPr>
          <w:bCs/>
          <w:szCs w:val="28"/>
        </w:rPr>
        <w:t>.</w:t>
      </w:r>
      <w:r w:rsidR="000F31FB">
        <w:rPr>
          <w:bCs/>
          <w:szCs w:val="28"/>
        </w:rPr>
        <w:t xml:space="preserve">  </w:t>
      </w:r>
    </w:p>
    <w:p w:rsidR="00157943" w:rsidRPr="00FA23EB" w:rsidRDefault="00157943" w:rsidP="00157943">
      <w:pPr>
        <w:pStyle w:val="a8"/>
        <w:widowControl w:val="0"/>
        <w:autoSpaceDE w:val="0"/>
        <w:autoSpaceDN w:val="0"/>
        <w:adjustRightInd w:val="0"/>
        <w:ind w:left="709"/>
        <w:rPr>
          <w:bCs/>
          <w:szCs w:val="28"/>
        </w:rPr>
      </w:pPr>
      <w:r>
        <w:rPr>
          <w:bCs/>
          <w:szCs w:val="28"/>
        </w:rPr>
        <w:t xml:space="preserve">в) индивидуальными предпринимателями, проживающими (зарегистрированными) или осуществляющими свою деятельность </w:t>
      </w:r>
      <w:proofErr w:type="gramStart"/>
      <w:r>
        <w:rPr>
          <w:bCs/>
          <w:szCs w:val="28"/>
        </w:rPr>
        <w:t>на части территории</w:t>
      </w:r>
      <w:proofErr w:type="gramEnd"/>
      <w:r>
        <w:rPr>
          <w:bCs/>
          <w:szCs w:val="28"/>
        </w:rPr>
        <w:t xml:space="preserve"> </w:t>
      </w:r>
      <w:r w:rsidR="000F31FB" w:rsidRPr="000F31FB">
        <w:rPr>
          <w:bCs/>
          <w:szCs w:val="28"/>
        </w:rPr>
        <w:t>Большеврудского сельского поселения</w:t>
      </w:r>
      <w:r>
        <w:rPr>
          <w:bCs/>
          <w:szCs w:val="28"/>
        </w:rPr>
        <w:t xml:space="preserve">, </w:t>
      </w:r>
      <w:r w:rsidRPr="00FA23EB">
        <w:rPr>
          <w:szCs w:val="28"/>
        </w:rPr>
        <w:t>в границах которой население участвует в осуществлении местного самоуправления в иных формах</w:t>
      </w:r>
      <w:r w:rsidR="000F31FB">
        <w:rPr>
          <w:szCs w:val="28"/>
        </w:rPr>
        <w:t>.</w:t>
      </w:r>
    </w:p>
    <w:p w:rsidR="00157943" w:rsidRDefault="00157943" w:rsidP="00157943">
      <w:pPr>
        <w:pStyle w:val="a8"/>
        <w:widowControl w:val="0"/>
        <w:numPr>
          <w:ilvl w:val="1"/>
          <w:numId w:val="6"/>
        </w:numPr>
        <w:autoSpaceDE w:val="0"/>
        <w:autoSpaceDN w:val="0"/>
        <w:adjustRightInd w:val="0"/>
        <w:ind w:left="709"/>
        <w:rPr>
          <w:bCs/>
          <w:szCs w:val="28"/>
        </w:rPr>
      </w:pPr>
      <w:r>
        <w:rPr>
          <w:bCs/>
          <w:szCs w:val="28"/>
        </w:rPr>
        <w:t>Каждый субъект выдвижения  может участвовать в выдвижении только одного инициативного предложения в текущем году.</w:t>
      </w:r>
    </w:p>
    <w:p w:rsidR="00157943" w:rsidRPr="00AA25F3" w:rsidRDefault="00157943" w:rsidP="00157943">
      <w:pPr>
        <w:pStyle w:val="a8"/>
        <w:widowControl w:val="0"/>
        <w:autoSpaceDE w:val="0"/>
        <w:autoSpaceDN w:val="0"/>
        <w:adjustRightInd w:val="0"/>
        <w:ind w:left="709"/>
        <w:rPr>
          <w:bCs/>
          <w:szCs w:val="28"/>
        </w:rPr>
      </w:pPr>
    </w:p>
    <w:p w:rsidR="00157943" w:rsidRPr="006E13B2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E13B2">
        <w:rPr>
          <w:b/>
          <w:bCs/>
          <w:szCs w:val="28"/>
        </w:rPr>
        <w:t>Виды объектов и работ для инициативных предложений.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834147">
        <w:rPr>
          <w:bCs/>
          <w:szCs w:val="28"/>
        </w:rPr>
        <w:t xml:space="preserve">3.1. </w:t>
      </w:r>
      <w:r>
        <w:rPr>
          <w:bCs/>
          <w:szCs w:val="28"/>
        </w:rPr>
        <w:t xml:space="preserve">Инициативные предложения могут включать в себя следующие виды объектов и работ на территории  </w:t>
      </w:r>
      <w:r w:rsidR="00124649" w:rsidRPr="00124649">
        <w:rPr>
          <w:bCs/>
          <w:szCs w:val="28"/>
        </w:rPr>
        <w:t>Большеврудского сельского поселения</w:t>
      </w:r>
      <w:r>
        <w:rPr>
          <w:bCs/>
          <w:szCs w:val="28"/>
        </w:rPr>
        <w:t>: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а) объекты жилищно-коммунальной инфраструктуры, находящиеся в муниципальной собственности </w:t>
      </w:r>
      <w:r w:rsidR="00124649" w:rsidRPr="00124649">
        <w:rPr>
          <w:bCs/>
          <w:szCs w:val="28"/>
        </w:rPr>
        <w:t>Большеврудского сельского поселения</w:t>
      </w:r>
      <w:r>
        <w:rPr>
          <w:bCs/>
          <w:szCs w:val="28"/>
        </w:rPr>
        <w:t>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б) автомобильные дороги, находящиеся в муниципальной собственности </w:t>
      </w:r>
      <w:r w:rsidR="00124649" w:rsidRPr="00124649">
        <w:rPr>
          <w:bCs/>
          <w:szCs w:val="28"/>
        </w:rPr>
        <w:t xml:space="preserve">Большеврудского сельского поселения </w:t>
      </w:r>
      <w:r>
        <w:rPr>
          <w:bCs/>
          <w:szCs w:val="28"/>
        </w:rPr>
        <w:t>и придомовые территории;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в)</w:t>
      </w:r>
      <w:r w:rsidRPr="0043685E">
        <w:rPr>
          <w:bCs/>
          <w:szCs w:val="28"/>
        </w:rPr>
        <w:t xml:space="preserve"> </w:t>
      </w:r>
      <w:r>
        <w:rPr>
          <w:bCs/>
          <w:szCs w:val="28"/>
        </w:rPr>
        <w:t>муниципальные объекты физической культуры и спорта;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г) детские площадки;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д) благоустройство и содержание мемориальных мест, мест погребения;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е) объекты размещения бытовых отходов и мусора;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ж) объекты благоустройства и озеленения территории;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з) организация, благоустройство и содержание мест массового отдыха населения;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и) организация освещения улиц, установка указателей с названиями улиц и </w:t>
      </w:r>
      <w:r>
        <w:rPr>
          <w:bCs/>
          <w:szCs w:val="28"/>
        </w:rPr>
        <w:lastRenderedPageBreak/>
        <w:t>номерами домов;</w:t>
      </w:r>
    </w:p>
    <w:p w:rsidR="00157943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  <w:r>
        <w:rPr>
          <w:bCs/>
          <w:szCs w:val="28"/>
        </w:rPr>
        <w:t xml:space="preserve">  к) обеспечение первичных мер пожарной безопасности</w:t>
      </w:r>
    </w:p>
    <w:p w:rsidR="00157943" w:rsidRPr="00834147" w:rsidRDefault="00157943" w:rsidP="00157943">
      <w:pPr>
        <w:widowControl w:val="0"/>
        <w:autoSpaceDE w:val="0"/>
        <w:autoSpaceDN w:val="0"/>
        <w:adjustRightInd w:val="0"/>
        <w:ind w:left="426"/>
        <w:rPr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Условия  выдвижения инициативного предложения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157943" w:rsidRDefault="00157943" w:rsidP="00157943">
      <w:pPr>
        <w:pStyle w:val="ConsPlusNormal"/>
        <w:ind w:firstLine="539"/>
        <w:jc w:val="both"/>
        <w:rPr>
          <w:b w:val="0"/>
        </w:rPr>
      </w:pPr>
      <w:r w:rsidRPr="00013C24">
        <w:rPr>
          <w:b w:val="0"/>
          <w:bCs w:val="0"/>
        </w:rPr>
        <w:t>4.1.</w:t>
      </w:r>
      <w:r>
        <w:rPr>
          <w:b w:val="0"/>
          <w:bCs w:val="0"/>
        </w:rPr>
        <w:t xml:space="preserve"> </w:t>
      </w:r>
      <w:r w:rsidRPr="00013C24">
        <w:rPr>
          <w:b w:val="0"/>
          <w:bCs w:val="0"/>
        </w:rPr>
        <w:t>Инициативное предложение должно носить социально-значимый характер</w:t>
      </w:r>
      <w:r>
        <w:rPr>
          <w:b w:val="0"/>
          <w:bCs w:val="0"/>
        </w:rPr>
        <w:t xml:space="preserve"> </w:t>
      </w:r>
      <w:r w:rsidRPr="00013C24">
        <w:rPr>
          <w:b w:val="0"/>
          <w:bCs w:val="0"/>
        </w:rPr>
        <w:t xml:space="preserve">и быть поддержано населением, что подтверждается </w:t>
      </w:r>
      <w:r w:rsidR="005576C7" w:rsidRPr="005576C7">
        <w:rPr>
          <w:b w:val="0"/>
          <w:bCs w:val="0"/>
        </w:rPr>
        <w:t xml:space="preserve">подписями </w:t>
      </w:r>
      <w:r w:rsidRPr="00013C24">
        <w:rPr>
          <w:b w:val="0"/>
          <w:bCs w:val="0"/>
        </w:rPr>
        <w:t xml:space="preserve">не менее чем </w:t>
      </w:r>
      <w:r w:rsidR="005576C7">
        <w:rPr>
          <w:b w:val="0"/>
          <w:bCs w:val="0"/>
        </w:rPr>
        <w:t xml:space="preserve">одной трети </w:t>
      </w:r>
      <w:r w:rsidR="00124649">
        <w:rPr>
          <w:b w:val="0"/>
          <w:bCs w:val="0"/>
        </w:rPr>
        <w:t xml:space="preserve">жителей </w:t>
      </w:r>
      <w:r w:rsidRPr="00A65323">
        <w:rPr>
          <w:b w:val="0"/>
          <w:bCs w:val="0"/>
        </w:rPr>
        <w:t xml:space="preserve">территории </w:t>
      </w:r>
      <w:r w:rsidR="005576C7">
        <w:rPr>
          <w:b w:val="0"/>
          <w:bCs w:val="0"/>
        </w:rPr>
        <w:t>Большеврудского сельского поселения</w:t>
      </w:r>
      <w:r w:rsidRPr="00A65323">
        <w:rPr>
          <w:b w:val="0"/>
          <w:bCs w:val="0"/>
        </w:rPr>
        <w:t xml:space="preserve">, </w:t>
      </w:r>
      <w:r w:rsidRPr="00A65323">
        <w:rPr>
          <w:b w:val="0"/>
        </w:rPr>
        <w:t>в границах</w:t>
      </w:r>
      <w:r w:rsidRPr="00013C24">
        <w:rPr>
          <w:b w:val="0"/>
        </w:rPr>
        <w:t xml:space="preserve"> которой население участвует в осуществлении местного самоуправления в иных формах</w:t>
      </w:r>
      <w:r w:rsidRPr="00013C24">
        <w:rPr>
          <w:b w:val="0"/>
          <w:bCs w:val="0"/>
        </w:rPr>
        <w:t xml:space="preserve">. Сбор подписей осуществляется субъектами выдвижения по форме </w:t>
      </w:r>
      <w:r>
        <w:rPr>
          <w:b w:val="0"/>
          <w:bCs w:val="0"/>
        </w:rPr>
        <w:t xml:space="preserve">согласно </w:t>
      </w:r>
      <w:r w:rsidRPr="00013C24">
        <w:rPr>
          <w:b w:val="0"/>
          <w:bCs w:val="0"/>
        </w:rPr>
        <w:t>приложени</w:t>
      </w:r>
      <w:r>
        <w:rPr>
          <w:b w:val="0"/>
          <w:bCs w:val="0"/>
        </w:rPr>
        <w:t>ю</w:t>
      </w:r>
      <w:r w:rsidRPr="00013C24">
        <w:rPr>
          <w:b w:val="0"/>
          <w:bCs w:val="0"/>
        </w:rPr>
        <w:t xml:space="preserve"> </w:t>
      </w:r>
      <w:r>
        <w:rPr>
          <w:b w:val="0"/>
          <w:bCs w:val="0"/>
        </w:rPr>
        <w:t>2</w:t>
      </w:r>
      <w:r w:rsidRPr="00013C24">
        <w:rPr>
          <w:b w:val="0"/>
          <w:bCs w:val="0"/>
        </w:rPr>
        <w:t xml:space="preserve"> к Порядку</w:t>
      </w:r>
      <w:r>
        <w:rPr>
          <w:b w:val="0"/>
          <w:bCs w:val="0"/>
        </w:rPr>
        <w:t>.</w:t>
      </w:r>
    </w:p>
    <w:p w:rsidR="00157943" w:rsidRDefault="00157943" w:rsidP="00157943">
      <w:pPr>
        <w:pStyle w:val="ConsPlusNormal"/>
        <w:ind w:firstLine="539"/>
        <w:jc w:val="both"/>
        <w:rPr>
          <w:b w:val="0"/>
        </w:rPr>
      </w:pPr>
      <w:r>
        <w:rPr>
          <w:b w:val="0"/>
        </w:rPr>
        <w:t>4.2. Инициативное предложение (проект) должно быть реализовано в течение одного финансового года.</w:t>
      </w:r>
    </w:p>
    <w:p w:rsidR="00157943" w:rsidRDefault="00157943" w:rsidP="00157943">
      <w:pPr>
        <w:pStyle w:val="ConsPlusNormal"/>
        <w:ind w:firstLine="539"/>
        <w:jc w:val="both"/>
        <w:rPr>
          <w:b w:val="0"/>
        </w:rPr>
      </w:pPr>
      <w:r>
        <w:rPr>
          <w:b w:val="0"/>
        </w:rPr>
        <w:t xml:space="preserve">4.3.  Общая стоимость проекта должна быть обоснована и  не должна превышать по всем источникам </w:t>
      </w:r>
      <w:proofErr w:type="gramStart"/>
      <w:r>
        <w:rPr>
          <w:b w:val="0"/>
        </w:rPr>
        <w:t>финансирования</w:t>
      </w:r>
      <w:proofErr w:type="gramEnd"/>
      <w:r>
        <w:rPr>
          <w:b w:val="0"/>
        </w:rPr>
        <w:t xml:space="preserve"> установленные плановые объемы выделяемых на эти цели средств.</w:t>
      </w:r>
    </w:p>
    <w:p w:rsidR="00157943" w:rsidRDefault="00157943" w:rsidP="00157943">
      <w:pPr>
        <w:widowControl w:val="0"/>
        <w:autoSpaceDE w:val="0"/>
        <w:autoSpaceDN w:val="0"/>
        <w:adjustRightInd w:val="0"/>
      </w:pPr>
      <w:r w:rsidRPr="00693565">
        <w:t xml:space="preserve">       4.4.</w:t>
      </w:r>
      <w:r>
        <w:t xml:space="preserve"> Инициативное предложение должно содержать документы, подтверждающие привлечение для обеспечения реализации инициативного предложения внебюджетных финансовых ресурсов и (или) материально-технических ресурсов населения </w:t>
      </w:r>
      <w:proofErr w:type="gramStart"/>
      <w:r>
        <w:t>и(</w:t>
      </w:r>
      <w:proofErr w:type="gramEnd"/>
      <w:r>
        <w:t xml:space="preserve">или) юридических лиц (индивидуальных предпринимателей), и(или) трудовых ресурсов населения. </w:t>
      </w:r>
    </w:p>
    <w:p w:rsidR="00157943" w:rsidRPr="00693565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t xml:space="preserve">       4.5.  Инициативное предложение оформляется по форме согласно приложению 3 к Порядку.</w:t>
      </w: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Формы участия населения в реализации инициативных предложений</w:t>
      </w: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03666F">
        <w:rPr>
          <w:bCs/>
          <w:szCs w:val="28"/>
        </w:rPr>
        <w:t xml:space="preserve">5.1. </w:t>
      </w:r>
      <w:r>
        <w:rPr>
          <w:bCs/>
          <w:szCs w:val="28"/>
        </w:rPr>
        <w:t>Формами участия населения в реализации инициативных предложений являются:</w:t>
      </w: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а) личное трудовое участие граждан в реализации  инициативного предложения (проекта);</w:t>
      </w: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б) предоставление материально-технических ресурсов населения и/ или юридических лиц, индивидуальных предпринимателей для реализации инициативного предложения (проекта);</w:t>
      </w:r>
    </w:p>
    <w:p w:rsidR="00157943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в) денежные пожертвования граждан и /или юридических лиц, индивидуальных предпринимателей;</w:t>
      </w:r>
    </w:p>
    <w:p w:rsidR="00157943" w:rsidRPr="00952A4C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г)  выполнение определенного вида работ юридическими лицами и/или </w:t>
      </w:r>
      <w:r w:rsidRPr="00952A4C">
        <w:rPr>
          <w:bCs/>
          <w:szCs w:val="28"/>
        </w:rPr>
        <w:t>индивидуальными предпринимателями за свой счет. Подтверждается гарантийным письмом с указанием стоимости выполняемых работ.</w:t>
      </w:r>
    </w:p>
    <w:p w:rsidR="00157943" w:rsidRPr="00952A4C" w:rsidRDefault="00157943" w:rsidP="00157943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Осуществление контроля реализации инициативных предложений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157943" w:rsidRDefault="00157943" w:rsidP="00157943">
      <w:pPr>
        <w:ind w:firstLine="709"/>
        <w:rPr>
          <w:szCs w:val="28"/>
        </w:rPr>
      </w:pPr>
      <w:r w:rsidRPr="00776FE4">
        <w:rPr>
          <w:bCs/>
          <w:szCs w:val="28"/>
        </w:rPr>
        <w:t>6.1.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работ и реализацией инициативных предложений (проектов), включенных </w:t>
      </w:r>
      <w:r>
        <w:rPr>
          <w:bCs/>
          <w:szCs w:val="28"/>
        </w:rPr>
        <w:t>в муниципальную программу (подпрограмму),</w:t>
      </w:r>
      <w:r>
        <w:rPr>
          <w:szCs w:val="28"/>
        </w:rPr>
        <w:t xml:space="preserve"> осуществляется Администраци</w:t>
      </w:r>
      <w:r w:rsidR="00F32859">
        <w:rPr>
          <w:szCs w:val="28"/>
        </w:rPr>
        <w:t>ей</w:t>
      </w:r>
      <w:r>
        <w:rPr>
          <w:szCs w:val="28"/>
        </w:rPr>
        <w:t xml:space="preserve"> </w:t>
      </w:r>
      <w:r w:rsidR="00F32859">
        <w:rPr>
          <w:szCs w:val="28"/>
        </w:rPr>
        <w:t>Большеврудского сельского</w:t>
      </w:r>
      <w:r w:rsidR="0025299A">
        <w:rPr>
          <w:szCs w:val="28"/>
        </w:rPr>
        <w:t xml:space="preserve"> поселения</w:t>
      </w:r>
      <w:r>
        <w:rPr>
          <w:szCs w:val="28"/>
        </w:rPr>
        <w:t xml:space="preserve">, в чьей компетенции находится решение вопроса местного значения, предусмотренного инициативным предложением (проектом), инициативной </w:t>
      </w:r>
      <w:r>
        <w:rPr>
          <w:szCs w:val="28"/>
        </w:rPr>
        <w:lastRenderedPageBreak/>
        <w:t>комиссией, гражданами – представителями субъектов инициативных предложений.</w:t>
      </w:r>
    </w:p>
    <w:p w:rsidR="00157943" w:rsidRDefault="00157943" w:rsidP="00157943">
      <w:pPr>
        <w:rPr>
          <w:bCs/>
          <w:szCs w:val="28"/>
        </w:rPr>
      </w:pPr>
      <w:r>
        <w:rPr>
          <w:bCs/>
          <w:szCs w:val="28"/>
        </w:rPr>
        <w:t xml:space="preserve">         6.2.Представители </w:t>
      </w:r>
      <w:r w:rsidRPr="00776FE4">
        <w:rPr>
          <w:bCs/>
          <w:szCs w:val="28"/>
        </w:rPr>
        <w:t>субъект</w:t>
      </w:r>
      <w:r>
        <w:rPr>
          <w:bCs/>
          <w:szCs w:val="28"/>
        </w:rPr>
        <w:t>ов</w:t>
      </w:r>
      <w:r w:rsidRPr="00776FE4">
        <w:rPr>
          <w:bCs/>
          <w:szCs w:val="28"/>
        </w:rPr>
        <w:t xml:space="preserve"> выдвижения инициативного предложения имеют право</w:t>
      </w:r>
      <w:r>
        <w:rPr>
          <w:bCs/>
          <w:szCs w:val="28"/>
        </w:rPr>
        <w:t>:</w:t>
      </w:r>
      <w:r w:rsidRPr="00776FE4">
        <w:rPr>
          <w:bCs/>
          <w:szCs w:val="28"/>
        </w:rPr>
        <w:t xml:space="preserve"> </w:t>
      </w:r>
    </w:p>
    <w:p w:rsidR="00157943" w:rsidRDefault="00157943" w:rsidP="00157943">
      <w:pPr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Pr="00776FE4">
        <w:rPr>
          <w:bCs/>
          <w:szCs w:val="28"/>
        </w:rPr>
        <w:t>принимать у</w:t>
      </w:r>
      <w:r w:rsidRPr="00776FE4">
        <w:rPr>
          <w:szCs w:val="28"/>
        </w:rPr>
        <w:t>частие в</w:t>
      </w:r>
      <w:r>
        <w:rPr>
          <w:szCs w:val="28"/>
        </w:rPr>
        <w:t xml:space="preserve"> мониторинге качества выполняемых работ по реализации инициативных предложений, включенных в муниципальную программу (подпрограмму);</w:t>
      </w:r>
    </w:p>
    <w:p w:rsidR="00157943" w:rsidRDefault="00157943" w:rsidP="00157943">
      <w:pPr>
        <w:ind w:firstLine="709"/>
        <w:rPr>
          <w:szCs w:val="28"/>
        </w:rPr>
      </w:pPr>
      <w:r w:rsidRPr="00A65323">
        <w:rPr>
          <w:szCs w:val="28"/>
        </w:rPr>
        <w:t>- участвовать в приемке работ и содействовать сохранности</w:t>
      </w:r>
      <w:r>
        <w:rPr>
          <w:szCs w:val="28"/>
        </w:rPr>
        <w:t xml:space="preserve"> результатов реализации инициативных предложений;</w:t>
      </w:r>
    </w:p>
    <w:p w:rsidR="00157943" w:rsidRDefault="00157943" w:rsidP="00157943">
      <w:pPr>
        <w:ind w:firstLine="709"/>
        <w:rPr>
          <w:szCs w:val="28"/>
        </w:rPr>
      </w:pPr>
      <w:r w:rsidRPr="00952A4C">
        <w:rPr>
          <w:szCs w:val="28"/>
        </w:rPr>
        <w:t xml:space="preserve">-  </w:t>
      </w:r>
      <w:r w:rsidRPr="00952A4C">
        <w:rPr>
          <w:szCs w:val="28"/>
          <w:shd w:val="clear" w:color="auto" w:fill="FFFFFF"/>
        </w:rPr>
        <w:t xml:space="preserve">информировать Администрацию  </w:t>
      </w:r>
      <w:r w:rsidR="00963E7C">
        <w:rPr>
          <w:szCs w:val="28"/>
          <w:shd w:val="clear" w:color="auto" w:fill="FFFFFF"/>
        </w:rPr>
        <w:t>Большеврудского сельского поселения</w:t>
      </w:r>
      <w:r w:rsidRPr="00952A4C">
        <w:rPr>
          <w:szCs w:val="28"/>
          <w:shd w:val="clear" w:color="auto" w:fill="FFFFFF"/>
        </w:rPr>
        <w:t xml:space="preserve"> о проблемных вопросах реализации инициативных предложений</w:t>
      </w:r>
      <w:r>
        <w:rPr>
          <w:color w:val="000000"/>
          <w:szCs w:val="28"/>
          <w:shd w:val="clear" w:color="auto" w:fill="FFFFFF"/>
        </w:rPr>
        <w:t xml:space="preserve"> (нарушение сроков при выполнении работ, некачественное исполнение и др.).</w:t>
      </w:r>
    </w:p>
    <w:p w:rsidR="00157943" w:rsidRDefault="00157943" w:rsidP="00157943">
      <w:pPr>
        <w:rPr>
          <w:bCs/>
          <w:szCs w:val="28"/>
        </w:rPr>
      </w:pPr>
      <w:r>
        <w:rPr>
          <w:bCs/>
          <w:szCs w:val="28"/>
        </w:rPr>
        <w:t xml:space="preserve">         6.3. </w:t>
      </w:r>
      <w:r>
        <w:rPr>
          <w:szCs w:val="28"/>
        </w:rPr>
        <w:t xml:space="preserve">Выбор представителей инициативной группы </w:t>
      </w:r>
      <w:r>
        <w:rPr>
          <w:bCs/>
          <w:szCs w:val="28"/>
        </w:rPr>
        <w:t>для осуществления контроля реализации инициативных предложений,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включенных в муниципальную программу (подпрограмму), осуществляется на собрании граждан с участием населения. </w:t>
      </w:r>
    </w:p>
    <w:p w:rsidR="00157943" w:rsidRDefault="00157943" w:rsidP="00157943">
      <w:pPr>
        <w:rPr>
          <w:szCs w:val="28"/>
        </w:rPr>
      </w:pPr>
      <w:r w:rsidRPr="00952A4C">
        <w:rPr>
          <w:bCs/>
          <w:szCs w:val="28"/>
        </w:rPr>
        <w:t xml:space="preserve">         6.4.   На с</w:t>
      </w:r>
      <w:r w:rsidRPr="00952A4C">
        <w:rPr>
          <w:szCs w:val="28"/>
        </w:rPr>
        <w:t>обрании граждан с</w:t>
      </w:r>
      <w:r>
        <w:rPr>
          <w:szCs w:val="28"/>
        </w:rPr>
        <w:t xml:space="preserve"> участием населения может быть выбран как один, так и несколько представителей инициативных групп.</w:t>
      </w:r>
    </w:p>
    <w:p w:rsidR="00157943" w:rsidRDefault="00157943" w:rsidP="00157943">
      <w:pPr>
        <w:ind w:firstLine="709"/>
        <w:rPr>
          <w:bCs/>
          <w:szCs w:val="28"/>
        </w:rPr>
      </w:pPr>
    </w:p>
    <w:p w:rsidR="00157943" w:rsidRDefault="00157943" w:rsidP="00157943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Заключительные положения</w:t>
      </w:r>
    </w:p>
    <w:p w:rsidR="00157943" w:rsidRPr="00952A4C" w:rsidRDefault="00157943" w:rsidP="00157943">
      <w:pPr>
        <w:ind w:firstLine="709"/>
        <w:rPr>
          <w:szCs w:val="28"/>
        </w:rPr>
      </w:pPr>
      <w:r w:rsidRPr="00A94DF9">
        <w:rPr>
          <w:bCs/>
          <w:szCs w:val="28"/>
        </w:rPr>
        <w:t>7.1.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Инициативные предложения, выбранные по итогам собрания </w:t>
      </w:r>
      <w:r w:rsidRPr="00952A4C">
        <w:rPr>
          <w:szCs w:val="28"/>
        </w:rPr>
        <w:t>граждан и/или заседания инициативной комиссии с участием населения, направляются на рассмотрение в Администрацию</w:t>
      </w:r>
      <w:r w:rsidRPr="00952A4C">
        <w:rPr>
          <w:szCs w:val="28"/>
          <w:shd w:val="clear" w:color="auto" w:fill="FFFFFF"/>
        </w:rPr>
        <w:t xml:space="preserve"> </w:t>
      </w:r>
      <w:r w:rsidR="004F712E">
        <w:rPr>
          <w:szCs w:val="28"/>
          <w:shd w:val="clear" w:color="auto" w:fill="FFFFFF"/>
        </w:rPr>
        <w:t>Большеврудского сельского поселения</w:t>
      </w:r>
      <w:r w:rsidRPr="00952A4C">
        <w:rPr>
          <w:szCs w:val="28"/>
        </w:rPr>
        <w:t xml:space="preserve"> в целях участия в отборе для включения инициативных предложений в муниципальную программу (подпрограмму) в порядке, установленном постановлением Администрации</w:t>
      </w:r>
      <w:r w:rsidRPr="00952A4C">
        <w:rPr>
          <w:szCs w:val="28"/>
          <w:shd w:val="clear" w:color="auto" w:fill="FFFFFF"/>
        </w:rPr>
        <w:t xml:space="preserve"> </w:t>
      </w:r>
      <w:r w:rsidR="004F712E">
        <w:rPr>
          <w:szCs w:val="28"/>
          <w:shd w:val="clear" w:color="auto" w:fill="FFFFFF"/>
        </w:rPr>
        <w:t>Большеврудского сельского поселения</w:t>
      </w:r>
      <w:r w:rsidRPr="00952A4C">
        <w:rPr>
          <w:szCs w:val="28"/>
        </w:rPr>
        <w:t>.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ind w:left="0"/>
        <w:rPr>
          <w:szCs w:val="28"/>
        </w:rPr>
      </w:pPr>
      <w:r w:rsidRPr="00952A4C">
        <w:rPr>
          <w:b/>
          <w:bCs/>
          <w:szCs w:val="28"/>
        </w:rPr>
        <w:t xml:space="preserve">         </w:t>
      </w:r>
      <w:r w:rsidRPr="00952A4C">
        <w:rPr>
          <w:bCs/>
          <w:szCs w:val="28"/>
        </w:rPr>
        <w:t>7.2.</w:t>
      </w:r>
      <w:r w:rsidRPr="00952A4C">
        <w:rPr>
          <w:b/>
          <w:bCs/>
          <w:szCs w:val="28"/>
        </w:rPr>
        <w:t xml:space="preserve"> </w:t>
      </w:r>
      <w:r w:rsidRPr="00952A4C">
        <w:rPr>
          <w:szCs w:val="28"/>
        </w:rPr>
        <w:t xml:space="preserve">Администрация </w:t>
      </w:r>
      <w:r w:rsidR="004F712E">
        <w:rPr>
          <w:szCs w:val="28"/>
          <w:shd w:val="clear" w:color="auto" w:fill="FFFFFF"/>
        </w:rPr>
        <w:t>Большеврудского сельского поселения</w:t>
      </w:r>
      <w:r w:rsidRPr="00952A4C">
        <w:rPr>
          <w:szCs w:val="28"/>
        </w:rPr>
        <w:t xml:space="preserve"> вправе осуществлять консультационное сопровождение, оказывать помощь</w:t>
      </w:r>
      <w:r w:rsidRPr="00E612FF">
        <w:rPr>
          <w:szCs w:val="28"/>
        </w:rPr>
        <w:t xml:space="preserve"> </w:t>
      </w:r>
      <w:r>
        <w:rPr>
          <w:szCs w:val="28"/>
        </w:rPr>
        <w:t xml:space="preserve">инициативной комиссии </w:t>
      </w:r>
      <w:r w:rsidRPr="00E612FF">
        <w:rPr>
          <w:szCs w:val="28"/>
        </w:rPr>
        <w:t xml:space="preserve">в подготовке </w:t>
      </w:r>
      <w:r>
        <w:rPr>
          <w:szCs w:val="28"/>
        </w:rPr>
        <w:t>инициативных предложений (проектов) и сопроводительной документации</w:t>
      </w:r>
      <w:r w:rsidRPr="00E612FF">
        <w:rPr>
          <w:szCs w:val="28"/>
        </w:rPr>
        <w:t>.</w:t>
      </w: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ind w:left="0"/>
        <w:rPr>
          <w:szCs w:val="28"/>
        </w:rPr>
      </w:pPr>
    </w:p>
    <w:p w:rsidR="00157943" w:rsidRDefault="00157943" w:rsidP="00157943">
      <w:pPr>
        <w:pStyle w:val="a8"/>
        <w:widowControl w:val="0"/>
        <w:autoSpaceDE w:val="0"/>
        <w:autoSpaceDN w:val="0"/>
        <w:adjustRightInd w:val="0"/>
        <w:ind w:left="0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157943" w:rsidRPr="00283E62" w:rsidTr="00D828AB">
        <w:tc>
          <w:tcPr>
            <w:tcW w:w="4219" w:type="dxa"/>
            <w:shd w:val="clear" w:color="auto" w:fill="auto"/>
          </w:tcPr>
          <w:p w:rsidR="00157943" w:rsidRPr="00283E62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4F712E" w:rsidRDefault="004F712E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</w:p>
          <w:p w:rsidR="00157943" w:rsidRPr="0052359A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  <w:r w:rsidRPr="0052359A">
              <w:rPr>
                <w:rFonts w:eastAsia="Times-Roman"/>
                <w:sz w:val="22"/>
              </w:rPr>
              <w:t>Приложение 1</w:t>
            </w:r>
          </w:p>
          <w:p w:rsidR="00157943" w:rsidRPr="00283E62" w:rsidRDefault="00157943" w:rsidP="00227566">
            <w:pPr>
              <w:pStyle w:val="ConsPlusNormal"/>
              <w:rPr>
                <w:rFonts w:eastAsia="Times-Roman"/>
                <w:b w:val="0"/>
                <w:sz w:val="24"/>
                <w:szCs w:val="24"/>
              </w:rPr>
            </w:pPr>
            <w:r w:rsidRPr="0052359A">
              <w:rPr>
                <w:rFonts w:eastAsia="Times-Roman"/>
                <w:b w:val="0"/>
                <w:sz w:val="22"/>
                <w:szCs w:val="22"/>
              </w:rPr>
              <w:t xml:space="preserve">к порядку </w:t>
            </w:r>
            <w:r w:rsidR="00DA70B7" w:rsidRPr="00DA70B7">
              <w:rPr>
                <w:rFonts w:eastAsia="Times-Roman"/>
                <w:b w:val="0"/>
                <w:sz w:val="22"/>
                <w:szCs w:val="22"/>
              </w:rPr>
              <w:t>выдвижения инициативных предложений и участия населения сельских населенных пунктов, не являющихся административным центром, в их реализации,  осуществление контроля реализации инициативных предложений на территории Большеврудского сельского поселения Волосовского муниципального района Ленинградской области</w:t>
            </w:r>
          </w:p>
        </w:tc>
      </w:tr>
    </w:tbl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0C47C7">
        <w:rPr>
          <w:rFonts w:eastAsia="Times-Roman"/>
          <w:b/>
          <w:sz w:val="24"/>
          <w:szCs w:val="24"/>
        </w:rPr>
        <w:t>ПРОТОКОЛ</w:t>
      </w:r>
    </w:p>
    <w:p w:rsidR="0015794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A65D09">
        <w:rPr>
          <w:rFonts w:eastAsia="Times-Roman"/>
          <w:b/>
          <w:sz w:val="24"/>
          <w:szCs w:val="24"/>
        </w:rPr>
        <w:t>собрани</w:t>
      </w:r>
      <w:r>
        <w:rPr>
          <w:rFonts w:eastAsia="Times-Roman"/>
          <w:b/>
          <w:sz w:val="24"/>
          <w:szCs w:val="24"/>
        </w:rPr>
        <w:t>я</w:t>
      </w:r>
      <w:r w:rsidRPr="00A65D09">
        <w:rPr>
          <w:rFonts w:eastAsia="Times-Roman"/>
          <w:b/>
          <w:sz w:val="24"/>
          <w:szCs w:val="24"/>
        </w:rPr>
        <w:t xml:space="preserve"> граждан</w:t>
      </w:r>
      <w:r>
        <w:rPr>
          <w:rFonts w:eastAsia="Times-Roman"/>
          <w:b/>
          <w:sz w:val="24"/>
          <w:szCs w:val="24"/>
        </w:rPr>
        <w:t xml:space="preserve"> части территории </w:t>
      </w:r>
      <w:r w:rsidR="00227566">
        <w:rPr>
          <w:rFonts w:eastAsia="Times-Roman"/>
          <w:b/>
          <w:sz w:val="24"/>
          <w:szCs w:val="24"/>
        </w:rPr>
        <w:t>Большеврудского сельского поселения</w:t>
      </w:r>
      <w:r w:rsidR="00685B4B">
        <w:rPr>
          <w:rFonts w:eastAsia="Times-Roman"/>
          <w:b/>
          <w:sz w:val="24"/>
          <w:szCs w:val="24"/>
        </w:rPr>
        <w:t xml:space="preserve">, </w:t>
      </w:r>
      <w:proofErr w:type="gramStart"/>
      <w:r w:rsidRPr="00146970">
        <w:rPr>
          <w:rFonts w:eastAsia="Times-Roman"/>
          <w:sz w:val="24"/>
          <w:szCs w:val="24"/>
        </w:rPr>
        <w:t>содержащи</w:t>
      </w:r>
      <w:r>
        <w:rPr>
          <w:rFonts w:eastAsia="Times-Roman"/>
          <w:sz w:val="24"/>
          <w:szCs w:val="24"/>
        </w:rPr>
        <w:t>й</w:t>
      </w:r>
      <w:proofErr w:type="gramEnd"/>
      <w:r w:rsidRPr="00146970">
        <w:rPr>
          <w:rFonts w:eastAsia="Times-Roman"/>
          <w:sz w:val="24"/>
          <w:szCs w:val="24"/>
        </w:rPr>
        <w:t xml:space="preserve"> инициативные предложения </w:t>
      </w:r>
      <w:r>
        <w:rPr>
          <w:rFonts w:eastAsia="Times-Roman"/>
          <w:sz w:val="24"/>
          <w:szCs w:val="24"/>
        </w:rPr>
        <w:t>и информацию о видах участия граждан в реализации инициативных предложений</w:t>
      </w:r>
    </w:p>
    <w:p w:rsidR="0015794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</w:t>
      </w:r>
      <w:r w:rsidRPr="00F634CC">
        <w:rPr>
          <w:rFonts w:eastAsia="Times-Roman"/>
          <w:sz w:val="24"/>
          <w:szCs w:val="24"/>
        </w:rPr>
        <w:t>(примерная форма)</w:t>
      </w:r>
    </w:p>
    <w:p w:rsidR="00157943" w:rsidRPr="00233026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Дата проведения собрания</w:t>
      </w:r>
      <w:r>
        <w:rPr>
          <w:rFonts w:eastAsia="Times-Roman"/>
          <w:sz w:val="24"/>
          <w:szCs w:val="24"/>
        </w:rPr>
        <w:t xml:space="preserve"> (заседания)</w:t>
      </w:r>
      <w:r w:rsidRPr="000C47C7">
        <w:rPr>
          <w:rFonts w:eastAsia="Times-Roman"/>
          <w:sz w:val="24"/>
          <w:szCs w:val="24"/>
        </w:rPr>
        <w:t>: «___»___________20___г.</w:t>
      </w: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Адрес проведения собрания</w:t>
      </w:r>
      <w:r>
        <w:rPr>
          <w:rFonts w:eastAsia="Times-Roman"/>
          <w:sz w:val="24"/>
          <w:szCs w:val="24"/>
        </w:rPr>
        <w:t xml:space="preserve"> (заседания)</w:t>
      </w:r>
      <w:proofErr w:type="gramStart"/>
      <w:r>
        <w:rPr>
          <w:rFonts w:eastAsia="Times-Roman"/>
          <w:sz w:val="24"/>
          <w:szCs w:val="24"/>
        </w:rPr>
        <w:t xml:space="preserve"> </w:t>
      </w:r>
      <w:r w:rsidRPr="000C47C7">
        <w:rPr>
          <w:rFonts w:eastAsia="Times-Roman"/>
          <w:sz w:val="24"/>
          <w:szCs w:val="24"/>
        </w:rPr>
        <w:t>:</w:t>
      </w:r>
      <w:proofErr w:type="gramEnd"/>
      <w:r w:rsidRPr="000C47C7">
        <w:rPr>
          <w:rFonts w:eastAsia="Times-Roman"/>
          <w:sz w:val="24"/>
          <w:szCs w:val="24"/>
        </w:rPr>
        <w:t>_______________________________________</w:t>
      </w: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Время начала собрания</w:t>
      </w:r>
      <w:r>
        <w:rPr>
          <w:rFonts w:eastAsia="Times-Roman"/>
          <w:sz w:val="24"/>
          <w:szCs w:val="24"/>
        </w:rPr>
        <w:t xml:space="preserve"> (заседания) </w:t>
      </w:r>
      <w:r w:rsidRPr="000C47C7">
        <w:rPr>
          <w:rFonts w:eastAsia="Times-Roman"/>
          <w:sz w:val="24"/>
          <w:szCs w:val="24"/>
        </w:rPr>
        <w:t>:_____час</w:t>
      </w:r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ин.</w:t>
      </w: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Время окончания собрания</w:t>
      </w:r>
      <w:r>
        <w:rPr>
          <w:rFonts w:eastAsia="Times-Roman"/>
          <w:sz w:val="24"/>
          <w:szCs w:val="24"/>
        </w:rPr>
        <w:t xml:space="preserve"> (заседания) </w:t>
      </w:r>
      <w:r w:rsidRPr="000C47C7">
        <w:rPr>
          <w:rFonts w:eastAsia="Times-Roman"/>
          <w:sz w:val="24"/>
          <w:szCs w:val="24"/>
        </w:rPr>
        <w:t>:_____час</w:t>
      </w:r>
      <w:proofErr w:type="gramStart"/>
      <w:r w:rsidRPr="000C47C7">
        <w:rPr>
          <w:rFonts w:eastAsia="Times-Roman"/>
          <w:sz w:val="24"/>
          <w:szCs w:val="24"/>
        </w:rPr>
        <w:t>.</w:t>
      </w:r>
      <w:proofErr w:type="gramEnd"/>
      <w:r w:rsidRPr="000C47C7">
        <w:rPr>
          <w:rFonts w:eastAsia="Times-Roman"/>
          <w:sz w:val="24"/>
          <w:szCs w:val="24"/>
        </w:rPr>
        <w:t xml:space="preserve"> _____</w:t>
      </w:r>
      <w:proofErr w:type="gramStart"/>
      <w:r w:rsidRPr="000C47C7">
        <w:rPr>
          <w:rFonts w:eastAsia="Times-Roman"/>
          <w:sz w:val="24"/>
          <w:szCs w:val="24"/>
        </w:rPr>
        <w:t>м</w:t>
      </w:r>
      <w:proofErr w:type="gramEnd"/>
      <w:r w:rsidRPr="000C47C7">
        <w:rPr>
          <w:rFonts w:eastAsia="Times-Roman"/>
          <w:sz w:val="24"/>
          <w:szCs w:val="24"/>
        </w:rPr>
        <w:t>ин.</w:t>
      </w:r>
    </w:p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0"/>
          <w:szCs w:val="10"/>
        </w:rPr>
      </w:pP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Повестка </w:t>
      </w:r>
      <w:r>
        <w:rPr>
          <w:rFonts w:eastAsia="Times-Roman"/>
          <w:sz w:val="24"/>
          <w:szCs w:val="24"/>
        </w:rPr>
        <w:t xml:space="preserve"> дня </w:t>
      </w:r>
      <w:r w:rsidRPr="000C47C7">
        <w:rPr>
          <w:rFonts w:eastAsia="Times-Roman"/>
          <w:sz w:val="24"/>
          <w:szCs w:val="24"/>
        </w:rPr>
        <w:t>собрания</w:t>
      </w:r>
      <w:r>
        <w:rPr>
          <w:rFonts w:eastAsia="Times-Roman"/>
          <w:sz w:val="24"/>
          <w:szCs w:val="24"/>
        </w:rPr>
        <w:t xml:space="preserve"> (заседания)</w:t>
      </w:r>
      <w:r w:rsidRPr="000C47C7">
        <w:rPr>
          <w:rFonts w:eastAsia="Times-Roman"/>
          <w:sz w:val="24"/>
          <w:szCs w:val="24"/>
        </w:rPr>
        <w:t>:</w:t>
      </w:r>
      <w:r>
        <w:rPr>
          <w:rFonts w:eastAsia="Times-Roman"/>
          <w:sz w:val="24"/>
          <w:szCs w:val="24"/>
        </w:rPr>
        <w:t xml:space="preserve"> </w:t>
      </w:r>
      <w:r w:rsidRPr="000C47C7">
        <w:rPr>
          <w:rFonts w:eastAsia="Times-Roman"/>
          <w:sz w:val="24"/>
          <w:szCs w:val="24"/>
        </w:rPr>
        <w:t>_____________________</w:t>
      </w:r>
      <w:r>
        <w:rPr>
          <w:rFonts w:eastAsia="Times-Roman"/>
          <w:sz w:val="24"/>
          <w:szCs w:val="24"/>
        </w:rPr>
        <w:t>_________________________</w:t>
      </w:r>
    </w:p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0"/>
          <w:szCs w:val="10"/>
        </w:rPr>
      </w:pP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Ход собрания</w:t>
      </w:r>
      <w:r>
        <w:rPr>
          <w:rFonts w:eastAsia="Times-Roman"/>
          <w:sz w:val="24"/>
          <w:szCs w:val="24"/>
        </w:rPr>
        <w:t xml:space="preserve"> (заседания)</w:t>
      </w:r>
      <w:r w:rsidRPr="000C47C7">
        <w:rPr>
          <w:rFonts w:eastAsia="Times-Roman"/>
          <w:sz w:val="24"/>
          <w:szCs w:val="24"/>
        </w:rPr>
        <w:t>:_______________________________________________________</w:t>
      </w: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(описывается ход проведения собрания с указанием вопросов рассмотрения;</w:t>
      </w: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0"/>
          <w:szCs w:val="10"/>
        </w:rPr>
      </w:pPr>
    </w:p>
    <w:p w:rsidR="00157943" w:rsidRPr="00233026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  <w:r w:rsidRPr="000C47C7">
        <w:rPr>
          <w:rFonts w:eastAsia="Times-Roman"/>
          <w:sz w:val="24"/>
          <w:szCs w:val="24"/>
        </w:rPr>
        <w:t>Итоги собрания</w:t>
      </w:r>
      <w:r>
        <w:rPr>
          <w:rFonts w:eastAsia="Times-Roman"/>
          <w:sz w:val="24"/>
          <w:szCs w:val="24"/>
        </w:rPr>
        <w:t xml:space="preserve"> (заседания)</w:t>
      </w:r>
      <w:r w:rsidRPr="000C47C7">
        <w:rPr>
          <w:rFonts w:eastAsia="Times-Roman"/>
          <w:sz w:val="24"/>
          <w:szCs w:val="24"/>
        </w:rPr>
        <w:t xml:space="preserve"> и принятые решения</w:t>
      </w:r>
      <w:r>
        <w:rPr>
          <w:rFonts w:eastAsia="Times-Roman"/>
          <w:sz w:val="24"/>
          <w:szCs w:val="24"/>
        </w:rPr>
        <w:t xml:space="preserve"> по инициативным предложениям</w:t>
      </w:r>
      <w:r w:rsidRPr="000C47C7">
        <w:rPr>
          <w:rFonts w:eastAsia="Times-Roman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232"/>
      </w:tblGrid>
      <w:tr w:rsidR="00157943" w:rsidRPr="000C47C7" w:rsidTr="00D828AB"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№ </w:t>
            </w:r>
            <w:proofErr w:type="gramStart"/>
            <w:r w:rsidRPr="000C47C7">
              <w:rPr>
                <w:rFonts w:eastAsia="Times-Roman"/>
                <w:sz w:val="24"/>
                <w:szCs w:val="24"/>
              </w:rPr>
              <w:t>п</w:t>
            </w:r>
            <w:proofErr w:type="gramEnd"/>
            <w:r w:rsidRPr="000C47C7">
              <w:rPr>
                <w:rFonts w:eastAsia="Times-Roman"/>
                <w:sz w:val="24"/>
                <w:szCs w:val="24"/>
              </w:rPr>
              <w:t>/п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Наименование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Итоги собрания и принятые решения</w:t>
            </w:r>
          </w:p>
        </w:tc>
      </w:tr>
      <w:tr w:rsidR="00157943" w:rsidRPr="000C47C7" w:rsidTr="00D828AB"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Количество граждан, присутствующих на собрании (чел) 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Наименования </w:t>
            </w:r>
            <w:r>
              <w:rPr>
                <w:rFonts w:eastAsia="Times-Roman"/>
                <w:sz w:val="24"/>
                <w:szCs w:val="24"/>
              </w:rPr>
              <w:t>инициативных предложений</w:t>
            </w:r>
            <w:r w:rsidRPr="000C47C7">
              <w:rPr>
                <w:rFonts w:eastAsia="Times-Roman"/>
                <w:sz w:val="24"/>
                <w:szCs w:val="24"/>
              </w:rPr>
              <w:t>, которые обсуждались на</w:t>
            </w:r>
            <w:r>
              <w:rPr>
                <w:rFonts w:eastAsia="Times-Roman"/>
                <w:sz w:val="24"/>
                <w:szCs w:val="24"/>
              </w:rPr>
              <w:t xml:space="preserve"> </w:t>
            </w:r>
            <w:r w:rsidRPr="000C47C7">
              <w:rPr>
                <w:rFonts w:eastAsia="Times-Roman"/>
                <w:sz w:val="24"/>
                <w:szCs w:val="24"/>
              </w:rPr>
              <w:t>собрании граждан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Наименовани</w:t>
            </w:r>
            <w:r>
              <w:rPr>
                <w:rFonts w:eastAsia="Times-Roman"/>
                <w:sz w:val="24"/>
                <w:szCs w:val="24"/>
              </w:rPr>
              <w:t>я</w:t>
            </w:r>
            <w:r w:rsidRPr="000C47C7">
              <w:rPr>
                <w:rFonts w:eastAsia="Times-Roman"/>
                <w:sz w:val="24"/>
                <w:szCs w:val="24"/>
              </w:rPr>
              <w:t xml:space="preserve"> </w:t>
            </w:r>
            <w:r>
              <w:rPr>
                <w:rFonts w:eastAsia="Times-Roman"/>
                <w:sz w:val="24"/>
                <w:szCs w:val="24"/>
              </w:rPr>
              <w:t>инициативных продолжений</w:t>
            </w:r>
            <w:r w:rsidRPr="000C47C7">
              <w:rPr>
                <w:rFonts w:eastAsia="Times-Roman"/>
                <w:sz w:val="24"/>
                <w:szCs w:val="24"/>
              </w:rPr>
              <w:t>, выбранн</w:t>
            </w:r>
            <w:r>
              <w:rPr>
                <w:rFonts w:eastAsia="Times-Roman"/>
                <w:sz w:val="24"/>
                <w:szCs w:val="24"/>
              </w:rPr>
              <w:t>ых для участия в отборе на уровне администрации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Предполагаемая общая стоимость реализации</w:t>
            </w:r>
          </w:p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инициативного предложения (</w:t>
            </w:r>
            <w:r w:rsidRPr="000C47C7">
              <w:rPr>
                <w:rFonts w:eastAsia="Times-Roman"/>
                <w:sz w:val="24"/>
                <w:szCs w:val="24"/>
              </w:rPr>
              <w:t>проекта</w:t>
            </w:r>
            <w:r>
              <w:rPr>
                <w:rFonts w:eastAsia="Times-Roman"/>
                <w:sz w:val="24"/>
                <w:szCs w:val="24"/>
              </w:rPr>
              <w:t>)</w:t>
            </w:r>
            <w:r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>
              <w:rPr>
                <w:rFonts w:eastAsia="Times-Roman"/>
                <w:sz w:val="24"/>
                <w:szCs w:val="24"/>
              </w:rPr>
              <w:t>:</w:t>
            </w:r>
          </w:p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5</w:t>
            </w:r>
          </w:p>
        </w:tc>
        <w:tc>
          <w:tcPr>
            <w:tcW w:w="6663" w:type="dxa"/>
            <w:shd w:val="clear" w:color="auto" w:fill="auto"/>
          </w:tcPr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Предполагаемая с</w:t>
            </w:r>
            <w:r w:rsidRPr="000C47C7">
              <w:rPr>
                <w:rFonts w:eastAsia="Times-Roman"/>
                <w:sz w:val="24"/>
                <w:szCs w:val="24"/>
              </w:rPr>
              <w:t>умма вклада населения на реализацию выбранн</w:t>
            </w:r>
            <w:r>
              <w:rPr>
                <w:rFonts w:eastAsia="Times-Roman"/>
                <w:sz w:val="24"/>
                <w:szCs w:val="24"/>
              </w:rPr>
              <w:t>ых инициативных предложений</w:t>
            </w:r>
            <w:r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>
              <w:rPr>
                <w:rFonts w:eastAsia="Times-Roman"/>
                <w:sz w:val="24"/>
                <w:szCs w:val="24"/>
              </w:rPr>
              <w:t>:</w:t>
            </w:r>
          </w:p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6</w:t>
            </w:r>
          </w:p>
        </w:tc>
        <w:tc>
          <w:tcPr>
            <w:tcW w:w="6663" w:type="dxa"/>
            <w:shd w:val="clear" w:color="auto" w:fill="auto"/>
          </w:tcPr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Предполагаемая с</w:t>
            </w:r>
            <w:r w:rsidRPr="000C47C7">
              <w:rPr>
                <w:rFonts w:eastAsia="Times-Roman"/>
                <w:sz w:val="24"/>
                <w:szCs w:val="24"/>
              </w:rPr>
              <w:t>умма вклада юридических лиц, и</w:t>
            </w:r>
            <w:r>
              <w:rPr>
                <w:rFonts w:eastAsia="Times-Roman"/>
                <w:sz w:val="24"/>
                <w:szCs w:val="24"/>
              </w:rPr>
              <w:t>ндивидуальных предпринимателей</w:t>
            </w:r>
            <w:r w:rsidRPr="000C47C7">
              <w:rPr>
                <w:rFonts w:eastAsia="Times-Roman"/>
                <w:sz w:val="24"/>
                <w:szCs w:val="24"/>
              </w:rPr>
              <w:t xml:space="preserve"> (руб.)</w:t>
            </w:r>
            <w:r>
              <w:rPr>
                <w:rFonts w:eastAsia="Times-Roman"/>
                <w:sz w:val="24"/>
                <w:szCs w:val="24"/>
              </w:rPr>
              <w:t>:</w:t>
            </w:r>
          </w:p>
          <w:p w:rsidR="00157943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1…</w:t>
            </w:r>
          </w:p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2…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7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Не денежный вклад населения в реализацию</w:t>
            </w:r>
            <w:r>
              <w:rPr>
                <w:rFonts w:eastAsia="Times-Roman"/>
                <w:sz w:val="24"/>
                <w:szCs w:val="24"/>
              </w:rPr>
              <w:t xml:space="preserve"> инициативного предложения</w:t>
            </w:r>
            <w:r w:rsidRPr="000C47C7">
              <w:rPr>
                <w:rFonts w:eastAsia="Times-Roman"/>
                <w:sz w:val="24"/>
                <w:szCs w:val="24"/>
              </w:rPr>
              <w:t xml:space="preserve"> (трудовое участие, материалы</w:t>
            </w:r>
            <w:r>
              <w:rPr>
                <w:rFonts w:eastAsia="Times-Roman"/>
                <w:sz w:val="24"/>
                <w:szCs w:val="24"/>
              </w:rPr>
              <w:t>, техника</w:t>
            </w:r>
            <w:r w:rsidRPr="000C47C7">
              <w:rPr>
                <w:rFonts w:eastAsia="Times-Roman"/>
                <w:sz w:val="24"/>
                <w:szCs w:val="24"/>
              </w:rPr>
              <w:t xml:space="preserve"> и др.)</w:t>
            </w:r>
            <w:r>
              <w:rPr>
                <w:rFonts w:eastAsia="Times-Roman"/>
                <w:sz w:val="24"/>
                <w:szCs w:val="24"/>
              </w:rPr>
              <w:t>:…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8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685B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Предс</w:t>
            </w:r>
            <w:r>
              <w:rPr>
                <w:rFonts w:eastAsia="Times-Roman"/>
                <w:sz w:val="24"/>
                <w:szCs w:val="24"/>
              </w:rPr>
              <w:t>едатель</w:t>
            </w:r>
            <w:r w:rsidRPr="000C47C7">
              <w:rPr>
                <w:rFonts w:eastAsia="Times-Roman"/>
                <w:sz w:val="24"/>
                <w:szCs w:val="24"/>
              </w:rPr>
              <w:t xml:space="preserve"> </w:t>
            </w:r>
            <w:r w:rsidR="00685B4B">
              <w:rPr>
                <w:rFonts w:eastAsia="Times-Roman"/>
                <w:sz w:val="24"/>
                <w:szCs w:val="24"/>
              </w:rPr>
              <w:t>собрания</w:t>
            </w:r>
            <w:r>
              <w:rPr>
                <w:rFonts w:eastAsia="Times-Roman"/>
                <w:sz w:val="24"/>
                <w:szCs w:val="24"/>
              </w:rPr>
              <w:t xml:space="preserve"> (ФИО, тел</w:t>
            </w:r>
            <w:r w:rsidRPr="000C47C7">
              <w:rPr>
                <w:rFonts w:eastAsia="Times-Roman"/>
                <w:sz w:val="24"/>
                <w:szCs w:val="24"/>
              </w:rPr>
              <w:t>)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>9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685B4B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Секретарь собрания</w:t>
            </w:r>
            <w:r w:rsidR="00157943">
              <w:rPr>
                <w:rFonts w:eastAsia="Times-Roman"/>
                <w:sz w:val="24"/>
                <w:szCs w:val="24"/>
              </w:rPr>
              <w:t xml:space="preserve"> </w:t>
            </w:r>
            <w:r w:rsidR="00157943" w:rsidRPr="000C47C7">
              <w:rPr>
                <w:rFonts w:eastAsia="Times-Roman"/>
                <w:sz w:val="24"/>
                <w:szCs w:val="24"/>
              </w:rPr>
              <w:t>(чел)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0C47C7" w:rsidTr="00D828AB">
        <w:trPr>
          <w:trHeight w:val="114"/>
        </w:trPr>
        <w:tc>
          <w:tcPr>
            <w:tcW w:w="675" w:type="dxa"/>
            <w:shd w:val="clear" w:color="auto" w:fill="auto"/>
            <w:vAlign w:val="center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10.</w:t>
            </w:r>
          </w:p>
        </w:tc>
        <w:tc>
          <w:tcPr>
            <w:tcW w:w="6663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Приглашенные лица (специалисты)</w:t>
            </w:r>
          </w:p>
        </w:tc>
        <w:tc>
          <w:tcPr>
            <w:tcW w:w="2232" w:type="dxa"/>
            <w:shd w:val="clear" w:color="auto" w:fill="auto"/>
          </w:tcPr>
          <w:p w:rsidR="00157943" w:rsidRPr="000C47C7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</w:tr>
    </w:tbl>
    <w:p w:rsidR="00157943" w:rsidRPr="00F42384" w:rsidRDefault="00157943" w:rsidP="0015794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16"/>
          <w:szCs w:val="16"/>
        </w:rPr>
      </w:pPr>
    </w:p>
    <w:p w:rsidR="00157943" w:rsidRPr="000C47C7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Председатель собрания:____________________ (ФИО)</w:t>
      </w:r>
    </w:p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  <w:r w:rsidRPr="00F42384">
        <w:rPr>
          <w:rFonts w:eastAsia="Times-Roman"/>
          <w:sz w:val="16"/>
          <w:szCs w:val="16"/>
        </w:rPr>
        <w:t xml:space="preserve">                                     </w:t>
      </w:r>
      <w:r>
        <w:rPr>
          <w:rFonts w:eastAsia="Times-Roman"/>
          <w:sz w:val="16"/>
          <w:szCs w:val="16"/>
        </w:rPr>
        <w:t xml:space="preserve">            </w:t>
      </w:r>
      <w:r w:rsidRPr="00F42384">
        <w:rPr>
          <w:rFonts w:eastAsia="Times-Roman"/>
          <w:sz w:val="16"/>
          <w:szCs w:val="16"/>
        </w:rPr>
        <w:t xml:space="preserve">               (подпись)</w:t>
      </w:r>
    </w:p>
    <w:p w:rsidR="0015794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</w:p>
    <w:p w:rsidR="0015794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</w:p>
    <w:p w:rsidR="00157943" w:rsidRPr="00F42384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8"/>
        <w:gridCol w:w="4312"/>
      </w:tblGrid>
      <w:tr w:rsidR="00157943" w:rsidRPr="00221A63" w:rsidTr="00D828AB">
        <w:tc>
          <w:tcPr>
            <w:tcW w:w="5258" w:type="dxa"/>
            <w:shd w:val="clear" w:color="auto" w:fill="auto"/>
          </w:tcPr>
          <w:p w:rsidR="00157943" w:rsidRPr="00221A63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4312" w:type="dxa"/>
            <w:shd w:val="clear" w:color="auto" w:fill="auto"/>
          </w:tcPr>
          <w:p w:rsidR="00157943" w:rsidRPr="0052359A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-Roman"/>
                <w:sz w:val="22"/>
              </w:rPr>
            </w:pPr>
            <w:r w:rsidRPr="0052359A">
              <w:rPr>
                <w:rFonts w:eastAsia="Times-Roman"/>
                <w:sz w:val="22"/>
              </w:rPr>
              <w:t>Приложение 2</w:t>
            </w:r>
          </w:p>
          <w:p w:rsidR="00157943" w:rsidRPr="00F42384" w:rsidRDefault="00685B4B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52359A">
              <w:rPr>
                <w:rFonts w:eastAsia="Times-Roman"/>
                <w:sz w:val="22"/>
              </w:rPr>
              <w:t xml:space="preserve">к порядку </w:t>
            </w:r>
            <w:r w:rsidRPr="00DA70B7">
              <w:rPr>
                <w:rFonts w:eastAsia="Times-Roman"/>
                <w:sz w:val="22"/>
              </w:rPr>
              <w:t>выдвижения инициативных предложений и участия населения сельских населенных пунктов, не являющихся административным центром, в их реализации,  осуществление контроля реализации инициативных предложений на территории Большеврудского сельского поселения Волосовского муниципального района Ленинградской области</w:t>
            </w:r>
          </w:p>
        </w:tc>
      </w:tr>
    </w:tbl>
    <w:p w:rsidR="00157943" w:rsidRDefault="00157943" w:rsidP="0015794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24"/>
          <w:szCs w:val="24"/>
        </w:rPr>
      </w:pPr>
    </w:p>
    <w:p w:rsidR="00157943" w:rsidRPr="00221A63" w:rsidRDefault="00157943" w:rsidP="0015794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24"/>
          <w:szCs w:val="24"/>
        </w:rPr>
      </w:pPr>
    </w:p>
    <w:p w:rsidR="0015794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 xml:space="preserve">РЕЕСТР </w:t>
      </w:r>
    </w:p>
    <w:p w:rsidR="00157943" w:rsidRPr="00221A6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>подписей в поддержку инициативного предложения</w:t>
      </w:r>
    </w:p>
    <w:p w:rsidR="00157943" w:rsidRPr="00221A6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221A63">
        <w:rPr>
          <w:rFonts w:eastAsia="Times-Roman"/>
          <w:sz w:val="24"/>
          <w:szCs w:val="24"/>
        </w:rPr>
        <w:t>«_____________________________________________»</w:t>
      </w:r>
    </w:p>
    <w:p w:rsidR="00157943" w:rsidRPr="00221A63" w:rsidRDefault="00157943" w:rsidP="0015794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221A63">
        <w:rPr>
          <w:rFonts w:eastAsia="Times-Roman"/>
          <w:sz w:val="24"/>
          <w:szCs w:val="24"/>
        </w:rPr>
        <w:t>(</w:t>
      </w:r>
      <w:r>
        <w:rPr>
          <w:rFonts w:eastAsia="Times-Roman"/>
          <w:sz w:val="24"/>
          <w:szCs w:val="24"/>
        </w:rPr>
        <w:t>наименование инициативного предложения с адресом реализации</w:t>
      </w:r>
      <w:r w:rsidRPr="00221A63">
        <w:rPr>
          <w:rFonts w:eastAsia="Times-Roman"/>
          <w:sz w:val="24"/>
          <w:szCs w:val="24"/>
        </w:rPr>
        <w:t>)</w:t>
      </w:r>
    </w:p>
    <w:p w:rsidR="00157943" w:rsidRPr="0024583B" w:rsidRDefault="00157943" w:rsidP="0015794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rPr>
          <w:rFonts w:eastAsia="Times-Roman"/>
          <w:sz w:val="16"/>
          <w:szCs w:val="16"/>
        </w:rPr>
      </w:pPr>
      <w:r w:rsidRPr="00221A63">
        <w:rPr>
          <w:rFonts w:eastAsia="Times-Roman"/>
          <w:sz w:val="24"/>
          <w:szCs w:val="24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60"/>
        <w:gridCol w:w="3995"/>
        <w:gridCol w:w="1559"/>
      </w:tblGrid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b/>
                <w:sz w:val="24"/>
                <w:szCs w:val="24"/>
              </w:rPr>
            </w:pPr>
            <w:r w:rsidRPr="00D01C0F">
              <w:rPr>
                <w:rFonts w:eastAsia="Times-Roman"/>
                <w:b/>
                <w:sz w:val="24"/>
                <w:szCs w:val="24"/>
              </w:rPr>
              <w:t xml:space="preserve">№ </w:t>
            </w:r>
            <w:proofErr w:type="gramStart"/>
            <w:r w:rsidRPr="00D01C0F">
              <w:rPr>
                <w:rFonts w:eastAsia="Times-Roman"/>
                <w:b/>
                <w:sz w:val="24"/>
                <w:szCs w:val="24"/>
              </w:rPr>
              <w:t>п</w:t>
            </w:r>
            <w:proofErr w:type="gramEnd"/>
            <w:r w:rsidRPr="00D01C0F">
              <w:rPr>
                <w:rFonts w:eastAsia="Times-Roman"/>
                <w:b/>
                <w:sz w:val="24"/>
                <w:szCs w:val="24"/>
              </w:rPr>
              <w:t>/п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b/>
                <w:sz w:val="24"/>
                <w:szCs w:val="24"/>
              </w:rPr>
            </w:pPr>
            <w:r w:rsidRPr="00D01C0F">
              <w:rPr>
                <w:rFonts w:eastAsia="Times-Roman"/>
                <w:b/>
                <w:sz w:val="24"/>
                <w:szCs w:val="24"/>
              </w:rPr>
              <w:t>Фамилия имя отчество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b/>
                <w:sz w:val="24"/>
                <w:szCs w:val="24"/>
              </w:rPr>
            </w:pPr>
            <w:r w:rsidRPr="00D01C0F">
              <w:rPr>
                <w:rFonts w:eastAsia="Times-Roman"/>
                <w:b/>
                <w:sz w:val="24"/>
                <w:szCs w:val="24"/>
              </w:rPr>
              <w:t xml:space="preserve">Адрес местожительства, </w:t>
            </w:r>
            <w:r w:rsidRPr="00D01C0F">
              <w:rPr>
                <w:rFonts w:eastAsia="Times-Roman"/>
                <w:b/>
                <w:sz w:val="20"/>
              </w:rPr>
              <w:t>(адрес электронной почты, номер тел.- по желанию гражданина)</w:t>
            </w: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b/>
                <w:sz w:val="24"/>
                <w:szCs w:val="24"/>
              </w:rPr>
            </w:pPr>
            <w:r w:rsidRPr="00D01C0F">
              <w:rPr>
                <w:rFonts w:eastAsia="Times-Roman"/>
                <w:b/>
                <w:sz w:val="24"/>
                <w:szCs w:val="24"/>
              </w:rPr>
              <w:t>Подпись</w:t>
            </w:r>
          </w:p>
        </w:tc>
      </w:tr>
      <w:tr w:rsidR="00157943" w:rsidRPr="00221A63" w:rsidTr="00D828AB">
        <w:tc>
          <w:tcPr>
            <w:tcW w:w="568" w:type="dxa"/>
            <w:shd w:val="clear" w:color="auto" w:fill="auto"/>
            <w:vAlign w:val="center"/>
          </w:tcPr>
          <w:p w:rsidR="00157943" w:rsidRPr="00221A63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157943" w:rsidRPr="00221A63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2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157943" w:rsidRPr="00221A63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7943" w:rsidRPr="00221A63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ind w:firstLine="34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  <w:tab w:val="left" w:pos="34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  <w:tr w:rsidR="00157943" w:rsidRPr="00D01C0F" w:rsidTr="00D828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943" w:rsidRPr="00D01C0F" w:rsidRDefault="00157943" w:rsidP="00D828A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Cs w:val="28"/>
              </w:rPr>
            </w:pPr>
          </w:p>
        </w:tc>
      </w:tr>
    </w:tbl>
    <w:p w:rsidR="00157943" w:rsidRPr="0024583B" w:rsidRDefault="00157943" w:rsidP="00157943">
      <w:pPr>
        <w:rPr>
          <w:sz w:val="16"/>
          <w:szCs w:val="16"/>
        </w:rPr>
      </w:pPr>
    </w:p>
    <w:p w:rsidR="00157943" w:rsidRDefault="00157943" w:rsidP="00157943">
      <w:pPr>
        <w:ind w:firstLine="709"/>
        <w:rPr>
          <w:szCs w:val="28"/>
        </w:rPr>
      </w:pPr>
    </w:p>
    <w:p w:rsidR="00157943" w:rsidRDefault="00157943" w:rsidP="00157943">
      <w:pPr>
        <w:ind w:firstLine="709"/>
        <w:rPr>
          <w:szCs w:val="28"/>
        </w:rPr>
      </w:pPr>
    </w:p>
    <w:p w:rsidR="00157943" w:rsidRDefault="00157943" w:rsidP="00E362B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rPr>
          <w:rFonts w:eastAsia="Times-Roman"/>
          <w:sz w:val="22"/>
        </w:rPr>
      </w:pPr>
    </w:p>
    <w:p w:rsidR="00157943" w:rsidRPr="0052359A" w:rsidRDefault="00157943" w:rsidP="0015794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40" w:lineRule="exact"/>
        <w:jc w:val="right"/>
        <w:rPr>
          <w:rFonts w:eastAsia="Times-Roman"/>
          <w:sz w:val="22"/>
        </w:rPr>
      </w:pPr>
      <w:r w:rsidRPr="0052359A">
        <w:rPr>
          <w:rFonts w:eastAsia="Times-Roman"/>
          <w:sz w:val="22"/>
        </w:rPr>
        <w:lastRenderedPageBreak/>
        <w:t>Приложение 3</w:t>
      </w:r>
    </w:p>
    <w:p w:rsidR="009F7BE6" w:rsidRDefault="009F7BE6" w:rsidP="00157943">
      <w:pPr>
        <w:jc w:val="right"/>
        <w:rPr>
          <w:rFonts w:eastAsia="Times-Roman"/>
          <w:sz w:val="22"/>
        </w:rPr>
      </w:pPr>
      <w:r w:rsidRPr="0052359A">
        <w:rPr>
          <w:rFonts w:eastAsia="Times-Roman"/>
          <w:sz w:val="22"/>
        </w:rPr>
        <w:t xml:space="preserve">к порядку </w:t>
      </w:r>
      <w:r w:rsidRPr="00DA70B7">
        <w:rPr>
          <w:rFonts w:eastAsia="Times-Roman"/>
          <w:sz w:val="22"/>
        </w:rPr>
        <w:t>выдвижения инициативных предложений</w:t>
      </w:r>
    </w:p>
    <w:p w:rsidR="009F7BE6" w:rsidRDefault="009F7BE6" w:rsidP="00157943">
      <w:pPr>
        <w:jc w:val="right"/>
        <w:rPr>
          <w:rFonts w:eastAsia="Times-Roman"/>
          <w:sz w:val="22"/>
        </w:rPr>
      </w:pPr>
      <w:r w:rsidRPr="00DA70B7">
        <w:rPr>
          <w:rFonts w:eastAsia="Times-Roman"/>
          <w:sz w:val="22"/>
        </w:rPr>
        <w:t xml:space="preserve"> и участия населения сельских населенных пунктов, </w:t>
      </w:r>
    </w:p>
    <w:p w:rsidR="009F7BE6" w:rsidRDefault="009F7BE6" w:rsidP="00157943">
      <w:pPr>
        <w:jc w:val="right"/>
        <w:rPr>
          <w:rFonts w:eastAsia="Times-Roman"/>
          <w:sz w:val="22"/>
        </w:rPr>
      </w:pPr>
      <w:r w:rsidRPr="00DA70B7">
        <w:rPr>
          <w:rFonts w:eastAsia="Times-Roman"/>
          <w:sz w:val="22"/>
        </w:rPr>
        <w:t xml:space="preserve">не </w:t>
      </w:r>
      <w:proofErr w:type="gramStart"/>
      <w:r w:rsidRPr="00DA70B7">
        <w:rPr>
          <w:rFonts w:eastAsia="Times-Roman"/>
          <w:sz w:val="22"/>
        </w:rPr>
        <w:t>являющихся</w:t>
      </w:r>
      <w:proofErr w:type="gramEnd"/>
      <w:r w:rsidRPr="00DA70B7">
        <w:rPr>
          <w:rFonts w:eastAsia="Times-Roman"/>
          <w:sz w:val="22"/>
        </w:rPr>
        <w:t xml:space="preserve"> административным центром, в их реализации,</w:t>
      </w:r>
    </w:p>
    <w:p w:rsidR="009F7BE6" w:rsidRDefault="009F7BE6" w:rsidP="00157943">
      <w:pPr>
        <w:jc w:val="right"/>
        <w:rPr>
          <w:rFonts w:eastAsia="Times-Roman"/>
          <w:sz w:val="22"/>
        </w:rPr>
      </w:pPr>
      <w:r w:rsidRPr="00DA70B7">
        <w:rPr>
          <w:rFonts w:eastAsia="Times-Roman"/>
          <w:sz w:val="22"/>
        </w:rPr>
        <w:t xml:space="preserve">  осуществление контроля реализации </w:t>
      </w:r>
      <w:proofErr w:type="gramStart"/>
      <w:r w:rsidRPr="00DA70B7">
        <w:rPr>
          <w:rFonts w:eastAsia="Times-Roman"/>
          <w:sz w:val="22"/>
        </w:rPr>
        <w:t>инициативных</w:t>
      </w:r>
      <w:proofErr w:type="gramEnd"/>
      <w:r w:rsidRPr="00DA70B7">
        <w:rPr>
          <w:rFonts w:eastAsia="Times-Roman"/>
          <w:sz w:val="22"/>
        </w:rPr>
        <w:t xml:space="preserve"> </w:t>
      </w:r>
    </w:p>
    <w:p w:rsidR="009F7BE6" w:rsidRDefault="009F7BE6" w:rsidP="00157943">
      <w:pPr>
        <w:jc w:val="right"/>
        <w:rPr>
          <w:rFonts w:eastAsia="Times-Roman"/>
          <w:sz w:val="22"/>
        </w:rPr>
      </w:pPr>
      <w:r w:rsidRPr="00DA70B7">
        <w:rPr>
          <w:rFonts w:eastAsia="Times-Roman"/>
          <w:sz w:val="22"/>
        </w:rPr>
        <w:t>предложений на территории Большеврудского сельского поселения</w:t>
      </w:r>
    </w:p>
    <w:p w:rsidR="00157943" w:rsidRDefault="009F7BE6" w:rsidP="00157943">
      <w:pPr>
        <w:jc w:val="right"/>
        <w:rPr>
          <w:rFonts w:eastAsia="Times-Roman"/>
          <w:sz w:val="22"/>
        </w:rPr>
      </w:pPr>
      <w:r w:rsidRPr="00DA70B7">
        <w:rPr>
          <w:rFonts w:eastAsia="Times-Roman"/>
          <w:sz w:val="22"/>
        </w:rPr>
        <w:t xml:space="preserve"> Волосовского муниципального района Ленинградской области</w:t>
      </w:r>
    </w:p>
    <w:p w:rsidR="009F7BE6" w:rsidRDefault="009F7BE6" w:rsidP="00157943">
      <w:pPr>
        <w:jc w:val="right"/>
        <w:rPr>
          <w:sz w:val="24"/>
          <w:szCs w:val="24"/>
        </w:rPr>
      </w:pPr>
      <w:bookmarkStart w:id="0" w:name="_GoBack"/>
      <w:bookmarkEnd w:id="0"/>
    </w:p>
    <w:p w:rsidR="00157943" w:rsidRDefault="00157943" w:rsidP="0015794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ИНИЦИАТИВНОЕ ПРЕДЛОЖЕНИЕ </w:t>
      </w:r>
    </w:p>
    <w:p w:rsidR="00157943" w:rsidRDefault="00157943" w:rsidP="00157943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распределению части бюджетных средств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от____________________________________________________________________________</w:t>
      </w:r>
    </w:p>
    <w:p w:rsidR="00157943" w:rsidRDefault="00157943" w:rsidP="00157943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(наименование субъекта выдвижения  инициативного предложения)</w:t>
      </w:r>
    </w:p>
    <w:p w:rsidR="00157943" w:rsidRPr="009E72B6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Название инициативного предложения_______________________________________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</w:p>
    <w:p w:rsidR="00157943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Ориентировочный бюджет предложения_______________________________________</w:t>
      </w:r>
    </w:p>
    <w:p w:rsidR="00157943" w:rsidRDefault="00157943" w:rsidP="00157943">
      <w:pPr>
        <w:rPr>
          <w:sz w:val="24"/>
          <w:szCs w:val="24"/>
        </w:rPr>
      </w:pPr>
    </w:p>
    <w:p w:rsidR="00157943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Краткое описание сути вопроса, на решение которого направлено предложение_____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943" w:rsidRDefault="00157943" w:rsidP="00157943">
      <w:pPr>
        <w:jc w:val="right"/>
        <w:rPr>
          <w:sz w:val="24"/>
          <w:szCs w:val="24"/>
        </w:rPr>
      </w:pPr>
    </w:p>
    <w:p w:rsidR="00157943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Мероприятия по реализации предложения (описание, что конкретно и каким способом планируется реализовать)____________________________________________________</w:t>
      </w:r>
    </w:p>
    <w:p w:rsidR="00157943" w:rsidRDefault="00157943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943" w:rsidRDefault="00157943" w:rsidP="00157943">
      <w:pPr>
        <w:jc w:val="right"/>
        <w:rPr>
          <w:sz w:val="24"/>
          <w:szCs w:val="24"/>
        </w:rPr>
      </w:pPr>
    </w:p>
    <w:p w:rsidR="00157943" w:rsidRPr="009E72B6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 w:rsidRPr="009E72B6">
        <w:rPr>
          <w:bCs/>
          <w:sz w:val="24"/>
          <w:szCs w:val="24"/>
        </w:rPr>
        <w:t>Формы участия населения в реализации инициативных предложений</w:t>
      </w:r>
      <w:r>
        <w:rPr>
          <w:bCs/>
          <w:sz w:val="24"/>
          <w:szCs w:val="24"/>
        </w:rPr>
        <w:t xml:space="preserve"> ______________</w:t>
      </w:r>
    </w:p>
    <w:p w:rsidR="00157943" w:rsidRDefault="00157943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57943" w:rsidRPr="009E72B6" w:rsidRDefault="00157943" w:rsidP="0015794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</w:p>
    <w:p w:rsidR="00157943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Ожидаемые результаты______________________________________________________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</w:p>
    <w:p w:rsidR="00157943" w:rsidRDefault="00157943" w:rsidP="00157943">
      <w:pPr>
        <w:numPr>
          <w:ilvl w:val="0"/>
          <w:numId w:val="10"/>
        </w:numPr>
        <w:ind w:left="426"/>
        <w:rPr>
          <w:sz w:val="24"/>
          <w:szCs w:val="24"/>
        </w:rPr>
      </w:pPr>
      <w:r>
        <w:rPr>
          <w:sz w:val="24"/>
          <w:szCs w:val="24"/>
        </w:rPr>
        <w:t>Кто получит пользу от реализации инициативного предложения___________________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57943" w:rsidRDefault="00157943" w:rsidP="00157943">
      <w:pPr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157943" w:rsidRDefault="00157943" w:rsidP="00157943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9E72B6">
        <w:rPr>
          <w:rFonts w:eastAsia="Times-Roman"/>
          <w:sz w:val="24"/>
          <w:szCs w:val="24"/>
        </w:rPr>
        <w:t>Реестр подписей в поддержку инициативного предложения</w:t>
      </w:r>
      <w:r>
        <w:rPr>
          <w:rFonts w:eastAsia="Times-Roman"/>
          <w:sz w:val="24"/>
          <w:szCs w:val="24"/>
        </w:rPr>
        <w:t xml:space="preserve"> на ____л., 1 экз.</w:t>
      </w:r>
    </w:p>
    <w:p w:rsidR="00157943" w:rsidRPr="009E72B6" w:rsidRDefault="00157943" w:rsidP="0015794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426"/>
        <w:rPr>
          <w:sz w:val="24"/>
          <w:szCs w:val="24"/>
        </w:rPr>
      </w:pPr>
      <w:r>
        <w:rPr>
          <w:sz w:val="24"/>
          <w:szCs w:val="24"/>
        </w:rPr>
        <w:t>Д</w:t>
      </w:r>
      <w:r w:rsidRPr="009E72B6">
        <w:rPr>
          <w:sz w:val="24"/>
          <w:szCs w:val="24"/>
        </w:rPr>
        <w:t xml:space="preserve">окументы, подтверждающие привлечение для обеспечения реализации инициативного предложения внебюджетных финансовых ресурсов и (или) материально-технических ресурсов населения </w:t>
      </w:r>
      <w:proofErr w:type="gramStart"/>
      <w:r w:rsidRPr="009E72B6">
        <w:rPr>
          <w:sz w:val="24"/>
          <w:szCs w:val="24"/>
        </w:rPr>
        <w:t>и(</w:t>
      </w:r>
      <w:proofErr w:type="gramEnd"/>
      <w:r w:rsidRPr="009E72B6">
        <w:rPr>
          <w:sz w:val="24"/>
          <w:szCs w:val="24"/>
        </w:rPr>
        <w:t xml:space="preserve">или) юридических лиц (индивидуальных предпринимателей), и(или) трудовых ресурсов населения; </w:t>
      </w:r>
    </w:p>
    <w:p w:rsidR="00742D46" w:rsidRPr="00157943" w:rsidRDefault="00742D46" w:rsidP="00157943"/>
    <w:sectPr w:rsidR="00742D46" w:rsidRPr="00157943" w:rsidSect="00F32859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568" w:right="851" w:bottom="851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D2" w:rsidRDefault="002651D2" w:rsidP="00BB1B01">
      <w:r>
        <w:separator/>
      </w:r>
    </w:p>
  </w:endnote>
  <w:endnote w:type="continuationSeparator" w:id="0">
    <w:p w:rsidR="002651D2" w:rsidRDefault="002651D2" w:rsidP="00BB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13" w:rsidRDefault="00BB1B01" w:rsidP="004C5B8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63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6313" w:rsidRDefault="00616313" w:rsidP="004C5B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13" w:rsidRPr="004D787B" w:rsidRDefault="00BB1B01" w:rsidP="004C5B8D">
    <w:pPr>
      <w:pStyle w:val="a3"/>
      <w:jc w:val="right"/>
      <w:rPr>
        <w:sz w:val="20"/>
        <w:szCs w:val="20"/>
      </w:rPr>
    </w:pPr>
    <w:r w:rsidRPr="004D787B">
      <w:rPr>
        <w:sz w:val="20"/>
        <w:szCs w:val="20"/>
      </w:rPr>
      <w:fldChar w:fldCharType="begin"/>
    </w:r>
    <w:r w:rsidR="00616313" w:rsidRPr="004D787B">
      <w:rPr>
        <w:sz w:val="20"/>
        <w:szCs w:val="20"/>
      </w:rPr>
      <w:instrText xml:space="preserve"> PAGE   \* MERGEFORMAT </w:instrText>
    </w:r>
    <w:r w:rsidRPr="004D787B">
      <w:rPr>
        <w:sz w:val="20"/>
        <w:szCs w:val="20"/>
      </w:rPr>
      <w:fldChar w:fldCharType="separate"/>
    </w:r>
    <w:r w:rsidR="009F7BE6">
      <w:rPr>
        <w:noProof/>
        <w:sz w:val="20"/>
        <w:szCs w:val="20"/>
      </w:rPr>
      <w:t>9</w:t>
    </w:r>
    <w:r w:rsidRPr="004D787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D2" w:rsidRDefault="002651D2" w:rsidP="00BB1B01">
      <w:r>
        <w:separator/>
      </w:r>
    </w:p>
  </w:footnote>
  <w:footnote w:type="continuationSeparator" w:id="0">
    <w:p w:rsidR="002651D2" w:rsidRDefault="002651D2" w:rsidP="00BB1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13" w:rsidRPr="00C17EA9" w:rsidRDefault="00616313" w:rsidP="004C5B8D">
    <w:pPr>
      <w:pStyle w:val="a6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13" w:rsidRPr="00C17EA9" w:rsidRDefault="00616313" w:rsidP="004C5B8D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E2"/>
    <w:multiLevelType w:val="hybridMultilevel"/>
    <w:tmpl w:val="2F0C5E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9077A"/>
    <w:multiLevelType w:val="hybridMultilevel"/>
    <w:tmpl w:val="05500C80"/>
    <w:lvl w:ilvl="0" w:tplc="DC5C6B20">
      <w:start w:val="1"/>
      <w:numFmt w:val="decimal"/>
      <w:lvlText w:val="%1."/>
      <w:lvlJc w:val="left"/>
      <w:pPr>
        <w:ind w:left="1813" w:hanging="110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AB4C5F"/>
    <w:multiLevelType w:val="multilevel"/>
    <w:tmpl w:val="FE3A9B4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21716C2"/>
    <w:multiLevelType w:val="multilevel"/>
    <w:tmpl w:val="9634BC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4">
    <w:nsid w:val="256957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CC28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A99016C"/>
    <w:multiLevelType w:val="hybridMultilevel"/>
    <w:tmpl w:val="6B586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15405"/>
    <w:multiLevelType w:val="multilevel"/>
    <w:tmpl w:val="4C362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519916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DED7C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B8D"/>
    <w:rsid w:val="00013C24"/>
    <w:rsid w:val="00035F91"/>
    <w:rsid w:val="0003666F"/>
    <w:rsid w:val="0005448E"/>
    <w:rsid w:val="0006411F"/>
    <w:rsid w:val="000A647A"/>
    <w:rsid w:val="000F31FB"/>
    <w:rsid w:val="001245B5"/>
    <w:rsid w:val="00124649"/>
    <w:rsid w:val="00157943"/>
    <w:rsid w:val="00162887"/>
    <w:rsid w:val="00227566"/>
    <w:rsid w:val="00230BDB"/>
    <w:rsid w:val="002365E3"/>
    <w:rsid w:val="0025299A"/>
    <w:rsid w:val="00263D15"/>
    <w:rsid w:val="002651D2"/>
    <w:rsid w:val="0027067E"/>
    <w:rsid w:val="002B6A3D"/>
    <w:rsid w:val="002E42E7"/>
    <w:rsid w:val="002F529F"/>
    <w:rsid w:val="00311057"/>
    <w:rsid w:val="00323264"/>
    <w:rsid w:val="003D784E"/>
    <w:rsid w:val="004C5B8D"/>
    <w:rsid w:val="004F712E"/>
    <w:rsid w:val="005576C7"/>
    <w:rsid w:val="005A6C2E"/>
    <w:rsid w:val="005F3F66"/>
    <w:rsid w:val="00616313"/>
    <w:rsid w:val="00646FA0"/>
    <w:rsid w:val="00685B4B"/>
    <w:rsid w:val="00693565"/>
    <w:rsid w:val="006B5BD9"/>
    <w:rsid w:val="006F56A0"/>
    <w:rsid w:val="00742D46"/>
    <w:rsid w:val="007500C0"/>
    <w:rsid w:val="00755655"/>
    <w:rsid w:val="00776FE4"/>
    <w:rsid w:val="00800DC8"/>
    <w:rsid w:val="00820898"/>
    <w:rsid w:val="00821117"/>
    <w:rsid w:val="0083348D"/>
    <w:rsid w:val="00834147"/>
    <w:rsid w:val="00963E7C"/>
    <w:rsid w:val="009F580B"/>
    <w:rsid w:val="009F7BE6"/>
    <w:rsid w:val="00A87C9D"/>
    <w:rsid w:val="00A94DF9"/>
    <w:rsid w:val="00AA25F3"/>
    <w:rsid w:val="00AD7071"/>
    <w:rsid w:val="00B56FB3"/>
    <w:rsid w:val="00B721B4"/>
    <w:rsid w:val="00BB137B"/>
    <w:rsid w:val="00BB1B01"/>
    <w:rsid w:val="00BB5F7E"/>
    <w:rsid w:val="00CD765B"/>
    <w:rsid w:val="00D55917"/>
    <w:rsid w:val="00D56756"/>
    <w:rsid w:val="00DA70B7"/>
    <w:rsid w:val="00E362B3"/>
    <w:rsid w:val="00F32078"/>
    <w:rsid w:val="00F32859"/>
    <w:rsid w:val="00F666A0"/>
    <w:rsid w:val="00F72B4A"/>
    <w:rsid w:val="00FA23EB"/>
    <w:rsid w:val="00FE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8D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C5B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C5B8D"/>
    <w:rPr>
      <w:rFonts w:ascii="Times New Roman" w:eastAsia="Times New Roman" w:hAnsi="Times New Roman" w:cs="Times New Roman"/>
      <w:sz w:val="28"/>
    </w:rPr>
  </w:style>
  <w:style w:type="character" w:styleId="a5">
    <w:name w:val="page number"/>
    <w:basedOn w:val="a0"/>
    <w:rsid w:val="004C5B8D"/>
  </w:style>
  <w:style w:type="paragraph" w:styleId="a6">
    <w:name w:val="header"/>
    <w:basedOn w:val="a"/>
    <w:link w:val="a7"/>
    <w:uiPriority w:val="99"/>
    <w:rsid w:val="004C5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5B8D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4C5B8D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C5B8D"/>
    <w:pPr>
      <w:ind w:left="720"/>
      <w:contextualSpacing/>
    </w:pPr>
  </w:style>
  <w:style w:type="paragraph" w:customStyle="1" w:styleId="ConsPlusTitle">
    <w:name w:val="ConsPlusTitle"/>
    <w:rsid w:val="0006411F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unhideWhenUsed/>
    <w:rsid w:val="005A6C2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72B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2B4A"/>
    <w:rPr>
      <w:rFonts w:ascii="Tahoma" w:eastAsia="Times New Roman" w:hAnsi="Tahoma" w:cs="Tahoma"/>
      <w:sz w:val="16"/>
      <w:szCs w:val="16"/>
    </w:rPr>
  </w:style>
  <w:style w:type="paragraph" w:styleId="ac">
    <w:name w:val="Subtitle"/>
    <w:basedOn w:val="a"/>
    <w:next w:val="a"/>
    <w:link w:val="ad"/>
    <w:uiPriority w:val="11"/>
    <w:qFormat/>
    <w:rsid w:val="00F72B4A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F72B4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30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3pt1pt">
    <w:name w:val="Основной текст (2) + 13 pt;Полужирный;Интервал 1 pt"/>
    <w:rsid w:val="00F666A0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8D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C5B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C5B8D"/>
    <w:rPr>
      <w:rFonts w:ascii="Times New Roman" w:eastAsia="Times New Roman" w:hAnsi="Times New Roman" w:cs="Times New Roman"/>
      <w:sz w:val="28"/>
    </w:rPr>
  </w:style>
  <w:style w:type="character" w:styleId="a5">
    <w:name w:val="page number"/>
    <w:basedOn w:val="a0"/>
    <w:rsid w:val="004C5B8D"/>
  </w:style>
  <w:style w:type="paragraph" w:styleId="a6">
    <w:name w:val="header"/>
    <w:basedOn w:val="a"/>
    <w:link w:val="a7"/>
    <w:uiPriority w:val="99"/>
    <w:rsid w:val="004C5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5B8D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4C5B8D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C5B8D"/>
    <w:pPr>
      <w:ind w:left="720"/>
      <w:contextualSpacing/>
    </w:pPr>
  </w:style>
  <w:style w:type="paragraph" w:customStyle="1" w:styleId="ConsPlusTitle">
    <w:name w:val="ConsPlusTitle"/>
    <w:rsid w:val="0006411F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unhideWhenUsed/>
    <w:rsid w:val="005A6C2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72B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2B4A"/>
    <w:rPr>
      <w:rFonts w:ascii="Tahoma" w:eastAsia="Times New Roman" w:hAnsi="Tahoma" w:cs="Tahoma"/>
      <w:sz w:val="16"/>
      <w:szCs w:val="16"/>
    </w:rPr>
  </w:style>
  <w:style w:type="paragraph" w:styleId="ac">
    <w:name w:val="Subtitle"/>
    <w:basedOn w:val="a"/>
    <w:next w:val="a"/>
    <w:link w:val="ad"/>
    <w:uiPriority w:val="11"/>
    <w:qFormat/>
    <w:rsid w:val="00F72B4A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F72B4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30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3pt1pt">
    <w:name w:val="Основной текст (2) + 13 pt;Полужирный;Интервал 1 pt"/>
    <w:rsid w:val="00F666A0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36DC6FD5415F0C2619BACEE067743EA51E0063F80C77ABE0809B3BD263D2259BF22146C189906AnAf4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s://upics.yandex.net/38006840/normal/mail/?rnd=7459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3778F-1B16-4094-96FC-5A137E64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Олеся</cp:lastModifiedBy>
  <cp:revision>39</cp:revision>
  <dcterms:created xsi:type="dcterms:W3CDTF">2019-02-08T06:54:00Z</dcterms:created>
  <dcterms:modified xsi:type="dcterms:W3CDTF">2019-02-08T10:20:00Z</dcterms:modified>
</cp:coreProperties>
</file>