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B4D8E">
        <w:rPr>
          <w:rFonts w:ascii="Times New Roman" w:hAnsi="Times New Roman"/>
          <w:b/>
          <w:noProof/>
          <w:lang w:eastAsia="ru-RU"/>
        </w:rPr>
        <w:drawing>
          <wp:inline distT="0" distB="0" distL="0" distR="0">
            <wp:extent cx="485775" cy="571500"/>
            <wp:effectExtent l="19050" t="0" r="9525" b="0"/>
            <wp:docPr id="1" name="Рисунок 1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  <w:r w:rsidRPr="00FB4D8E">
        <w:rPr>
          <w:rFonts w:ascii="Times New Roman" w:hAnsi="Times New Roman"/>
          <w:b/>
          <w:sz w:val="32"/>
          <w:szCs w:val="32"/>
        </w:rPr>
        <w:t>АДМИНИСТРАЦИЯ</w:t>
      </w:r>
    </w:p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B4D8E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B4D8E">
        <w:rPr>
          <w:rFonts w:ascii="Times New Roman" w:hAnsi="Times New Roman"/>
          <w:b/>
          <w:sz w:val="28"/>
          <w:szCs w:val="28"/>
        </w:rPr>
        <w:t>БОЛЬШЕВРУДСКОЕ СЕЛЬСКОЕ ПОСЕЛЕНИЕ</w:t>
      </w:r>
    </w:p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B4D8E">
        <w:rPr>
          <w:rFonts w:ascii="Times New Roman" w:hAnsi="Times New Roman"/>
          <w:b/>
          <w:sz w:val="28"/>
          <w:szCs w:val="28"/>
        </w:rPr>
        <w:t>ВОЛОСОВСКОГО МУНИЦИПАЛЬНОГО РАЙОНА</w:t>
      </w:r>
    </w:p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B4D8E">
        <w:rPr>
          <w:rFonts w:ascii="Times New Roman" w:hAnsi="Times New Roman"/>
          <w:b/>
          <w:sz w:val="28"/>
          <w:szCs w:val="28"/>
        </w:rPr>
        <w:t>ЛЕНИНГРАДСКОЙ ОБЛАСТИ</w:t>
      </w:r>
    </w:p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056E7C" w:rsidRDefault="00FB4D8E" w:rsidP="00E667C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B4D8E">
        <w:rPr>
          <w:rFonts w:ascii="Times New Roman" w:hAnsi="Times New Roman"/>
          <w:b/>
          <w:sz w:val="28"/>
          <w:szCs w:val="28"/>
        </w:rPr>
        <w:t>ПОСТАНОВЛЕНИЕ</w:t>
      </w:r>
    </w:p>
    <w:p w:rsidR="00E667C2" w:rsidRPr="00E667C2" w:rsidRDefault="00E667C2" w:rsidP="00E667C2">
      <w:pPr>
        <w:pStyle w:val="a6"/>
        <w:tabs>
          <w:tab w:val="left" w:pos="754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667C2">
        <w:rPr>
          <w:rFonts w:ascii="Times New Roman" w:hAnsi="Times New Roman"/>
          <w:sz w:val="28"/>
          <w:szCs w:val="28"/>
        </w:rPr>
        <w:t>т 1</w:t>
      </w:r>
      <w:r w:rsidR="003C143F">
        <w:rPr>
          <w:rFonts w:ascii="Times New Roman" w:hAnsi="Times New Roman"/>
          <w:sz w:val="28"/>
          <w:szCs w:val="28"/>
        </w:rPr>
        <w:t>3</w:t>
      </w:r>
      <w:r w:rsidRPr="00E667C2">
        <w:rPr>
          <w:rFonts w:ascii="Times New Roman" w:hAnsi="Times New Roman"/>
          <w:sz w:val="28"/>
          <w:szCs w:val="28"/>
        </w:rPr>
        <w:t>.01.2017г.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1D384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№</w:t>
      </w:r>
      <w:r w:rsidR="006626E6">
        <w:rPr>
          <w:rFonts w:ascii="Times New Roman" w:hAnsi="Times New Roman"/>
          <w:sz w:val="28"/>
          <w:szCs w:val="28"/>
        </w:rPr>
        <w:t xml:space="preserve"> 1</w:t>
      </w:r>
      <w:r w:rsidR="00653287">
        <w:rPr>
          <w:rFonts w:ascii="Times New Roman" w:hAnsi="Times New Roman"/>
          <w:sz w:val="28"/>
          <w:szCs w:val="28"/>
        </w:rPr>
        <w:t>3</w:t>
      </w:r>
    </w:p>
    <w:p w:rsidR="00E667C2" w:rsidRDefault="00E667C2" w:rsidP="00E667C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E667C2" w:rsidRDefault="00E667C2" w:rsidP="00E667C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0"/>
      </w:tblGrid>
      <w:tr w:rsidR="00E667C2" w:rsidRPr="00C8494A" w:rsidTr="002631A6">
        <w:trPr>
          <w:trHeight w:val="934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67C2" w:rsidRPr="00C8494A" w:rsidRDefault="00E667C2" w:rsidP="00452B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 утверждении </w:t>
            </w:r>
            <w:r w:rsidR="00452B27">
              <w:rPr>
                <w:rFonts w:ascii="Times New Roman" w:hAnsi="Times New Roman"/>
                <w:sz w:val="24"/>
                <w:szCs w:val="24"/>
              </w:rPr>
              <w:t>Переч</w:t>
            </w:r>
            <w:r w:rsidR="00452B27" w:rsidRPr="00452B27">
              <w:rPr>
                <w:rFonts w:ascii="Times New Roman" w:hAnsi="Times New Roman"/>
                <w:sz w:val="24"/>
                <w:szCs w:val="24"/>
              </w:rPr>
              <w:t>н</w:t>
            </w:r>
            <w:r w:rsidR="00452B27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452B27" w:rsidRPr="00452B27">
              <w:rPr>
                <w:rFonts w:ascii="Times New Roman" w:hAnsi="Times New Roman"/>
                <w:sz w:val="24"/>
                <w:szCs w:val="24"/>
              </w:rPr>
              <w:t>должностей муниципальной службы</w:t>
            </w:r>
            <w:r w:rsidR="00452B27">
              <w:rPr>
                <w:rFonts w:ascii="Times New Roman" w:hAnsi="Times New Roman"/>
                <w:sz w:val="24"/>
                <w:szCs w:val="24"/>
              </w:rPr>
              <w:t>, предусмотренных</w:t>
            </w:r>
            <w:r w:rsidR="00452B27" w:rsidRPr="00452B27">
              <w:rPr>
                <w:rFonts w:ascii="Times New Roman" w:hAnsi="Times New Roman"/>
                <w:sz w:val="24"/>
                <w:szCs w:val="24"/>
              </w:rPr>
              <w:t xml:space="preserve"> статьёй 12 Федерального Закона о</w:t>
            </w:r>
            <w:r w:rsidR="00452B27">
              <w:rPr>
                <w:rFonts w:ascii="Times New Roman" w:hAnsi="Times New Roman"/>
                <w:sz w:val="24"/>
                <w:szCs w:val="24"/>
              </w:rPr>
              <w:t xml:space="preserve">т 25 декабря 2008 года N 273-ФЗ </w:t>
            </w:r>
            <w:r w:rsidR="00452B27" w:rsidRPr="00452B27">
              <w:rPr>
                <w:rFonts w:ascii="Times New Roman" w:hAnsi="Times New Roman"/>
                <w:sz w:val="24"/>
                <w:szCs w:val="24"/>
              </w:rPr>
              <w:t>«О противодействии коррупции»</w:t>
            </w:r>
            <w:r w:rsidR="00452B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E667C2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667C2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53287" w:rsidRDefault="00653287" w:rsidP="006532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3287">
        <w:rPr>
          <w:rFonts w:ascii="Times New Roman" w:hAnsi="Times New Roman"/>
          <w:sz w:val="28"/>
          <w:szCs w:val="28"/>
        </w:rPr>
        <w:t>В соответствии со статьей 12 Федерального закона от 25 декабря 2008 года N 273-ФЗ "О противодействии коррупции", частью 4 статьи 14 Федерального закона от 02 марта 2007 года № 25-ФЗ «О муниципальной службе в Российской Федерации», п. «б» ч.3 статьи 20 Федерального Закона от 21 ноября 2011 года № 329-ФЗ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коррупции», руководствуясь Уставом муниципального образования Большеврудское сельское поселение Волосовского муниципального района ЛО, администрация Большеврудского сельского поселения</w:t>
      </w:r>
    </w:p>
    <w:p w:rsidR="00653287" w:rsidRPr="00653287" w:rsidRDefault="00653287" w:rsidP="006532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53287" w:rsidRDefault="00653287" w:rsidP="006532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3287">
        <w:rPr>
          <w:rFonts w:ascii="Times New Roman" w:hAnsi="Times New Roman"/>
          <w:sz w:val="28"/>
          <w:szCs w:val="28"/>
        </w:rPr>
        <w:t>ПОСТАНОВЛЯЕТ</w:t>
      </w:r>
      <w:r>
        <w:rPr>
          <w:rFonts w:ascii="Times New Roman" w:hAnsi="Times New Roman"/>
          <w:sz w:val="28"/>
          <w:szCs w:val="28"/>
        </w:rPr>
        <w:t>:</w:t>
      </w:r>
    </w:p>
    <w:p w:rsidR="00653287" w:rsidRPr="00653287" w:rsidRDefault="00653287" w:rsidP="006532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3287">
        <w:rPr>
          <w:rFonts w:ascii="Times New Roman" w:hAnsi="Times New Roman"/>
          <w:sz w:val="28"/>
          <w:szCs w:val="28"/>
        </w:rPr>
        <w:t xml:space="preserve"> </w:t>
      </w:r>
    </w:p>
    <w:p w:rsidR="00653287" w:rsidRPr="00653287" w:rsidRDefault="00653287" w:rsidP="006532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3287">
        <w:rPr>
          <w:rFonts w:ascii="Times New Roman" w:hAnsi="Times New Roman"/>
          <w:sz w:val="28"/>
          <w:szCs w:val="28"/>
        </w:rPr>
        <w:t xml:space="preserve">1.Утвердить прилагаемый перечень должностей муниципальной службы, при увольнении с которых гражданин в течение двух лет не вправе замещать на условиях трудового договора должности в организации и (или) выполнять в данной организации работу на условиях гражданско-правового договора в случаях, предусмотренных федеральными законами,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без согласия комиссии по урегулированию конфликта интересов </w:t>
      </w:r>
      <w:r>
        <w:rPr>
          <w:rFonts w:ascii="Times New Roman" w:hAnsi="Times New Roman"/>
          <w:sz w:val="28"/>
          <w:szCs w:val="28"/>
        </w:rPr>
        <w:t>Большеврудского</w:t>
      </w:r>
      <w:r w:rsidRPr="00653287">
        <w:rPr>
          <w:rFonts w:ascii="Times New Roman" w:hAnsi="Times New Roman"/>
          <w:sz w:val="28"/>
          <w:szCs w:val="28"/>
        </w:rPr>
        <w:t xml:space="preserve"> сельского поселения (Приложение № 1).</w:t>
      </w:r>
    </w:p>
    <w:p w:rsidR="00653287" w:rsidRPr="00653287" w:rsidRDefault="00653287" w:rsidP="006532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3287">
        <w:rPr>
          <w:rFonts w:ascii="Times New Roman" w:hAnsi="Times New Roman"/>
          <w:sz w:val="28"/>
          <w:szCs w:val="28"/>
        </w:rPr>
        <w:t xml:space="preserve">2. Установить, что гражданин Российской Федерации, замещавший должность муниципальной службы, включенную в Перечень, указанный в </w:t>
      </w:r>
      <w:r w:rsidRPr="00653287">
        <w:rPr>
          <w:rFonts w:ascii="Times New Roman" w:hAnsi="Times New Roman"/>
          <w:sz w:val="28"/>
          <w:szCs w:val="28"/>
        </w:rPr>
        <w:lastRenderedPageBreak/>
        <w:t xml:space="preserve">пункте 1 настоящего постановления, в течение двух лет после увольнения с муниципальной службы: </w:t>
      </w:r>
    </w:p>
    <w:p w:rsidR="00653287" w:rsidRPr="00653287" w:rsidRDefault="00653287" w:rsidP="006532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3287">
        <w:rPr>
          <w:rFonts w:ascii="Times New Roman" w:hAnsi="Times New Roman"/>
          <w:sz w:val="28"/>
          <w:szCs w:val="28"/>
        </w:rPr>
        <w:t xml:space="preserve">а)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и урегулированию конфликта интересов; </w:t>
      </w:r>
    </w:p>
    <w:p w:rsidR="00653287" w:rsidRPr="00653287" w:rsidRDefault="00653287" w:rsidP="006532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3287">
        <w:rPr>
          <w:rFonts w:ascii="Times New Roman" w:hAnsi="Times New Roman"/>
          <w:sz w:val="28"/>
          <w:szCs w:val="28"/>
        </w:rPr>
        <w:t>б) обязан при заключении трудовых договоров или гражданско-правовых договоров на выполнение работ (оказание услуг), указанных в подпункте «а» настоящего пункта, сообщать работодателю сведения о последнем месте работы (службы)..</w:t>
      </w:r>
    </w:p>
    <w:p w:rsidR="00653287" w:rsidRPr="00653287" w:rsidRDefault="00653287" w:rsidP="006532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3287">
        <w:rPr>
          <w:rFonts w:ascii="Times New Roman" w:hAnsi="Times New Roman"/>
          <w:sz w:val="28"/>
          <w:szCs w:val="28"/>
        </w:rPr>
        <w:t xml:space="preserve">3. Утвердить прилагаемый Порядок рассмотрения письменного обращения гражданина, замещавшего должность муниципальной службы, включенную в перечень, установленный постановлением Администрации </w:t>
      </w:r>
      <w:r>
        <w:rPr>
          <w:rFonts w:ascii="Times New Roman" w:hAnsi="Times New Roman"/>
          <w:sz w:val="28"/>
          <w:szCs w:val="28"/>
        </w:rPr>
        <w:t>Большеврудского</w:t>
      </w:r>
      <w:r w:rsidRPr="00653287">
        <w:rPr>
          <w:rFonts w:ascii="Times New Roman" w:hAnsi="Times New Roman"/>
          <w:sz w:val="28"/>
          <w:szCs w:val="28"/>
        </w:rPr>
        <w:t xml:space="preserve"> сельского поселения, о даче согласия комиссией по урегулированию конфликта интересов </w:t>
      </w:r>
      <w:r>
        <w:rPr>
          <w:rFonts w:ascii="Times New Roman" w:hAnsi="Times New Roman"/>
          <w:sz w:val="28"/>
          <w:szCs w:val="28"/>
        </w:rPr>
        <w:t>Большеврудского</w:t>
      </w:r>
      <w:r w:rsidRPr="00653287">
        <w:rPr>
          <w:rFonts w:ascii="Times New Roman" w:hAnsi="Times New Roman"/>
          <w:sz w:val="28"/>
          <w:szCs w:val="28"/>
        </w:rPr>
        <w:t xml:space="preserve"> сельского поселения, на замещение в течение двух лет после увольнения с муниципальной службы на условиях трудового договора должности в организации и (или) выполнение в данной организации работы на условиях гражданско-правового договора в случаях, предусмотренных федеральными законами,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 (приложение 2). </w:t>
      </w:r>
    </w:p>
    <w:p w:rsidR="00816407" w:rsidRDefault="00653287" w:rsidP="0081640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3287">
        <w:rPr>
          <w:rFonts w:ascii="Times New Roman" w:hAnsi="Times New Roman"/>
          <w:sz w:val="28"/>
          <w:szCs w:val="28"/>
        </w:rPr>
        <w:t xml:space="preserve">4. Утвердить прилагаемое Положение о проверке соблюдения гражданином, замещавшим должность муниципальной службы, включенную в перечень, установленный постановлением Администрации </w:t>
      </w:r>
      <w:r>
        <w:rPr>
          <w:rFonts w:ascii="Times New Roman" w:hAnsi="Times New Roman"/>
          <w:sz w:val="28"/>
          <w:szCs w:val="28"/>
        </w:rPr>
        <w:t>Большеврудского</w:t>
      </w:r>
      <w:r w:rsidRPr="00653287">
        <w:rPr>
          <w:rFonts w:ascii="Times New Roman" w:hAnsi="Times New Roman"/>
          <w:sz w:val="28"/>
          <w:szCs w:val="28"/>
        </w:rPr>
        <w:t xml:space="preserve"> сельского поселения,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 в случаях, предусмотренных федеральными законами,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 или гражданско-правового договора с таким гражданином (приложение 3).</w:t>
      </w:r>
    </w:p>
    <w:p w:rsidR="00816407" w:rsidRDefault="00816407" w:rsidP="0081640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6626E6" w:rsidRPr="00653287">
        <w:rPr>
          <w:rFonts w:ascii="Times New Roman" w:hAnsi="Times New Roman"/>
          <w:sz w:val="28"/>
          <w:szCs w:val="28"/>
        </w:rPr>
        <w:t>Специалисту 1 категории администрации Большеврудского сельского поселения  Волосовского муниципального района Ленинградской области Герейханову М. А.</w:t>
      </w:r>
      <w:r w:rsidR="00E667C2" w:rsidRPr="00653287">
        <w:rPr>
          <w:rFonts w:ascii="Times New Roman" w:hAnsi="Times New Roman"/>
          <w:sz w:val="28"/>
          <w:szCs w:val="28"/>
        </w:rPr>
        <w:t xml:space="preserve">  ознакомить с настоящим постановлением муниципальных служащих администрации.</w:t>
      </w:r>
    </w:p>
    <w:p w:rsidR="00816407" w:rsidRDefault="00816407" w:rsidP="0081640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6. </w:t>
      </w:r>
      <w:r w:rsidR="00E667C2" w:rsidRPr="00653287">
        <w:rPr>
          <w:rFonts w:ascii="Times New Roman" w:hAnsi="Times New Roman"/>
          <w:sz w:val="28"/>
          <w:szCs w:val="28"/>
        </w:rPr>
        <w:t xml:space="preserve">Настоящее постановление подлежит опубликованию и размещению на официальном сайте муниципального образования </w:t>
      </w:r>
      <w:r w:rsidR="006626E6" w:rsidRPr="00653287">
        <w:rPr>
          <w:rFonts w:ascii="Times New Roman" w:hAnsi="Times New Roman"/>
          <w:sz w:val="28"/>
          <w:szCs w:val="28"/>
        </w:rPr>
        <w:t>Большеврудское сельское поселение Волосовского муниципального района</w:t>
      </w:r>
      <w:r w:rsidR="00E667C2" w:rsidRPr="00653287">
        <w:rPr>
          <w:rFonts w:ascii="Times New Roman" w:hAnsi="Times New Roman"/>
          <w:sz w:val="28"/>
          <w:szCs w:val="28"/>
        </w:rPr>
        <w:t>.</w:t>
      </w:r>
    </w:p>
    <w:p w:rsidR="00816407" w:rsidRDefault="00816407" w:rsidP="0081640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F765F4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816407" w:rsidRPr="00F765F4" w:rsidRDefault="00816407" w:rsidP="0081640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F765F4">
        <w:rPr>
          <w:rFonts w:ascii="Times New Roman" w:hAnsi="Times New Roman"/>
          <w:sz w:val="28"/>
          <w:szCs w:val="28"/>
        </w:rPr>
        <w:t xml:space="preserve"> Контроль выполнения настоящего постановления оставляю за собой</w:t>
      </w:r>
      <w:r>
        <w:rPr>
          <w:rFonts w:ascii="Times New Roman" w:hAnsi="Times New Roman"/>
          <w:sz w:val="28"/>
          <w:szCs w:val="28"/>
        </w:rPr>
        <w:t>.</w:t>
      </w:r>
    </w:p>
    <w:p w:rsidR="00816407" w:rsidRPr="00F765F4" w:rsidRDefault="00816407" w:rsidP="008164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16407" w:rsidRDefault="00816407" w:rsidP="008164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16407" w:rsidRDefault="00816407" w:rsidP="008164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16407" w:rsidRPr="00F765F4" w:rsidRDefault="00816407" w:rsidP="008164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16407" w:rsidRPr="00F765F4" w:rsidRDefault="00816407" w:rsidP="008164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16407" w:rsidRPr="00F765F4" w:rsidRDefault="00816407" w:rsidP="0081640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765F4">
        <w:rPr>
          <w:rFonts w:ascii="Times New Roman" w:hAnsi="Times New Roman"/>
          <w:sz w:val="28"/>
          <w:szCs w:val="28"/>
        </w:rPr>
        <w:t>Глава администрации МО</w:t>
      </w:r>
    </w:p>
    <w:p w:rsidR="00816407" w:rsidRPr="00F765F4" w:rsidRDefault="00816407" w:rsidP="0081640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765F4">
        <w:rPr>
          <w:rFonts w:ascii="Times New Roman" w:hAnsi="Times New Roman"/>
          <w:sz w:val="28"/>
          <w:szCs w:val="28"/>
        </w:rPr>
        <w:t>Большеврудское сельское поселение                                          А.В. Музалев</w:t>
      </w:r>
    </w:p>
    <w:p w:rsidR="00816407" w:rsidRPr="00653287" w:rsidRDefault="00816407" w:rsidP="0081640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667C2" w:rsidRPr="00653287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67C2" w:rsidRPr="00653287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667C2" w:rsidRPr="00653287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667C2" w:rsidRDefault="00816407" w:rsidP="00662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\</w:t>
      </w:r>
    </w:p>
    <w:p w:rsidR="00816407" w:rsidRDefault="00816407" w:rsidP="00662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6407" w:rsidRDefault="00816407" w:rsidP="00662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6407" w:rsidRDefault="00816407" w:rsidP="00662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6407" w:rsidRDefault="00816407" w:rsidP="00662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6407" w:rsidRDefault="00816407" w:rsidP="00662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6407" w:rsidRDefault="00816407" w:rsidP="00662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6407" w:rsidRDefault="00816407" w:rsidP="00662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6407" w:rsidRDefault="00816407" w:rsidP="00662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6407" w:rsidRDefault="00816407" w:rsidP="00662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6407" w:rsidRDefault="00816407" w:rsidP="00662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6407" w:rsidRDefault="00816407" w:rsidP="00662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6407" w:rsidRDefault="00816407" w:rsidP="00662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6407" w:rsidRDefault="00816407" w:rsidP="00662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6407" w:rsidRDefault="00816407" w:rsidP="00662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6407" w:rsidRDefault="00816407" w:rsidP="00662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6407" w:rsidRDefault="00816407" w:rsidP="00662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6407" w:rsidRDefault="00816407" w:rsidP="00662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6407" w:rsidRDefault="00816407" w:rsidP="00662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6407" w:rsidRDefault="00816407" w:rsidP="00662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6407" w:rsidRDefault="00816407" w:rsidP="00662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6407" w:rsidRDefault="00816407" w:rsidP="00662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6407" w:rsidRDefault="00816407" w:rsidP="00662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6407" w:rsidRDefault="00816407" w:rsidP="00662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67C2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667C2" w:rsidRPr="006626E6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626E6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3C143F">
        <w:rPr>
          <w:rFonts w:ascii="Times New Roman" w:hAnsi="Times New Roman"/>
          <w:sz w:val="24"/>
          <w:szCs w:val="24"/>
        </w:rPr>
        <w:t xml:space="preserve"> 1</w:t>
      </w:r>
      <w:r w:rsidRPr="006626E6">
        <w:rPr>
          <w:rFonts w:ascii="Times New Roman" w:hAnsi="Times New Roman"/>
          <w:sz w:val="24"/>
          <w:szCs w:val="24"/>
        </w:rPr>
        <w:t xml:space="preserve"> </w:t>
      </w:r>
    </w:p>
    <w:p w:rsidR="00E667C2" w:rsidRPr="006626E6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626E6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E667C2" w:rsidRPr="006626E6" w:rsidRDefault="006626E6" w:rsidP="00E667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626E6">
        <w:rPr>
          <w:rFonts w:ascii="Times New Roman" w:hAnsi="Times New Roman"/>
          <w:sz w:val="24"/>
          <w:szCs w:val="24"/>
        </w:rPr>
        <w:t xml:space="preserve">Большеврудского </w:t>
      </w:r>
      <w:r w:rsidR="00E667C2" w:rsidRPr="006626E6">
        <w:rPr>
          <w:rFonts w:ascii="Times New Roman" w:hAnsi="Times New Roman"/>
          <w:sz w:val="24"/>
          <w:szCs w:val="24"/>
        </w:rPr>
        <w:t>сельского поселения</w:t>
      </w:r>
    </w:p>
    <w:p w:rsidR="00E667C2" w:rsidRPr="006626E6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626E6">
        <w:rPr>
          <w:rFonts w:ascii="Times New Roman" w:hAnsi="Times New Roman"/>
          <w:sz w:val="24"/>
          <w:szCs w:val="24"/>
        </w:rPr>
        <w:t>о</w:t>
      </w:r>
      <w:r w:rsidR="003C143F">
        <w:rPr>
          <w:rFonts w:ascii="Times New Roman" w:hAnsi="Times New Roman"/>
          <w:sz w:val="24"/>
          <w:szCs w:val="24"/>
        </w:rPr>
        <w:t>т 13</w:t>
      </w:r>
      <w:r w:rsidRPr="006626E6">
        <w:rPr>
          <w:rFonts w:ascii="Times New Roman" w:hAnsi="Times New Roman"/>
          <w:sz w:val="24"/>
          <w:szCs w:val="24"/>
        </w:rPr>
        <w:t xml:space="preserve"> </w:t>
      </w:r>
      <w:r w:rsidR="0012244C">
        <w:rPr>
          <w:rFonts w:ascii="Times New Roman" w:hAnsi="Times New Roman"/>
          <w:sz w:val="24"/>
          <w:szCs w:val="24"/>
        </w:rPr>
        <w:t>января</w:t>
      </w:r>
      <w:r w:rsidRPr="006626E6">
        <w:rPr>
          <w:rFonts w:ascii="Times New Roman" w:hAnsi="Times New Roman"/>
          <w:sz w:val="24"/>
          <w:szCs w:val="24"/>
        </w:rPr>
        <w:t xml:space="preserve"> 201</w:t>
      </w:r>
      <w:r w:rsidR="0012244C">
        <w:rPr>
          <w:rFonts w:ascii="Times New Roman" w:hAnsi="Times New Roman"/>
          <w:sz w:val="24"/>
          <w:szCs w:val="24"/>
        </w:rPr>
        <w:t>7</w:t>
      </w:r>
      <w:r w:rsidRPr="006626E6">
        <w:rPr>
          <w:rFonts w:ascii="Times New Roman" w:hAnsi="Times New Roman"/>
          <w:sz w:val="24"/>
          <w:szCs w:val="24"/>
        </w:rPr>
        <w:t xml:space="preserve">г.  № </w:t>
      </w:r>
      <w:r w:rsidR="0012244C">
        <w:rPr>
          <w:rFonts w:ascii="Times New Roman" w:hAnsi="Times New Roman"/>
          <w:sz w:val="24"/>
          <w:szCs w:val="24"/>
        </w:rPr>
        <w:t>1</w:t>
      </w:r>
      <w:r w:rsidR="003C143F">
        <w:rPr>
          <w:rFonts w:ascii="Times New Roman" w:hAnsi="Times New Roman"/>
          <w:sz w:val="24"/>
          <w:szCs w:val="24"/>
        </w:rPr>
        <w:t>3</w:t>
      </w:r>
    </w:p>
    <w:p w:rsidR="00816407" w:rsidRDefault="00816407" w:rsidP="0081640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16407" w:rsidRPr="00816407" w:rsidRDefault="00816407" w:rsidP="00816407">
      <w:pPr>
        <w:jc w:val="center"/>
        <w:rPr>
          <w:rFonts w:ascii="Times New Roman" w:hAnsi="Times New Roman"/>
          <w:b/>
          <w:sz w:val="28"/>
          <w:szCs w:val="28"/>
        </w:rPr>
      </w:pPr>
      <w:r w:rsidRPr="00816407">
        <w:rPr>
          <w:rFonts w:ascii="Times New Roman" w:hAnsi="Times New Roman"/>
          <w:b/>
          <w:bCs/>
          <w:sz w:val="28"/>
          <w:szCs w:val="28"/>
        </w:rPr>
        <w:t>ПЕРЕЧЕНЬ</w:t>
      </w:r>
      <w:r w:rsidRPr="00816407">
        <w:rPr>
          <w:rFonts w:ascii="Times New Roman" w:hAnsi="Times New Roman"/>
          <w:b/>
          <w:bCs/>
          <w:sz w:val="28"/>
          <w:szCs w:val="28"/>
        </w:rPr>
        <w:br/>
      </w:r>
      <w:r w:rsidRPr="00816407">
        <w:rPr>
          <w:rFonts w:ascii="Times New Roman" w:hAnsi="Times New Roman"/>
          <w:b/>
          <w:sz w:val="28"/>
          <w:szCs w:val="28"/>
        </w:rPr>
        <w:t>должностей муниципальной службы,  при увольнении с которых гражданин в течение двух лет не вправе замещать на условиях трудового договора должности в организации и (или) выполнять в данной организации работу на условиях гражданско-правового договора в случаях, предусмотренных федеральными законами, если отдельные функции муниципального (административного) управления данной организацией входили  в должностные (служебные) обязанности муниципального служащего, без согласия комиссии по урегулированию конфликта интересов Большеврудского сельского поселения</w:t>
      </w:r>
    </w:p>
    <w:p w:rsidR="000A75F7" w:rsidRDefault="000A75F7" w:rsidP="00E667C2">
      <w:pPr>
        <w:pStyle w:val="a6"/>
        <w:tabs>
          <w:tab w:val="left" w:pos="8028"/>
        </w:tabs>
      </w:pPr>
    </w:p>
    <w:p w:rsidR="00816407" w:rsidRDefault="00816407" w:rsidP="00E667C2">
      <w:pPr>
        <w:pStyle w:val="a6"/>
        <w:tabs>
          <w:tab w:val="left" w:pos="8028"/>
        </w:tabs>
      </w:pPr>
    </w:p>
    <w:p w:rsidR="00816407" w:rsidRDefault="00816407" w:rsidP="00E667C2">
      <w:pPr>
        <w:pStyle w:val="a6"/>
        <w:tabs>
          <w:tab w:val="left" w:pos="8028"/>
        </w:tabs>
      </w:pPr>
    </w:p>
    <w:p w:rsidR="00D3106E" w:rsidRPr="00D3106E" w:rsidRDefault="00D3106E" w:rsidP="00D3106E">
      <w:pPr>
        <w:rPr>
          <w:rFonts w:ascii="Times New Roman" w:hAnsi="Times New Roman"/>
          <w:sz w:val="28"/>
          <w:szCs w:val="28"/>
          <w:u w:val="single"/>
        </w:rPr>
      </w:pPr>
      <w:r w:rsidRPr="00D3106E">
        <w:rPr>
          <w:rFonts w:ascii="Times New Roman" w:hAnsi="Times New Roman"/>
          <w:sz w:val="28"/>
          <w:szCs w:val="28"/>
          <w:u w:val="single"/>
        </w:rPr>
        <w:t>Высшие должности муниципальной службы;</w:t>
      </w:r>
    </w:p>
    <w:p w:rsidR="00D3106E" w:rsidRPr="00D3106E" w:rsidRDefault="00D3106E" w:rsidP="00D3106E">
      <w:pPr>
        <w:pStyle w:val="ad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D3106E">
        <w:rPr>
          <w:rFonts w:ascii="Times New Roman" w:hAnsi="Times New Roman"/>
          <w:sz w:val="28"/>
          <w:szCs w:val="28"/>
        </w:rPr>
        <w:t>Глава администрации Большеврудского сельского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D3106E" w:rsidRPr="00D3106E" w:rsidRDefault="00D3106E" w:rsidP="00D3106E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Старшие </w:t>
      </w:r>
      <w:r w:rsidRPr="00D3106E">
        <w:rPr>
          <w:rFonts w:ascii="Times New Roman" w:hAnsi="Times New Roman"/>
          <w:sz w:val="28"/>
          <w:szCs w:val="28"/>
          <w:u w:val="single"/>
        </w:rPr>
        <w:t>должности муниципальной службы;</w:t>
      </w:r>
    </w:p>
    <w:p w:rsidR="00D3106E" w:rsidRDefault="00D3106E" w:rsidP="00D3106E">
      <w:pPr>
        <w:pStyle w:val="ad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  <w:r w:rsidRPr="00D3106E">
        <w:rPr>
          <w:rFonts w:ascii="Times New Roman" w:hAnsi="Times New Roman"/>
          <w:sz w:val="28"/>
          <w:szCs w:val="28"/>
        </w:rPr>
        <w:t xml:space="preserve"> администрации Большеврудского сельского поселения;</w:t>
      </w:r>
    </w:p>
    <w:p w:rsidR="00D3106E" w:rsidRDefault="00D3106E" w:rsidP="00D3106E">
      <w:pPr>
        <w:pStyle w:val="ad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D3106E">
        <w:rPr>
          <w:rFonts w:ascii="Times New Roman" w:hAnsi="Times New Roman"/>
          <w:sz w:val="28"/>
          <w:szCs w:val="28"/>
        </w:rPr>
        <w:t>Начальник сектора экономики и финансов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106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106E">
        <w:rPr>
          <w:rFonts w:ascii="Times New Roman" w:hAnsi="Times New Roman"/>
          <w:sz w:val="28"/>
          <w:szCs w:val="28"/>
        </w:rPr>
        <w:t>главный бухгалтер</w:t>
      </w:r>
      <w:r>
        <w:rPr>
          <w:rFonts w:ascii="Times New Roman" w:hAnsi="Times New Roman"/>
          <w:sz w:val="28"/>
          <w:szCs w:val="28"/>
        </w:rPr>
        <w:t>;</w:t>
      </w:r>
    </w:p>
    <w:p w:rsidR="00D3106E" w:rsidRPr="00D3106E" w:rsidRDefault="00D3106E" w:rsidP="00D3106E">
      <w:pPr>
        <w:pStyle w:val="ad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D3106E">
        <w:rPr>
          <w:rFonts w:ascii="Times New Roman" w:hAnsi="Times New Roman"/>
          <w:sz w:val="28"/>
          <w:szCs w:val="28"/>
        </w:rPr>
        <w:t>Ведущий Специалист</w:t>
      </w:r>
      <w:r>
        <w:rPr>
          <w:rFonts w:ascii="Times New Roman" w:hAnsi="Times New Roman"/>
          <w:sz w:val="28"/>
          <w:szCs w:val="28"/>
        </w:rPr>
        <w:t>;</w:t>
      </w:r>
    </w:p>
    <w:p w:rsidR="00D3106E" w:rsidRPr="00D3106E" w:rsidRDefault="00D3106E" w:rsidP="00D3106E">
      <w:pPr>
        <w:pStyle w:val="ad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D3106E">
        <w:rPr>
          <w:rFonts w:ascii="Times New Roman" w:hAnsi="Times New Roman"/>
          <w:sz w:val="28"/>
          <w:szCs w:val="28"/>
        </w:rPr>
        <w:t>Главный специалист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106E">
        <w:rPr>
          <w:rFonts w:ascii="Times New Roman" w:hAnsi="Times New Roman"/>
          <w:sz w:val="28"/>
          <w:szCs w:val="28"/>
        </w:rPr>
        <w:t>- ответственный секретарь административной комиссии.</w:t>
      </w:r>
    </w:p>
    <w:p w:rsidR="00D3106E" w:rsidRPr="00D3106E" w:rsidRDefault="00D3106E" w:rsidP="00D3106E">
      <w:pPr>
        <w:rPr>
          <w:rFonts w:ascii="Times New Roman" w:hAnsi="Times New Roman"/>
          <w:sz w:val="28"/>
          <w:szCs w:val="28"/>
          <w:u w:val="single"/>
        </w:rPr>
      </w:pPr>
      <w:r w:rsidRPr="00D3106E">
        <w:rPr>
          <w:rFonts w:ascii="Times New Roman" w:hAnsi="Times New Roman"/>
          <w:sz w:val="28"/>
          <w:szCs w:val="28"/>
          <w:u w:val="single"/>
        </w:rPr>
        <w:t>Младшие</w:t>
      </w:r>
      <w:r>
        <w:rPr>
          <w:rFonts w:ascii="Times New Roman" w:hAnsi="Times New Roman"/>
          <w:sz w:val="28"/>
          <w:szCs w:val="28"/>
          <w:u w:val="single"/>
        </w:rPr>
        <w:t xml:space="preserve"> должности муниципальной службы;</w:t>
      </w:r>
    </w:p>
    <w:p w:rsidR="003C143F" w:rsidRDefault="003C143F" w:rsidP="003C143F">
      <w:pPr>
        <w:pStyle w:val="ad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3C143F">
        <w:rPr>
          <w:rFonts w:ascii="Times New Roman" w:hAnsi="Times New Roman"/>
          <w:sz w:val="28"/>
          <w:szCs w:val="28"/>
        </w:rPr>
        <w:t>Специалист</w:t>
      </w:r>
      <w:r>
        <w:rPr>
          <w:rFonts w:ascii="Times New Roman" w:hAnsi="Times New Roman"/>
          <w:sz w:val="28"/>
          <w:szCs w:val="28"/>
        </w:rPr>
        <w:t xml:space="preserve"> 1 категории;</w:t>
      </w:r>
    </w:p>
    <w:p w:rsidR="003C143F" w:rsidRPr="003C143F" w:rsidRDefault="003C143F" w:rsidP="003C143F">
      <w:pPr>
        <w:pStyle w:val="ad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Специалист.</w:t>
      </w:r>
    </w:p>
    <w:p w:rsidR="00816407" w:rsidRDefault="00816407" w:rsidP="003C143F">
      <w:pPr>
        <w:pStyle w:val="a6"/>
        <w:tabs>
          <w:tab w:val="left" w:pos="8028"/>
        </w:tabs>
        <w:ind w:left="360"/>
      </w:pPr>
    </w:p>
    <w:p w:rsidR="00816407" w:rsidRDefault="00816407" w:rsidP="00E667C2">
      <w:pPr>
        <w:pStyle w:val="a6"/>
        <w:tabs>
          <w:tab w:val="left" w:pos="8028"/>
        </w:tabs>
      </w:pPr>
    </w:p>
    <w:p w:rsidR="00816407" w:rsidRDefault="00816407" w:rsidP="00E667C2">
      <w:pPr>
        <w:pStyle w:val="a6"/>
        <w:tabs>
          <w:tab w:val="left" w:pos="8028"/>
        </w:tabs>
      </w:pPr>
    </w:p>
    <w:p w:rsidR="003C143F" w:rsidRDefault="003C143F" w:rsidP="00E667C2">
      <w:pPr>
        <w:pStyle w:val="a6"/>
        <w:tabs>
          <w:tab w:val="left" w:pos="8028"/>
        </w:tabs>
      </w:pPr>
    </w:p>
    <w:p w:rsidR="003C143F" w:rsidRDefault="003C143F" w:rsidP="00E667C2">
      <w:pPr>
        <w:pStyle w:val="a6"/>
        <w:tabs>
          <w:tab w:val="left" w:pos="8028"/>
        </w:tabs>
      </w:pPr>
    </w:p>
    <w:p w:rsidR="003C143F" w:rsidRDefault="003C143F" w:rsidP="00E667C2">
      <w:pPr>
        <w:pStyle w:val="a6"/>
        <w:tabs>
          <w:tab w:val="left" w:pos="8028"/>
        </w:tabs>
      </w:pPr>
    </w:p>
    <w:p w:rsidR="003C143F" w:rsidRDefault="003C143F" w:rsidP="00E667C2">
      <w:pPr>
        <w:pStyle w:val="a6"/>
        <w:tabs>
          <w:tab w:val="left" w:pos="8028"/>
        </w:tabs>
      </w:pPr>
    </w:p>
    <w:p w:rsidR="003C143F" w:rsidRPr="006626E6" w:rsidRDefault="00816407" w:rsidP="003C14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</w:t>
      </w:r>
      <w:r w:rsidR="003C143F" w:rsidRPr="006626E6">
        <w:rPr>
          <w:rFonts w:ascii="Times New Roman" w:hAnsi="Times New Roman"/>
          <w:sz w:val="24"/>
          <w:szCs w:val="24"/>
        </w:rPr>
        <w:t>Приложение</w:t>
      </w:r>
      <w:r w:rsidR="003C143F">
        <w:rPr>
          <w:rFonts w:ascii="Times New Roman" w:hAnsi="Times New Roman"/>
          <w:sz w:val="24"/>
          <w:szCs w:val="24"/>
        </w:rPr>
        <w:t xml:space="preserve"> 2</w:t>
      </w:r>
      <w:r w:rsidR="003C143F" w:rsidRPr="006626E6">
        <w:rPr>
          <w:rFonts w:ascii="Times New Roman" w:hAnsi="Times New Roman"/>
          <w:sz w:val="24"/>
          <w:szCs w:val="24"/>
        </w:rPr>
        <w:t xml:space="preserve"> </w:t>
      </w:r>
    </w:p>
    <w:p w:rsidR="003C143F" w:rsidRPr="006626E6" w:rsidRDefault="003C143F" w:rsidP="003C14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626E6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3C143F" w:rsidRPr="006626E6" w:rsidRDefault="003C143F" w:rsidP="003C14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626E6">
        <w:rPr>
          <w:rFonts w:ascii="Times New Roman" w:hAnsi="Times New Roman"/>
          <w:sz w:val="24"/>
          <w:szCs w:val="24"/>
        </w:rPr>
        <w:t>Большеврудского сельского поселения</w:t>
      </w:r>
    </w:p>
    <w:p w:rsidR="003C143F" w:rsidRPr="006626E6" w:rsidRDefault="003C143F" w:rsidP="003C14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626E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 13</w:t>
      </w:r>
      <w:r w:rsidRPr="006626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января</w:t>
      </w:r>
      <w:r w:rsidRPr="006626E6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7</w:t>
      </w:r>
      <w:r w:rsidRPr="006626E6">
        <w:rPr>
          <w:rFonts w:ascii="Times New Roman" w:hAnsi="Times New Roman"/>
          <w:sz w:val="24"/>
          <w:szCs w:val="24"/>
        </w:rPr>
        <w:t xml:space="preserve">г.  № </w:t>
      </w:r>
      <w:r>
        <w:rPr>
          <w:rFonts w:ascii="Times New Roman" w:hAnsi="Times New Roman"/>
          <w:sz w:val="24"/>
          <w:szCs w:val="24"/>
        </w:rPr>
        <w:t>13</w:t>
      </w:r>
    </w:p>
    <w:p w:rsidR="00816407" w:rsidRPr="00816407" w:rsidRDefault="00816407" w:rsidP="003C143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sz w:val="32"/>
          <w:szCs w:val="28"/>
          <w:lang w:eastAsia="ru-RU"/>
        </w:rPr>
      </w:pPr>
    </w:p>
    <w:p w:rsidR="00816407" w:rsidRPr="00816407" w:rsidRDefault="00816407" w:rsidP="0081640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640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ПОРЯДОК </w:t>
      </w:r>
    </w:p>
    <w:p w:rsidR="00816407" w:rsidRPr="00816407" w:rsidRDefault="00816407" w:rsidP="0081640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640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рассмотрения письменного обращения гражданина, замещавшего должность муниципальной службы, включенную в перечень, установленный постановлением Администрации </w:t>
      </w:r>
      <w:r w:rsidR="003C143F" w:rsidRPr="003C143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Большеврудского </w:t>
      </w:r>
      <w:r w:rsidRPr="0081640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сельского поселения, о даче согласия комиссией по  урегулированию конфликта интересов </w:t>
      </w:r>
      <w:r w:rsidR="003C143F" w:rsidRPr="003C143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Большеврудского </w:t>
      </w:r>
      <w:r w:rsidRPr="0081640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сельского поселения, на замещение в течение двух лет после увольнения с муниципальной службы на условиях трудового договора должности в организации и (или) выполнение в данной организации работы на условиях гражданско-правового договора в случаях, предусмотренных федеральными законами,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</w:t>
      </w:r>
    </w:p>
    <w:p w:rsidR="00816407" w:rsidRPr="00816407" w:rsidRDefault="00816407" w:rsidP="008164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6407" w:rsidRPr="00816407" w:rsidRDefault="00816407" w:rsidP="00816407">
      <w:pPr>
        <w:numPr>
          <w:ilvl w:val="0"/>
          <w:numId w:val="7"/>
        </w:numPr>
        <w:spacing w:after="0" w:line="240" w:lineRule="auto"/>
        <w:ind w:left="0" w:firstLine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Настоящий Порядок разработан в соответствии с Федеральными законами от 25.12.2008 № 273-ФЗ «О противодействии коррупции», от 02.03.2007 № 25-ФЗ «О муниципальной службе в Российской Федерации».</w:t>
      </w: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16407" w:rsidRPr="00816407" w:rsidRDefault="00816407" w:rsidP="00816407">
      <w:pPr>
        <w:numPr>
          <w:ilvl w:val="0"/>
          <w:numId w:val="7"/>
        </w:numPr>
        <w:spacing w:after="0" w:line="240" w:lineRule="auto"/>
        <w:ind w:left="0" w:firstLine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Гражданин, замещавший должность муниципальной службы, включенную в перечень, установленный постановлением Администрации </w:t>
      </w:r>
      <w:r w:rsidR="003C143F">
        <w:rPr>
          <w:rFonts w:ascii="Times New Roman" w:eastAsia="Times New Roman" w:hAnsi="Times New Roman"/>
          <w:sz w:val="24"/>
          <w:szCs w:val="24"/>
          <w:lang w:eastAsia="ru-RU"/>
        </w:rPr>
        <w:t>Большеврудского</w:t>
      </w: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 в течение двух лет после увольнения с муниципальной службы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комиссии по урегулированию конфликта интересов </w:t>
      </w:r>
      <w:r w:rsidR="003C143F">
        <w:rPr>
          <w:rFonts w:ascii="Times New Roman" w:eastAsia="Times New Roman" w:hAnsi="Times New Roman"/>
          <w:sz w:val="24"/>
          <w:szCs w:val="24"/>
          <w:lang w:eastAsia="ru-RU"/>
        </w:rPr>
        <w:t>Большеврудского</w:t>
      </w: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(далее - Комиссия).</w:t>
      </w:r>
    </w:p>
    <w:p w:rsidR="00816407" w:rsidRPr="00816407" w:rsidRDefault="00816407" w:rsidP="00816407">
      <w:pPr>
        <w:numPr>
          <w:ilvl w:val="0"/>
          <w:numId w:val="7"/>
        </w:numPr>
        <w:spacing w:after="0" w:line="240" w:lineRule="auto"/>
        <w:ind w:left="0" w:firstLine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Для получения согласия гражданин, замещавший должность муниципальной службы, обращается в комиссию до заключения трудового договора или гражданско-правового договора.</w:t>
      </w:r>
    </w:p>
    <w:p w:rsidR="00816407" w:rsidRPr="00816407" w:rsidRDefault="00816407" w:rsidP="00816407">
      <w:pPr>
        <w:numPr>
          <w:ilvl w:val="0"/>
          <w:numId w:val="7"/>
        </w:numPr>
        <w:spacing w:after="0" w:line="240" w:lineRule="auto"/>
        <w:ind w:left="0" w:firstLine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Обращение направляется в комиссию в письменном виде в произвольной форме либо по форме согласно приложения к порядку. В обращении обязательно указываются: </w:t>
      </w:r>
    </w:p>
    <w:p w:rsidR="00816407" w:rsidRPr="00816407" w:rsidRDefault="00816407" w:rsidP="00816407">
      <w:pPr>
        <w:spacing w:after="0" w:line="240" w:lineRule="auto"/>
        <w:ind w:left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- фамилия, имя, отчество (при его наличии) гражданина, замещавшего должность муниципальной службы;</w:t>
      </w:r>
    </w:p>
    <w:p w:rsidR="00816407" w:rsidRPr="00816407" w:rsidRDefault="00816407" w:rsidP="00816407">
      <w:pPr>
        <w:spacing w:after="0" w:line="240" w:lineRule="auto"/>
        <w:ind w:left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- полное наименование организации, в которой гражданин, замещавший должность муниципальной службы, планирует замещать на условиях трудового договора должности и (или) выполнять в данной организации работу (оказывать услуги);</w:t>
      </w:r>
    </w:p>
    <w:p w:rsidR="00816407" w:rsidRPr="00816407" w:rsidRDefault="00816407" w:rsidP="00816407">
      <w:pPr>
        <w:spacing w:after="0" w:line="240" w:lineRule="auto"/>
        <w:ind w:left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- адрес организации;</w:t>
      </w:r>
    </w:p>
    <w:p w:rsidR="00816407" w:rsidRPr="00816407" w:rsidRDefault="00816407" w:rsidP="00816407">
      <w:pPr>
        <w:spacing w:after="0" w:line="240" w:lineRule="auto"/>
        <w:ind w:left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- предполагаемая дата заключения трудового (гражданско-правового) договора;</w:t>
      </w:r>
    </w:p>
    <w:p w:rsidR="00816407" w:rsidRPr="00816407" w:rsidRDefault="00816407" w:rsidP="00816407">
      <w:pPr>
        <w:spacing w:after="0" w:line="240" w:lineRule="auto"/>
        <w:ind w:left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- должность муниципальной службы, которую замещал гражданин, замещавший должность муниципальной службы в </w:t>
      </w:r>
      <w:r w:rsidR="003C143F" w:rsidRPr="003C143F">
        <w:rPr>
          <w:rFonts w:ascii="Times New Roman" w:eastAsia="Times New Roman" w:hAnsi="Times New Roman"/>
          <w:sz w:val="24"/>
          <w:szCs w:val="24"/>
          <w:lang w:eastAsia="ru-RU"/>
        </w:rPr>
        <w:t>Большеврудск</w:t>
      </w:r>
      <w:r w:rsidR="003C143F" w:rsidRPr="0081640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3C143F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3C143F"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сельском поселении.</w:t>
      </w:r>
    </w:p>
    <w:p w:rsidR="00816407" w:rsidRPr="00816407" w:rsidRDefault="00816407" w:rsidP="00816407">
      <w:pPr>
        <w:numPr>
          <w:ilvl w:val="0"/>
          <w:numId w:val="7"/>
        </w:numPr>
        <w:spacing w:after="0" w:line="240" w:lineRule="auto"/>
        <w:ind w:left="0" w:firstLine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Обращение регистрируется специалистом администрации в журнале регистрации входящей корреспонденции и передается для рассмотрения в комиссию в течение трех дней с момента его поступления.</w:t>
      </w:r>
    </w:p>
    <w:p w:rsidR="00816407" w:rsidRPr="00816407" w:rsidRDefault="00816407" w:rsidP="00816407">
      <w:pPr>
        <w:numPr>
          <w:ilvl w:val="0"/>
          <w:numId w:val="7"/>
        </w:numPr>
        <w:spacing w:after="0" w:line="240" w:lineRule="auto"/>
        <w:ind w:left="0" w:firstLine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Комиссия обязана рассмотреть письменное обращение гражданина в течение 7 дней со дня поступления, и о принятом решении направить гражданину письменное уведомление в течение одного рабочего дня и уведомить его устно в течение 3 рабочих дней с момента принятия решения.</w:t>
      </w: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16407" w:rsidRPr="00816407" w:rsidRDefault="00816407" w:rsidP="00816407">
      <w:pPr>
        <w:numPr>
          <w:ilvl w:val="0"/>
          <w:numId w:val="7"/>
        </w:numPr>
        <w:spacing w:after="0" w:line="240" w:lineRule="auto"/>
        <w:ind w:left="284" w:firstLine="14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По итогам рассмотрения уведомления Комиссия выносит одно из следующих решений: </w:t>
      </w: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а) дать гражданину согласие на замещение должности либо на выполнение работы на условиях гражданско-правового договора в организации, если отдельные функции по муниципальному (административному) управлению этой организацией входили в его должностные (служебные) обязанности; </w:t>
      </w: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б) отказать гражданину в замещении должности либо в выполнении работы на условиях гражданско-правового договора в организации, если отдельные функции по муниципальному (административному) управлению этой организацией входили в его должностные (служебные) обязанности, и мотивировать свой отказ. </w:t>
      </w: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16407" w:rsidRPr="00816407" w:rsidRDefault="00816407" w:rsidP="00816407">
      <w:pPr>
        <w:numPr>
          <w:ilvl w:val="0"/>
          <w:numId w:val="7"/>
        </w:numPr>
        <w:spacing w:after="0" w:line="240" w:lineRule="auto"/>
        <w:ind w:left="0" w:firstLine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Комиссии оформляется протоколом, который подписывают члены Комиссии, принимавшие участие в ее заседании. Решение, принятое комиссией, носит обязательный характер. </w:t>
      </w:r>
    </w:p>
    <w:p w:rsidR="00816407" w:rsidRPr="00816407" w:rsidRDefault="00816407" w:rsidP="00816407">
      <w:pPr>
        <w:numPr>
          <w:ilvl w:val="0"/>
          <w:numId w:val="7"/>
        </w:numPr>
        <w:spacing w:after="0" w:line="240" w:lineRule="auto"/>
        <w:ind w:left="0" w:firstLine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Копия протокола или выписка из него приобщается к личному делу гражданина,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</w:p>
    <w:p w:rsidR="00816407" w:rsidRPr="00816407" w:rsidRDefault="00816407" w:rsidP="00816407">
      <w:pPr>
        <w:numPr>
          <w:ilvl w:val="0"/>
          <w:numId w:val="7"/>
        </w:numPr>
        <w:spacing w:after="0" w:line="240" w:lineRule="auto"/>
        <w:ind w:left="0" w:firstLine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Копия протокола или выписка из него направляется в организацию, в которой гражданин, замещавший должность муниципальной службы, планирует замещать должность (выполнять работу) в течение 3 рабочих дней со дня принятия Комиссией решения.</w:t>
      </w:r>
    </w:p>
    <w:p w:rsidR="00816407" w:rsidRPr="00816407" w:rsidRDefault="00816407" w:rsidP="00816407">
      <w:pPr>
        <w:numPr>
          <w:ilvl w:val="0"/>
          <w:numId w:val="7"/>
        </w:numPr>
        <w:spacing w:after="0" w:line="240" w:lineRule="auto"/>
        <w:ind w:left="0" w:firstLine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Гражданин, замещавший должность муниципальной службы при согласии Комиссии на замещение должности либо выполнение работы на условиях гражданско-правового договора в организации, если отдельные функции по муниципальному (административному) управлению этой организацией входили в его должностные (служебные) обязанности обязан при заключении трудового договора и (или) гражданско-правового договора сообщить работодателю сведения о последнем месте службы.</w:t>
      </w: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816407" w:rsidRPr="00816407" w:rsidRDefault="00816407" w:rsidP="0081640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</w:p>
    <w:p w:rsidR="00816407" w:rsidRPr="00816407" w:rsidRDefault="00816407" w:rsidP="00816407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 w:rsidRPr="008164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Порядку рассмотрения письменного </w:t>
      </w:r>
    </w:p>
    <w:p w:rsidR="003C143F" w:rsidRDefault="00816407" w:rsidP="003C143F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обращения гражданина, </w:t>
      </w:r>
      <w:r w:rsidR="003C14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16407">
        <w:rPr>
          <w:rFonts w:ascii="Times New Roman" w:eastAsia="Times New Roman" w:hAnsi="Times New Roman"/>
          <w:bCs/>
          <w:sz w:val="24"/>
          <w:szCs w:val="24"/>
          <w:lang w:eastAsia="ru-RU"/>
        </w:rPr>
        <w:t>замещавшего</w:t>
      </w:r>
    </w:p>
    <w:p w:rsidR="00816407" w:rsidRPr="00816407" w:rsidRDefault="00816407" w:rsidP="003C143F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должность муниципальной службы, </w:t>
      </w:r>
    </w:p>
    <w:p w:rsidR="003C143F" w:rsidRDefault="00816407" w:rsidP="003C143F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включенную в перечень, установленный </w:t>
      </w:r>
    </w:p>
    <w:p w:rsidR="003C143F" w:rsidRDefault="00816407" w:rsidP="003C143F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постановлением </w:t>
      </w:r>
      <w:r w:rsidR="003C14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164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Администрации </w:t>
      </w:r>
    </w:p>
    <w:p w:rsidR="00816407" w:rsidRPr="00816407" w:rsidRDefault="003C143F" w:rsidP="003C143F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Большеврудского </w:t>
      </w:r>
      <w:r w:rsidR="00816407" w:rsidRPr="00816407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 поселения</w:t>
      </w:r>
    </w:p>
    <w:p w:rsidR="00816407" w:rsidRPr="00816407" w:rsidRDefault="00816407" w:rsidP="0081640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ind w:left="42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Председателю комиссии по урегулированию конфликта интересов 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ind w:left="42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ind w:left="4242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 Ф.И.О. в дательном падеже)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ind w:left="4242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от________________________________,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ind w:left="4242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Ф.И.О. гражданина,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ind w:left="4242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проживающего____________________________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ind w:left="4242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адрес проживания (регистрации)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ind w:left="4242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ind w:left="4242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(номер контактного телефона)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b/>
          <w:sz w:val="24"/>
          <w:szCs w:val="24"/>
          <w:lang w:eastAsia="ru-RU"/>
        </w:rPr>
        <w:t>ОБРАЩЕНИЕ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b/>
          <w:sz w:val="24"/>
          <w:szCs w:val="24"/>
          <w:lang w:eastAsia="ru-RU"/>
        </w:rPr>
        <w:t>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ind w:left="283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Я,_____________________________________________________________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(Ф.И.О. гражданина)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Замещавший в ____________  в период с _____по _______должность муниципальной службы____________________________________________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(наименование должности)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в администрации </w:t>
      </w:r>
      <w:r w:rsidR="003C143F">
        <w:rPr>
          <w:rFonts w:ascii="Times New Roman" w:eastAsia="Times New Roman" w:hAnsi="Times New Roman"/>
          <w:sz w:val="24"/>
          <w:szCs w:val="24"/>
          <w:lang w:eastAsia="ru-RU"/>
        </w:rPr>
        <w:t>Большеврудского</w:t>
      </w: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в соответствии со статьей 12 Федерального закона «О противодействии коррупции» прошу дать согласие на замещение должности с _____________________________________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 дата заключения трудового или гражданско-правового договора)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____________________________________________________________________ </w:t>
      </w:r>
      <w:r w:rsidRPr="008164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(наименование должности, которую гражданин планирует замещать на условиях трудового договора)</w:t>
      </w: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в _______________________________________________________________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(наименование организации) и или либо на выполнение работ (оказание услуг) на условиях гражданско-правового договора (договоров)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(виды работ, которые гражданин будет выполнять)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в ______________________________________________________________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(наименование организации)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В мои должностные обязанности будет входить: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(краткое описание должностных обязанностей, характер выполняемой работы в случае заключения гражданско-правового договора)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</w:t>
      </w: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6407" w:rsidRPr="00816407" w:rsidRDefault="00816407" w:rsidP="008164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«___»_________20___г.                                                    ________________</w:t>
      </w:r>
    </w:p>
    <w:p w:rsidR="00816407" w:rsidRPr="00816407" w:rsidRDefault="00816407" w:rsidP="0081640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(Дата)                                                                                                                                             (подпись)</w:t>
      </w:r>
      <w:r w:rsidRPr="008164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ab/>
      </w:r>
      <w:r w:rsidRPr="008164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ab/>
      </w:r>
      <w:r w:rsidRPr="008164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ab/>
      </w:r>
      <w:r w:rsidRPr="008164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ab/>
      </w:r>
      <w:r w:rsidRPr="008164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ab/>
      </w:r>
      <w:r w:rsidRPr="008164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ab/>
      </w:r>
      <w:r w:rsidRPr="008164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ab/>
      </w: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</w:t>
      </w:r>
    </w:p>
    <w:p w:rsidR="00816407" w:rsidRPr="00816407" w:rsidRDefault="00816407" w:rsidP="0081640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Приложение № 3</w:t>
      </w:r>
    </w:p>
    <w:p w:rsidR="003C143F" w:rsidRPr="006626E6" w:rsidRDefault="003C143F" w:rsidP="003C14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626E6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3C143F" w:rsidRPr="006626E6" w:rsidRDefault="003C143F" w:rsidP="003C14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626E6">
        <w:rPr>
          <w:rFonts w:ascii="Times New Roman" w:hAnsi="Times New Roman"/>
          <w:sz w:val="24"/>
          <w:szCs w:val="24"/>
        </w:rPr>
        <w:t>Большеврудского сельского поселения</w:t>
      </w:r>
    </w:p>
    <w:p w:rsidR="003C143F" w:rsidRPr="006626E6" w:rsidRDefault="003C143F" w:rsidP="003C14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626E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 13</w:t>
      </w:r>
      <w:r w:rsidRPr="006626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января</w:t>
      </w:r>
      <w:r w:rsidRPr="006626E6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7</w:t>
      </w:r>
      <w:r w:rsidRPr="006626E6">
        <w:rPr>
          <w:rFonts w:ascii="Times New Roman" w:hAnsi="Times New Roman"/>
          <w:sz w:val="24"/>
          <w:szCs w:val="24"/>
        </w:rPr>
        <w:t xml:space="preserve">г.  № </w:t>
      </w:r>
      <w:r>
        <w:rPr>
          <w:rFonts w:ascii="Times New Roman" w:hAnsi="Times New Roman"/>
          <w:sz w:val="24"/>
          <w:szCs w:val="24"/>
        </w:rPr>
        <w:t>13</w:t>
      </w:r>
    </w:p>
    <w:p w:rsidR="00816407" w:rsidRPr="00816407" w:rsidRDefault="00816407" w:rsidP="008164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</w:p>
    <w:p w:rsidR="00816407" w:rsidRPr="00816407" w:rsidRDefault="00816407" w:rsidP="008164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ПОЛОЖЕНИЕ</w:t>
      </w:r>
    </w:p>
    <w:p w:rsidR="00816407" w:rsidRPr="00816407" w:rsidRDefault="00816407" w:rsidP="008164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 проверке соблюдения гражданином, замещавшим должность муниципальной службы, включенную в перечень, установленный постановлением Администрации </w:t>
      </w:r>
      <w:r w:rsidR="003C14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Большеврудского</w:t>
      </w:r>
      <w:r w:rsidRPr="008164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сельского поселения,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 в случаях, предусмотренных федеральными законами,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 или гражданско-правового договора с таким гражданином</w:t>
      </w:r>
    </w:p>
    <w:p w:rsidR="00816407" w:rsidRPr="00816407" w:rsidRDefault="00816407" w:rsidP="008164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6407" w:rsidRPr="00816407" w:rsidRDefault="00816407" w:rsidP="008164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1. Настоящим Положением определяется порядок осуществления проверки:</w:t>
      </w:r>
    </w:p>
    <w:p w:rsidR="00816407" w:rsidRPr="00816407" w:rsidRDefault="00816407" w:rsidP="008164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а) соблюдения гражданином, замещавшим должность муниципальной службы, включенной в перечень, утвержденный постановлением Администрации </w:t>
      </w:r>
      <w:r w:rsidR="003C143F">
        <w:rPr>
          <w:rFonts w:ascii="Times New Roman" w:eastAsia="Times New Roman" w:hAnsi="Times New Roman"/>
          <w:sz w:val="24"/>
          <w:szCs w:val="24"/>
          <w:lang w:eastAsia="ru-RU"/>
        </w:rPr>
        <w:t>Большеврудского</w:t>
      </w: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(далее – гражданин, замещавший должность муниципальной службы), в течение двух лет со дня увольнения с муниципальной службы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 в течение месяца стоимостью более 100 тысяч рублей, если отдельные функции муниципального управления данной организацией входили в должностные (служебные) обязанности муниципального служащего; </w:t>
      </w:r>
    </w:p>
    <w:p w:rsidR="00816407" w:rsidRPr="00816407" w:rsidRDefault="00816407" w:rsidP="008164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б) соблюдения работодателем условий заключения трудового договора или гражданско-правового договора с гражданином, замещавший должность муниципальной службы. </w:t>
      </w:r>
    </w:p>
    <w:p w:rsidR="00816407" w:rsidRPr="00816407" w:rsidRDefault="00816407" w:rsidP="008164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Основаниями для осуществления проверки являются: </w:t>
      </w:r>
    </w:p>
    <w:p w:rsidR="00816407" w:rsidRPr="00816407" w:rsidRDefault="00816407" w:rsidP="008164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а) письменная информация, поступившая от работодателя, который заключил трудовой договор (гражданско-правовой договор) с гражданином, замещавшим должность муниципальной службы в порядке, предусмотренном Постановлением Правительства РФ от 08.09.2010 № 700 «О порядке сообщения работодателем при заключении трудового договора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в течение 2 лет после его увольнения с государственной или муниципальной службы о заключении такого договора представителю нанимателя (работодателю) государственного или муниципального служащего по последнему месту его службы»; </w:t>
      </w:r>
    </w:p>
    <w:p w:rsidR="00816407" w:rsidRPr="00816407" w:rsidRDefault="00816407" w:rsidP="008164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б) не поступление письменной информации от работодателя в течение 10 дней с даты заключения трудового (гражданско-правового) договора, если комиссией по урегулированию конфликта интересов </w:t>
      </w:r>
      <w:r w:rsidR="003C143F">
        <w:rPr>
          <w:rFonts w:ascii="Times New Roman" w:eastAsia="Times New Roman" w:hAnsi="Times New Roman"/>
          <w:sz w:val="24"/>
          <w:szCs w:val="24"/>
          <w:lang w:eastAsia="ru-RU"/>
        </w:rPr>
        <w:t>Большеврудского</w:t>
      </w: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(далее - Комиссия) было принято решение о даче согласия на замещение должности либо выполнение работы на условиях гражданско-правового договора в организации, если отдельные функции по муниципальному управлению этой организацией входили в его должностные (служебные) обязанности; </w:t>
      </w:r>
    </w:p>
    <w:p w:rsidR="00816407" w:rsidRPr="00816407" w:rsidRDefault="00816407" w:rsidP="008164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в) письменная информация, представленная правоохранительными органами, иными государственными органами, органами местного самоуправления, их должностными лицами, организациями и гражданами (далее - лица, направившие информацию).</w:t>
      </w:r>
    </w:p>
    <w:p w:rsidR="00816407" w:rsidRPr="00816407" w:rsidRDefault="00816407" w:rsidP="008164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3. Информация анонимного характера не может служить основанием для проверки.</w:t>
      </w:r>
    </w:p>
    <w:p w:rsidR="00816407" w:rsidRPr="00816407" w:rsidRDefault="00816407" w:rsidP="008164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4. Проверка, предусмотренная пунктом 1 настоящего Положения, осуществляется Комиссией по решению Главы </w:t>
      </w:r>
      <w:r w:rsidR="003C143F">
        <w:rPr>
          <w:rFonts w:ascii="Times New Roman" w:eastAsia="Times New Roman" w:hAnsi="Times New Roman"/>
          <w:sz w:val="24"/>
          <w:szCs w:val="24"/>
          <w:lang w:eastAsia="ru-RU"/>
        </w:rPr>
        <w:t>Большеврудского</w:t>
      </w: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либо должностного лица, которому такие полномочия предоставлены Главой </w:t>
      </w:r>
      <w:r w:rsidR="003C143F">
        <w:rPr>
          <w:rFonts w:ascii="Times New Roman" w:eastAsia="Times New Roman" w:hAnsi="Times New Roman"/>
          <w:sz w:val="24"/>
          <w:szCs w:val="24"/>
          <w:lang w:eastAsia="ru-RU"/>
        </w:rPr>
        <w:t>Большеврудского</w:t>
      </w: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поселения. </w:t>
      </w:r>
    </w:p>
    <w:p w:rsidR="00816407" w:rsidRPr="00816407" w:rsidRDefault="00816407" w:rsidP="008164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5. В случае поступления информации, предусмотренной подпунктом «а» пункта 2 настоящего Положения, Комиссия проверяет наличие в личном деле лица, замещавшего должность муниципальной службы копии протокола заседания Комиссии (выписки из него) с решением о даче гражданину согласия на замещение должности либо выполнение работы на условиях гражданско-правового договора в организации, если отдельные функции по муниципальному управлению этой организацией входили в его должностные (служебные) обязанности (далее - протокол с решением о даче согласия). </w:t>
      </w:r>
    </w:p>
    <w:p w:rsidR="00816407" w:rsidRPr="00816407" w:rsidRDefault="00816407" w:rsidP="008164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При наличии протокола с решением о даче согласия, Комиссия принимает решение о соблюдении гражданином, замещавшим должность муниципальной службы, и работодателем требований Федерального закона от 25.12.2008 № 273-ФЗ «О противодействии коррупции» (далее - Федеральный закон № 273-ФЗ). Письмо работодателя и решение Комиссии приобщаются к личному делу гражданина, замещавшего должность муниципальной службы.</w:t>
      </w:r>
    </w:p>
    <w:p w:rsidR="00816407" w:rsidRPr="00816407" w:rsidRDefault="00816407" w:rsidP="008164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отсутствии протокола с решением о даче согласия либо при наличии протокола с решением об отказе гражданину в замещении должности либо в выполнении работы на условиях гражданско-правового договора в организации, Комиссия принимает решение о несоблюдении гражданином требований Федерального закона № 273-ФЗ. </w:t>
      </w: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Решение о несоблюдении гражданином требований Федерального закона № 273-ФЗ направляется работодателю не позднее следующего рабочего дня со дня принятия указанного решения. Работодатель также информируется об обязательности прекращения трудового или гражданско-правового договора на выполнение работ (оказание услуг) гражданином, замещавшим должность муниципальной службы, в соответствии с ч.3 ст.12 Федерального закона № 273-ФЗ. </w:t>
      </w:r>
    </w:p>
    <w:p w:rsidR="00816407" w:rsidRPr="00816407" w:rsidRDefault="00816407" w:rsidP="008164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Одновременно Комиссия информирует правоохранительные органы для осуществления контроля за выполнением работодателем требований Федерального закона № 273-ФЗ. </w:t>
      </w:r>
    </w:p>
    <w:p w:rsidR="00816407" w:rsidRPr="00816407" w:rsidRDefault="00816407" w:rsidP="008164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6. В случае не поступления письменной информации от работодателя в течение 10 дней с даты заключения трудового (гражданско-правового) договора, указанной в уведомлении, Комиссия принимает решение о несоблюдении работодателем обязанности, предусмотренной ч.4 ст.12 Федерального закона № 273-ФЗ, о чем в течение 3 рабочих дней информирует правоохранительные органы. </w:t>
      </w:r>
    </w:p>
    <w:p w:rsidR="00816407" w:rsidRPr="00816407" w:rsidRDefault="00816407" w:rsidP="008164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В случае поступления письменной информации от работодателя о заключении трудового (гражданско-правового) договора в указанный срок, письменная информация работодателя приобщается к личному делу гражданина, замещавшего должность муниципальной службы.</w:t>
      </w: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16407" w:rsidRPr="00816407" w:rsidRDefault="00816407" w:rsidP="008164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7. При поступлении информации, предусмотренной подпунктом «в» пункта 2 настоящего Положения, Комиссия проверяет наличие в личном деле лица, замещавшего должность муниципальной службы: </w:t>
      </w:r>
    </w:p>
    <w:p w:rsidR="00816407" w:rsidRPr="00816407" w:rsidRDefault="00816407" w:rsidP="008164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а) протокола с решением о даче согласия; </w:t>
      </w: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16407" w:rsidRPr="00816407" w:rsidRDefault="00816407" w:rsidP="008164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>б) письменной информации работодателя о заключении трудового (гражданско-правового) договора с гражданином, замещавшим должность муниципальной службы.</w:t>
      </w:r>
    </w:p>
    <w:p w:rsidR="00816407" w:rsidRPr="00816407" w:rsidRDefault="00816407" w:rsidP="008164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 случае наличия указанных документов Комиссия принимает решение о соблюдении гражданином и работодателем требований Федерального закона № 273-ФЗ, о чем в течение 3 рабочих дней информирует лиц, направивших информацию. </w:t>
      </w: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16407" w:rsidRPr="00816407" w:rsidRDefault="00816407" w:rsidP="008164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407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отсутствия какого-либо из указанных в настоящем пункте документов Комиссия принимает решение о несоблюдении гражданином и (или) работодателем требований Федерального закона № 273-ФЗ, о чем в течение 3 рабочих дней информирует правоохранительные органы и лиц, направивших информацию. </w:t>
      </w:r>
    </w:p>
    <w:p w:rsidR="00816407" w:rsidRPr="00816407" w:rsidRDefault="00816407" w:rsidP="008164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6407" w:rsidRPr="00816407" w:rsidRDefault="00816407" w:rsidP="008164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6407" w:rsidRPr="003C143F" w:rsidRDefault="00816407" w:rsidP="00E667C2">
      <w:pPr>
        <w:pStyle w:val="a6"/>
        <w:tabs>
          <w:tab w:val="left" w:pos="8028"/>
        </w:tabs>
        <w:rPr>
          <w:sz w:val="24"/>
          <w:szCs w:val="24"/>
        </w:rPr>
      </w:pPr>
    </w:p>
    <w:p w:rsidR="00816407" w:rsidRPr="003C143F" w:rsidRDefault="00816407" w:rsidP="00E667C2">
      <w:pPr>
        <w:pStyle w:val="a6"/>
        <w:tabs>
          <w:tab w:val="left" w:pos="8028"/>
        </w:tabs>
        <w:rPr>
          <w:sz w:val="24"/>
          <w:szCs w:val="24"/>
        </w:rPr>
      </w:pPr>
    </w:p>
    <w:p w:rsidR="00816407" w:rsidRPr="003C143F" w:rsidRDefault="00816407" w:rsidP="00E667C2">
      <w:pPr>
        <w:pStyle w:val="a6"/>
        <w:tabs>
          <w:tab w:val="left" w:pos="8028"/>
        </w:tabs>
        <w:rPr>
          <w:sz w:val="24"/>
          <w:szCs w:val="24"/>
        </w:rPr>
      </w:pPr>
    </w:p>
    <w:p w:rsidR="00816407" w:rsidRPr="003C143F" w:rsidRDefault="00816407" w:rsidP="00E667C2">
      <w:pPr>
        <w:pStyle w:val="a6"/>
        <w:tabs>
          <w:tab w:val="left" w:pos="8028"/>
        </w:tabs>
        <w:rPr>
          <w:sz w:val="24"/>
          <w:szCs w:val="24"/>
        </w:rPr>
      </w:pPr>
    </w:p>
    <w:p w:rsidR="00816407" w:rsidRPr="003C143F" w:rsidRDefault="00816407" w:rsidP="00E667C2">
      <w:pPr>
        <w:pStyle w:val="a6"/>
        <w:tabs>
          <w:tab w:val="left" w:pos="8028"/>
        </w:tabs>
        <w:rPr>
          <w:sz w:val="24"/>
          <w:szCs w:val="24"/>
        </w:rPr>
      </w:pPr>
    </w:p>
    <w:p w:rsidR="00816407" w:rsidRPr="003C143F" w:rsidRDefault="00816407" w:rsidP="00E667C2">
      <w:pPr>
        <w:pStyle w:val="a6"/>
        <w:tabs>
          <w:tab w:val="left" w:pos="8028"/>
        </w:tabs>
        <w:rPr>
          <w:sz w:val="24"/>
          <w:szCs w:val="24"/>
        </w:rPr>
      </w:pPr>
    </w:p>
    <w:p w:rsidR="00816407" w:rsidRPr="003C143F" w:rsidRDefault="00816407" w:rsidP="00E667C2">
      <w:pPr>
        <w:pStyle w:val="a6"/>
        <w:tabs>
          <w:tab w:val="left" w:pos="8028"/>
        </w:tabs>
        <w:rPr>
          <w:sz w:val="24"/>
          <w:szCs w:val="24"/>
        </w:rPr>
      </w:pPr>
    </w:p>
    <w:p w:rsidR="00816407" w:rsidRPr="003C143F" w:rsidRDefault="00816407" w:rsidP="00E667C2">
      <w:pPr>
        <w:pStyle w:val="a6"/>
        <w:tabs>
          <w:tab w:val="left" w:pos="8028"/>
        </w:tabs>
        <w:rPr>
          <w:sz w:val="24"/>
          <w:szCs w:val="24"/>
        </w:rPr>
      </w:pPr>
    </w:p>
    <w:sectPr w:rsidR="00816407" w:rsidRPr="003C143F" w:rsidSect="000A75F7">
      <w:headerReference w:type="default" r:id="rId9"/>
      <w:pgSz w:w="11906" w:h="16838"/>
      <w:pgMar w:top="1135" w:right="850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269" w:rsidRDefault="00377269" w:rsidP="001218BF">
      <w:pPr>
        <w:spacing w:after="0" w:line="240" w:lineRule="auto"/>
      </w:pPr>
      <w:r>
        <w:separator/>
      </w:r>
    </w:p>
  </w:endnote>
  <w:endnote w:type="continuationSeparator" w:id="1">
    <w:p w:rsidR="00377269" w:rsidRDefault="00377269" w:rsidP="00121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269" w:rsidRDefault="00377269" w:rsidP="001218BF">
      <w:pPr>
        <w:spacing w:after="0" w:line="240" w:lineRule="auto"/>
      </w:pPr>
      <w:r>
        <w:separator/>
      </w:r>
    </w:p>
  </w:footnote>
  <w:footnote w:type="continuationSeparator" w:id="1">
    <w:p w:rsidR="00377269" w:rsidRDefault="00377269" w:rsidP="00121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8BF" w:rsidRPr="001218BF" w:rsidRDefault="001218BF" w:rsidP="001218BF">
    <w:pPr>
      <w:pStyle w:val="a8"/>
      <w:jc w:val="right"/>
      <w:rPr>
        <w:b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E294F"/>
    <w:multiLevelType w:val="hybridMultilevel"/>
    <w:tmpl w:val="CF1AAF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538C5"/>
    <w:multiLevelType w:val="multilevel"/>
    <w:tmpl w:val="5C5CB3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777F06"/>
    <w:multiLevelType w:val="hybridMultilevel"/>
    <w:tmpl w:val="AD8E9DA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FD8668B"/>
    <w:multiLevelType w:val="hybridMultilevel"/>
    <w:tmpl w:val="12F6BAAA"/>
    <w:lvl w:ilvl="0" w:tplc="87A2EA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5D80EBE"/>
    <w:multiLevelType w:val="hybridMultilevel"/>
    <w:tmpl w:val="8EF4940C"/>
    <w:lvl w:ilvl="0" w:tplc="017E987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F3156B"/>
    <w:multiLevelType w:val="hybridMultilevel"/>
    <w:tmpl w:val="396E8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574E33"/>
    <w:multiLevelType w:val="hybridMultilevel"/>
    <w:tmpl w:val="977CF17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4E6840E1"/>
    <w:multiLevelType w:val="multilevel"/>
    <w:tmpl w:val="54D6F0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275DAF"/>
    <w:multiLevelType w:val="hybridMultilevel"/>
    <w:tmpl w:val="28EA05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2A3893"/>
    <w:multiLevelType w:val="hybridMultilevel"/>
    <w:tmpl w:val="D9B0D610"/>
    <w:lvl w:ilvl="0" w:tplc="E3BC1EB8">
      <w:start w:val="1"/>
      <w:numFmt w:val="decimal"/>
      <w:lvlText w:val="%1."/>
      <w:lvlJc w:val="left"/>
      <w:pPr>
        <w:ind w:left="112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9"/>
  </w:num>
  <w:num w:numId="7">
    <w:abstractNumId w:val="6"/>
  </w:num>
  <w:num w:numId="8">
    <w:abstractNumId w:val="8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641"/>
    <w:rsid w:val="00023D61"/>
    <w:rsid w:val="00056E7C"/>
    <w:rsid w:val="0006492E"/>
    <w:rsid w:val="000A75F7"/>
    <w:rsid w:val="00117F4B"/>
    <w:rsid w:val="001218BF"/>
    <w:rsid w:val="0012244C"/>
    <w:rsid w:val="00131AEC"/>
    <w:rsid w:val="001D384C"/>
    <w:rsid w:val="00240671"/>
    <w:rsid w:val="00261C0A"/>
    <w:rsid w:val="002E20D5"/>
    <w:rsid w:val="00317DB2"/>
    <w:rsid w:val="00377269"/>
    <w:rsid w:val="00397641"/>
    <w:rsid w:val="003C143F"/>
    <w:rsid w:val="00452B27"/>
    <w:rsid w:val="004E0928"/>
    <w:rsid w:val="00507FCB"/>
    <w:rsid w:val="00653287"/>
    <w:rsid w:val="006626E6"/>
    <w:rsid w:val="007B7DD7"/>
    <w:rsid w:val="007E1F73"/>
    <w:rsid w:val="00816407"/>
    <w:rsid w:val="00824FF4"/>
    <w:rsid w:val="008A022E"/>
    <w:rsid w:val="008E7320"/>
    <w:rsid w:val="00910818"/>
    <w:rsid w:val="009B6BFC"/>
    <w:rsid w:val="00A769CA"/>
    <w:rsid w:val="00AA03A6"/>
    <w:rsid w:val="00B72BE9"/>
    <w:rsid w:val="00B832CD"/>
    <w:rsid w:val="00BD1CF5"/>
    <w:rsid w:val="00BD337D"/>
    <w:rsid w:val="00C816C4"/>
    <w:rsid w:val="00CC6E97"/>
    <w:rsid w:val="00D3106E"/>
    <w:rsid w:val="00D51ED4"/>
    <w:rsid w:val="00D53E40"/>
    <w:rsid w:val="00D93F26"/>
    <w:rsid w:val="00DC0689"/>
    <w:rsid w:val="00E04B56"/>
    <w:rsid w:val="00E2589F"/>
    <w:rsid w:val="00E667C2"/>
    <w:rsid w:val="00E87662"/>
    <w:rsid w:val="00EC17E0"/>
    <w:rsid w:val="00EF3000"/>
    <w:rsid w:val="00F27D88"/>
    <w:rsid w:val="00F60605"/>
    <w:rsid w:val="00FB4D8E"/>
    <w:rsid w:val="00FE1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397641"/>
    <w:rPr>
      <w:shd w:val="clear" w:color="auto" w:fill="FFFFFF"/>
    </w:rPr>
  </w:style>
  <w:style w:type="paragraph" w:customStyle="1" w:styleId="2">
    <w:name w:val="Основной текст2"/>
    <w:basedOn w:val="a"/>
    <w:link w:val="a3"/>
    <w:rsid w:val="00397641"/>
    <w:pPr>
      <w:widowControl w:val="0"/>
      <w:shd w:val="clear" w:color="auto" w:fill="FFFFFF"/>
      <w:spacing w:before="540" w:after="0" w:line="274" w:lineRule="exact"/>
      <w:ind w:hanging="700"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3976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9764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B4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4D8E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FB4D8E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261C0A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121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218BF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121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218BF"/>
    <w:rPr>
      <w:rFonts w:ascii="Calibri" w:eastAsia="Calibri" w:hAnsi="Calibri" w:cs="Times New Roman"/>
    </w:rPr>
  </w:style>
  <w:style w:type="paragraph" w:styleId="ac">
    <w:name w:val="Normal (Web)"/>
    <w:basedOn w:val="a"/>
    <w:uiPriority w:val="99"/>
    <w:unhideWhenUsed/>
    <w:rsid w:val="00B72BE9"/>
    <w:pPr>
      <w:spacing w:before="100" w:after="10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customStyle="1" w:styleId="20">
    <w:name w:val="Основной текст (2)_"/>
    <w:basedOn w:val="a0"/>
    <w:link w:val="21"/>
    <w:rsid w:val="008A022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4pt">
    <w:name w:val="Основной текст (2) + 14 pt"/>
    <w:basedOn w:val="20"/>
    <w:rsid w:val="008A022E"/>
    <w:rPr>
      <w:color w:val="000000"/>
      <w:spacing w:val="0"/>
      <w:w w:val="100"/>
      <w:position w:val="0"/>
      <w:sz w:val="28"/>
      <w:szCs w:val="28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8A022E"/>
    <w:pPr>
      <w:widowControl w:val="0"/>
      <w:shd w:val="clear" w:color="auto" w:fill="FFFFFF"/>
      <w:spacing w:after="0" w:line="446" w:lineRule="exact"/>
    </w:pPr>
    <w:rPr>
      <w:rFonts w:ascii="Times New Roman" w:eastAsia="Times New Roman" w:hAnsi="Times New Roman"/>
      <w:sz w:val="26"/>
      <w:szCs w:val="26"/>
    </w:rPr>
  </w:style>
  <w:style w:type="character" w:customStyle="1" w:styleId="22">
    <w:name w:val="Заголовок №2_"/>
    <w:basedOn w:val="a0"/>
    <w:link w:val="23"/>
    <w:rsid w:val="008A02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3">
    <w:name w:val="Заголовок №2"/>
    <w:basedOn w:val="a"/>
    <w:link w:val="22"/>
    <w:rsid w:val="008A022E"/>
    <w:pPr>
      <w:widowControl w:val="0"/>
      <w:shd w:val="clear" w:color="auto" w:fill="FFFFFF"/>
      <w:spacing w:before="240" w:after="60" w:line="0" w:lineRule="atLeast"/>
      <w:ind w:hanging="1680"/>
      <w:jc w:val="both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d">
    <w:name w:val="List Paragraph"/>
    <w:basedOn w:val="a"/>
    <w:uiPriority w:val="34"/>
    <w:qFormat/>
    <w:rsid w:val="00D310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D1E50-FCC4-48E9-8FA3-1C16FC4B1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3058</Words>
  <Characters>17434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nuromskayand</dc:creator>
  <cp:lastModifiedBy>Operator</cp:lastModifiedBy>
  <cp:revision>4</cp:revision>
  <cp:lastPrinted>2017-01-12T07:28:00Z</cp:lastPrinted>
  <dcterms:created xsi:type="dcterms:W3CDTF">2017-01-13T07:08:00Z</dcterms:created>
  <dcterms:modified xsi:type="dcterms:W3CDTF">2017-01-13T08:09:00Z</dcterms:modified>
</cp:coreProperties>
</file>