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A6" w:rsidRPr="001932F1" w:rsidRDefault="00951F7C" w:rsidP="006B34A6">
      <w:pPr>
        <w:rPr>
          <w:sz w:val="28"/>
          <w:szCs w:val="28"/>
        </w:rPr>
      </w:pPr>
      <w:r w:rsidRPr="001932F1">
        <w:rPr>
          <w:sz w:val="28"/>
          <w:szCs w:val="28"/>
        </w:rPr>
        <w:t xml:space="preserve">    </w:t>
      </w: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  <w:r w:rsidRPr="001932F1">
        <w:rPr>
          <w:noProof/>
          <w:sz w:val="28"/>
          <w:szCs w:val="28"/>
        </w:rPr>
        <w:drawing>
          <wp:inline distT="0" distB="0" distL="0" distR="0">
            <wp:extent cx="485775" cy="571500"/>
            <wp:effectExtent l="19050" t="0" r="9525" b="0"/>
            <wp:docPr id="32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АДМИНИСТРАЦИЯ</w:t>
      </w: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МУНИЦИПАЛЬНОЕ ОБРАЗОВАНИЕ</w:t>
      </w: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БОЛЬШЕВРУДСКОЕ СЕЛЬСКОЕ ПОСЕЛЕНИЕ</w:t>
      </w: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ВОЛОСОВСКОГО МУНИЦИПАЛЬНОГО РАЙОНА</w:t>
      </w: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 xml:space="preserve">ЛЕНИНГРАДСКОЙ ОБЛАСТИ </w:t>
      </w: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</w:p>
    <w:p w:rsidR="00E35AAC" w:rsidRPr="001932F1" w:rsidRDefault="00E35AAC" w:rsidP="00E35AAC">
      <w:pPr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ПОСТАНОВЛЕНИЕ</w:t>
      </w:r>
    </w:p>
    <w:p w:rsidR="00E35AAC" w:rsidRPr="001932F1" w:rsidRDefault="00E35AAC" w:rsidP="00E35AAC">
      <w:pPr>
        <w:rPr>
          <w:sz w:val="28"/>
          <w:szCs w:val="28"/>
        </w:rPr>
      </w:pPr>
    </w:p>
    <w:p w:rsidR="00E35AAC" w:rsidRPr="00EC4B23" w:rsidRDefault="00E35AAC" w:rsidP="00E35AAC">
      <w:pPr>
        <w:rPr>
          <w:sz w:val="28"/>
          <w:szCs w:val="28"/>
        </w:rPr>
      </w:pPr>
      <w:r w:rsidRPr="00EC4B23">
        <w:rPr>
          <w:sz w:val="28"/>
          <w:szCs w:val="28"/>
        </w:rPr>
        <w:t xml:space="preserve">От </w:t>
      </w:r>
      <w:r w:rsidR="00EC4B23">
        <w:rPr>
          <w:sz w:val="28"/>
          <w:szCs w:val="28"/>
        </w:rPr>
        <w:t xml:space="preserve"> ___________</w:t>
      </w:r>
      <w:r w:rsidRPr="00EC4B23">
        <w:rPr>
          <w:sz w:val="28"/>
          <w:szCs w:val="28"/>
        </w:rPr>
        <w:t xml:space="preserve"> 201</w:t>
      </w:r>
      <w:r w:rsidR="00EC4B23">
        <w:rPr>
          <w:sz w:val="28"/>
          <w:szCs w:val="28"/>
        </w:rPr>
        <w:t>6</w:t>
      </w:r>
      <w:r w:rsidRPr="00EC4B23">
        <w:rPr>
          <w:sz w:val="28"/>
          <w:szCs w:val="28"/>
        </w:rPr>
        <w:t xml:space="preserve"> года                                                                          № </w:t>
      </w:r>
      <w:r w:rsidR="00EC4B23">
        <w:rPr>
          <w:sz w:val="28"/>
          <w:szCs w:val="28"/>
        </w:rPr>
        <w:t>_____</w:t>
      </w:r>
    </w:p>
    <w:p w:rsidR="00974439" w:rsidRDefault="00974439" w:rsidP="00974439">
      <w:pPr>
        <w:pStyle w:val="af1"/>
        <w:ind w:right="4819" w:firstLine="0"/>
        <w:rPr>
          <w:rFonts w:ascii="Times New Roman" w:hAnsi="Times New Roman"/>
          <w:sz w:val="24"/>
          <w:szCs w:val="24"/>
        </w:rPr>
      </w:pPr>
    </w:p>
    <w:p w:rsidR="00E35AAC" w:rsidRDefault="00453E57" w:rsidP="00974439">
      <w:pPr>
        <w:pStyle w:val="af1"/>
        <w:ind w:right="4819" w:firstLine="0"/>
        <w:rPr>
          <w:rFonts w:ascii="Times New Roman" w:hAnsi="Times New Roman"/>
          <w:bCs/>
          <w:kern w:val="36"/>
          <w:sz w:val="24"/>
          <w:szCs w:val="24"/>
        </w:rPr>
      </w:pPr>
      <w:r w:rsidRPr="00EC4B23">
        <w:rPr>
          <w:rFonts w:ascii="Times New Roman" w:hAnsi="Times New Roman"/>
          <w:sz w:val="24"/>
          <w:szCs w:val="24"/>
        </w:rPr>
        <w:t>Об утверждении</w:t>
      </w:r>
      <w:r w:rsidR="00615430" w:rsidRPr="00EC4B23">
        <w:rPr>
          <w:rFonts w:ascii="Times New Roman" w:hAnsi="Times New Roman"/>
          <w:sz w:val="24"/>
          <w:szCs w:val="24"/>
        </w:rPr>
        <w:t xml:space="preserve"> </w:t>
      </w:r>
      <w:r w:rsidRPr="00EC4B23">
        <w:rPr>
          <w:rFonts w:ascii="Times New Roman" w:hAnsi="Times New Roman"/>
          <w:sz w:val="24"/>
          <w:szCs w:val="24"/>
        </w:rPr>
        <w:t xml:space="preserve"> нормативов  на</w:t>
      </w:r>
      <w:r w:rsidRPr="00453E57">
        <w:rPr>
          <w:rFonts w:ascii="Times New Roman" w:hAnsi="Times New Roman"/>
          <w:sz w:val="24"/>
          <w:szCs w:val="24"/>
        </w:rPr>
        <w:t xml:space="preserve"> обеспечение функций</w:t>
      </w:r>
      <w:r w:rsidR="00615430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Большеврудское сельское поселение </w:t>
      </w:r>
      <w:r w:rsidRPr="00453E57">
        <w:rPr>
          <w:rFonts w:ascii="Times New Roman" w:hAnsi="Times New Roman"/>
          <w:sz w:val="24"/>
          <w:szCs w:val="24"/>
        </w:rPr>
        <w:t xml:space="preserve"> </w:t>
      </w:r>
      <w:r w:rsidR="00E35AAC" w:rsidRPr="00453E57">
        <w:rPr>
          <w:rFonts w:ascii="Times New Roman" w:hAnsi="Times New Roman"/>
          <w:bCs/>
          <w:kern w:val="36"/>
          <w:sz w:val="24"/>
          <w:szCs w:val="24"/>
        </w:rPr>
        <w:t>Волосовского муниципального района Ленинградской области</w:t>
      </w:r>
      <w:r w:rsidR="00615430">
        <w:rPr>
          <w:rFonts w:ascii="Times New Roman" w:hAnsi="Times New Roman"/>
          <w:bCs/>
          <w:kern w:val="36"/>
          <w:sz w:val="24"/>
          <w:szCs w:val="24"/>
        </w:rPr>
        <w:t>, в том числе подведомственных организаций.</w:t>
      </w:r>
    </w:p>
    <w:p w:rsidR="00453E57" w:rsidRPr="00453E57" w:rsidRDefault="00453E57" w:rsidP="00453E57">
      <w:pPr>
        <w:pStyle w:val="af1"/>
        <w:ind w:right="5386" w:firstLine="0"/>
        <w:rPr>
          <w:rFonts w:ascii="Times New Roman" w:hAnsi="Times New Roman"/>
          <w:bCs/>
          <w:kern w:val="36"/>
          <w:sz w:val="24"/>
          <w:szCs w:val="24"/>
        </w:rPr>
      </w:pPr>
    </w:p>
    <w:p w:rsidR="00453E57" w:rsidRPr="00453E57" w:rsidRDefault="00453E57" w:rsidP="00453E57">
      <w:pPr>
        <w:pStyle w:val="af1"/>
        <w:rPr>
          <w:rFonts w:ascii="Times New Roman" w:hAnsi="Times New Roman"/>
          <w:sz w:val="28"/>
          <w:szCs w:val="28"/>
        </w:rPr>
      </w:pPr>
      <w:r w:rsidRPr="00453E57">
        <w:rPr>
          <w:rFonts w:ascii="Times New Roman" w:hAnsi="Times New Roman"/>
          <w:sz w:val="28"/>
          <w:szCs w:val="28"/>
        </w:rPr>
        <w:t>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13.10.2014 №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</w:t>
      </w:r>
      <w:r w:rsidR="00615430">
        <w:rPr>
          <w:rFonts w:ascii="Times New Roman" w:hAnsi="Times New Roman"/>
          <w:sz w:val="28"/>
          <w:szCs w:val="28"/>
        </w:rPr>
        <w:t>ндами и муниципальных органов"</w:t>
      </w:r>
      <w:r w:rsidR="00EC4B23" w:rsidRPr="00EC4B23">
        <w:rPr>
          <w:rFonts w:ascii="Times New Roman" w:hAnsi="Times New Roman"/>
          <w:sz w:val="26"/>
          <w:szCs w:val="26"/>
        </w:rPr>
        <w:t xml:space="preserve"> </w:t>
      </w:r>
      <w:r w:rsidR="00EC4B23" w:rsidRPr="00EC4B23">
        <w:rPr>
          <w:rFonts w:ascii="Times New Roman" w:hAnsi="Times New Roman"/>
          <w:sz w:val="32"/>
          <w:szCs w:val="32"/>
        </w:rPr>
        <w:t xml:space="preserve">постановлением администрации муниципального образования </w:t>
      </w:r>
      <w:r w:rsidR="00EC4B23">
        <w:rPr>
          <w:rFonts w:ascii="Times New Roman" w:hAnsi="Times New Roman"/>
          <w:sz w:val="32"/>
          <w:szCs w:val="32"/>
        </w:rPr>
        <w:t xml:space="preserve">Большеврудское сельское поселение </w:t>
      </w:r>
      <w:r w:rsidR="00EC4B23" w:rsidRPr="00EC4B23">
        <w:rPr>
          <w:rFonts w:ascii="Times New Roman" w:hAnsi="Times New Roman"/>
          <w:sz w:val="32"/>
          <w:szCs w:val="32"/>
        </w:rPr>
        <w:t>Волосовск</w:t>
      </w:r>
      <w:r w:rsidR="00EC4B23">
        <w:rPr>
          <w:rFonts w:ascii="Times New Roman" w:hAnsi="Times New Roman"/>
          <w:sz w:val="32"/>
          <w:szCs w:val="32"/>
        </w:rPr>
        <w:t>ого</w:t>
      </w:r>
      <w:r w:rsidR="00EC4B23" w:rsidRPr="00EC4B23">
        <w:rPr>
          <w:rFonts w:ascii="Times New Roman" w:hAnsi="Times New Roman"/>
          <w:sz w:val="32"/>
          <w:szCs w:val="32"/>
        </w:rPr>
        <w:t xml:space="preserve"> муниципальн</w:t>
      </w:r>
      <w:r w:rsidR="00EC4B23">
        <w:rPr>
          <w:rFonts w:ascii="Times New Roman" w:hAnsi="Times New Roman"/>
          <w:sz w:val="32"/>
          <w:szCs w:val="32"/>
        </w:rPr>
        <w:t>ого</w:t>
      </w:r>
      <w:r w:rsidR="00EC4B23" w:rsidRPr="00EC4B23">
        <w:rPr>
          <w:rFonts w:ascii="Times New Roman" w:hAnsi="Times New Roman"/>
          <w:sz w:val="32"/>
          <w:szCs w:val="32"/>
        </w:rPr>
        <w:t xml:space="preserve"> район</w:t>
      </w:r>
      <w:r w:rsidR="00EC4B23">
        <w:rPr>
          <w:rFonts w:ascii="Times New Roman" w:hAnsi="Times New Roman"/>
          <w:sz w:val="32"/>
          <w:szCs w:val="32"/>
        </w:rPr>
        <w:t>а</w:t>
      </w:r>
      <w:r w:rsidR="00EC4B23" w:rsidRPr="00EC4B23">
        <w:rPr>
          <w:rFonts w:ascii="Times New Roman" w:hAnsi="Times New Roman"/>
          <w:sz w:val="32"/>
          <w:szCs w:val="32"/>
        </w:rPr>
        <w:t xml:space="preserve"> Ленинградской области от </w:t>
      </w:r>
      <w:r w:rsidR="00EC4B23">
        <w:rPr>
          <w:rFonts w:ascii="Times New Roman" w:hAnsi="Times New Roman"/>
          <w:sz w:val="32"/>
          <w:szCs w:val="32"/>
        </w:rPr>
        <w:t>16.12.2015г.</w:t>
      </w:r>
      <w:r w:rsidR="00EC4B23" w:rsidRPr="00EC4B23">
        <w:rPr>
          <w:rFonts w:ascii="Times New Roman" w:hAnsi="Times New Roman"/>
          <w:sz w:val="32"/>
          <w:szCs w:val="32"/>
        </w:rPr>
        <w:t xml:space="preserve"> «Об утверждении требований   к порядку разработки и принятия муниципальных правовых актов о нормировании в сфере закупок, содержанию указанных актов и обеспечению их исполнения для  муниципальных нужд </w:t>
      </w:r>
      <w:r w:rsidR="00EC4B23">
        <w:rPr>
          <w:rFonts w:ascii="Times New Roman" w:hAnsi="Times New Roman"/>
          <w:sz w:val="32"/>
          <w:szCs w:val="32"/>
        </w:rPr>
        <w:t xml:space="preserve"> администрации </w:t>
      </w:r>
      <w:r w:rsidR="00EC4B23" w:rsidRPr="00EC4B23">
        <w:rPr>
          <w:rFonts w:ascii="Times New Roman" w:hAnsi="Times New Roman"/>
          <w:sz w:val="32"/>
          <w:szCs w:val="32"/>
        </w:rPr>
        <w:t xml:space="preserve">муниципального образования </w:t>
      </w:r>
      <w:r w:rsidR="00EC4B23">
        <w:rPr>
          <w:rFonts w:ascii="Times New Roman" w:hAnsi="Times New Roman"/>
          <w:sz w:val="32"/>
          <w:szCs w:val="32"/>
        </w:rPr>
        <w:t>Большеврудского сельского поселения</w:t>
      </w:r>
      <w:r w:rsidR="00EC4B23" w:rsidRPr="00EC4B23">
        <w:rPr>
          <w:rFonts w:ascii="Times New Roman" w:hAnsi="Times New Roman"/>
          <w:sz w:val="32"/>
          <w:szCs w:val="32"/>
        </w:rPr>
        <w:t xml:space="preserve"> Волосовск</w:t>
      </w:r>
      <w:r w:rsidR="00EC4B23">
        <w:rPr>
          <w:rFonts w:ascii="Times New Roman" w:hAnsi="Times New Roman"/>
          <w:sz w:val="32"/>
          <w:szCs w:val="32"/>
        </w:rPr>
        <w:t xml:space="preserve">ого </w:t>
      </w:r>
      <w:r w:rsidR="00EC4B23" w:rsidRPr="00EC4B23">
        <w:rPr>
          <w:rFonts w:ascii="Times New Roman" w:hAnsi="Times New Roman"/>
          <w:sz w:val="32"/>
          <w:szCs w:val="32"/>
        </w:rPr>
        <w:t>муниципальн</w:t>
      </w:r>
      <w:r w:rsidR="00EC4B23">
        <w:rPr>
          <w:rFonts w:ascii="Times New Roman" w:hAnsi="Times New Roman"/>
          <w:sz w:val="32"/>
          <w:szCs w:val="32"/>
        </w:rPr>
        <w:t>ого</w:t>
      </w:r>
      <w:r w:rsidR="00EC4B23" w:rsidRPr="00EC4B23">
        <w:rPr>
          <w:rFonts w:ascii="Times New Roman" w:hAnsi="Times New Roman"/>
          <w:sz w:val="32"/>
          <w:szCs w:val="32"/>
        </w:rPr>
        <w:t xml:space="preserve"> район</w:t>
      </w:r>
      <w:r w:rsidR="00EC4B23">
        <w:rPr>
          <w:rFonts w:ascii="Times New Roman" w:hAnsi="Times New Roman"/>
          <w:sz w:val="32"/>
          <w:szCs w:val="32"/>
        </w:rPr>
        <w:t>а</w:t>
      </w:r>
      <w:r w:rsidR="00EC4B23" w:rsidRPr="00EC4B23">
        <w:rPr>
          <w:rFonts w:ascii="Times New Roman" w:hAnsi="Times New Roman"/>
          <w:sz w:val="32"/>
          <w:szCs w:val="32"/>
        </w:rPr>
        <w:t xml:space="preserve"> Ленинградской области», постановлением администрации муниципального образования </w:t>
      </w:r>
      <w:r w:rsidR="00EC4B23">
        <w:rPr>
          <w:rFonts w:ascii="Times New Roman" w:hAnsi="Times New Roman"/>
          <w:sz w:val="32"/>
          <w:szCs w:val="32"/>
        </w:rPr>
        <w:t>Большеврудского сельского поселения</w:t>
      </w:r>
      <w:r w:rsidR="00EC4B23" w:rsidRPr="00EC4B23">
        <w:rPr>
          <w:rFonts w:ascii="Times New Roman" w:hAnsi="Times New Roman"/>
          <w:sz w:val="32"/>
          <w:szCs w:val="32"/>
        </w:rPr>
        <w:t xml:space="preserve"> Волосовск</w:t>
      </w:r>
      <w:r w:rsidR="00EC4B23">
        <w:rPr>
          <w:rFonts w:ascii="Times New Roman" w:hAnsi="Times New Roman"/>
          <w:sz w:val="32"/>
          <w:szCs w:val="32"/>
        </w:rPr>
        <w:t>ого</w:t>
      </w:r>
      <w:r w:rsidR="00EC4B23" w:rsidRPr="00EC4B23">
        <w:rPr>
          <w:rFonts w:ascii="Times New Roman" w:hAnsi="Times New Roman"/>
          <w:sz w:val="32"/>
          <w:szCs w:val="32"/>
        </w:rPr>
        <w:t xml:space="preserve"> муниципальн</w:t>
      </w:r>
      <w:r w:rsidR="00EC4B23">
        <w:rPr>
          <w:rFonts w:ascii="Times New Roman" w:hAnsi="Times New Roman"/>
          <w:sz w:val="32"/>
          <w:szCs w:val="32"/>
        </w:rPr>
        <w:t>ого</w:t>
      </w:r>
      <w:r w:rsidR="00EC4B23" w:rsidRPr="00EC4B23">
        <w:rPr>
          <w:rFonts w:ascii="Times New Roman" w:hAnsi="Times New Roman"/>
          <w:sz w:val="32"/>
          <w:szCs w:val="32"/>
        </w:rPr>
        <w:t xml:space="preserve"> район</w:t>
      </w:r>
      <w:r w:rsidR="00EC4B23">
        <w:rPr>
          <w:rFonts w:ascii="Times New Roman" w:hAnsi="Times New Roman"/>
          <w:sz w:val="32"/>
          <w:szCs w:val="32"/>
        </w:rPr>
        <w:t>а</w:t>
      </w:r>
      <w:r w:rsidR="00EC4B23" w:rsidRPr="00EC4B23">
        <w:rPr>
          <w:rFonts w:ascii="Times New Roman" w:hAnsi="Times New Roman"/>
          <w:sz w:val="32"/>
          <w:szCs w:val="32"/>
        </w:rPr>
        <w:t xml:space="preserve"> Ленинградской области от </w:t>
      </w:r>
      <w:r w:rsidR="00EC4B23">
        <w:rPr>
          <w:rFonts w:ascii="Times New Roman" w:hAnsi="Times New Roman"/>
          <w:sz w:val="32"/>
          <w:szCs w:val="32"/>
        </w:rPr>
        <w:t>30</w:t>
      </w:r>
      <w:r w:rsidR="00EC4B23" w:rsidRPr="00EC4B23">
        <w:rPr>
          <w:rFonts w:ascii="Times New Roman" w:hAnsi="Times New Roman"/>
          <w:sz w:val="32"/>
          <w:szCs w:val="32"/>
        </w:rPr>
        <w:t>.0</w:t>
      </w:r>
      <w:r w:rsidR="00EC4B23">
        <w:rPr>
          <w:rFonts w:ascii="Times New Roman" w:hAnsi="Times New Roman"/>
          <w:sz w:val="32"/>
          <w:szCs w:val="32"/>
        </w:rPr>
        <w:t>7</w:t>
      </w:r>
      <w:r w:rsidR="00EC4B23" w:rsidRPr="00EC4B23">
        <w:rPr>
          <w:rFonts w:ascii="Times New Roman" w:hAnsi="Times New Roman"/>
          <w:sz w:val="32"/>
          <w:szCs w:val="32"/>
        </w:rPr>
        <w:t xml:space="preserve">.2016 № </w:t>
      </w:r>
      <w:r w:rsidR="00EC4B23">
        <w:rPr>
          <w:rFonts w:ascii="Times New Roman" w:hAnsi="Times New Roman"/>
          <w:sz w:val="32"/>
          <w:szCs w:val="32"/>
        </w:rPr>
        <w:t xml:space="preserve">89 </w:t>
      </w:r>
      <w:r w:rsidR="00EC4B23" w:rsidRPr="00EC4B23">
        <w:rPr>
          <w:rFonts w:ascii="Times New Roman" w:hAnsi="Times New Roman"/>
          <w:sz w:val="32"/>
          <w:szCs w:val="32"/>
        </w:rPr>
        <w:t>«О</w:t>
      </w:r>
      <w:r w:rsidR="00EC4B23">
        <w:rPr>
          <w:rFonts w:ascii="Times New Roman" w:hAnsi="Times New Roman"/>
          <w:sz w:val="32"/>
          <w:szCs w:val="32"/>
        </w:rPr>
        <w:t>б</w:t>
      </w:r>
      <w:r w:rsidR="00EC4B23" w:rsidRPr="00EC4B23">
        <w:rPr>
          <w:rFonts w:ascii="Times New Roman" w:hAnsi="Times New Roman"/>
          <w:sz w:val="32"/>
          <w:szCs w:val="32"/>
        </w:rPr>
        <w:t xml:space="preserve"> </w:t>
      </w:r>
      <w:r w:rsidR="00EC4B23">
        <w:rPr>
          <w:rFonts w:ascii="Times New Roman" w:hAnsi="Times New Roman"/>
          <w:sz w:val="32"/>
          <w:szCs w:val="32"/>
        </w:rPr>
        <w:t xml:space="preserve">утверждении </w:t>
      </w:r>
      <w:r w:rsidR="00EC4B23" w:rsidRPr="00EC4B23">
        <w:rPr>
          <w:rFonts w:ascii="Times New Roman" w:hAnsi="Times New Roman"/>
          <w:sz w:val="32"/>
          <w:szCs w:val="32"/>
        </w:rPr>
        <w:t xml:space="preserve"> </w:t>
      </w:r>
      <w:r w:rsidR="00EC4B23">
        <w:rPr>
          <w:rFonts w:ascii="Times New Roman" w:hAnsi="Times New Roman"/>
          <w:sz w:val="32"/>
          <w:szCs w:val="32"/>
        </w:rPr>
        <w:t xml:space="preserve">правил к определению </w:t>
      </w:r>
      <w:r w:rsidR="00EC4B23" w:rsidRPr="00EC4B23">
        <w:rPr>
          <w:rFonts w:ascii="Times New Roman" w:hAnsi="Times New Roman"/>
          <w:sz w:val="32"/>
          <w:szCs w:val="32"/>
        </w:rPr>
        <w:t xml:space="preserve">нормативных затрат на обеспечение функций </w:t>
      </w:r>
      <w:r w:rsidR="00EC4B23">
        <w:rPr>
          <w:rFonts w:ascii="Times New Roman" w:hAnsi="Times New Roman"/>
          <w:sz w:val="32"/>
          <w:szCs w:val="32"/>
        </w:rPr>
        <w:t>администрации</w:t>
      </w:r>
      <w:r w:rsidR="00EC4B23" w:rsidRPr="00EC4B23">
        <w:rPr>
          <w:rFonts w:ascii="Times New Roman" w:hAnsi="Times New Roman"/>
          <w:sz w:val="32"/>
          <w:szCs w:val="32"/>
        </w:rPr>
        <w:t xml:space="preserve"> муниципального образования </w:t>
      </w:r>
      <w:r w:rsidR="00EC4B23">
        <w:rPr>
          <w:rFonts w:ascii="Times New Roman" w:hAnsi="Times New Roman"/>
          <w:sz w:val="32"/>
          <w:szCs w:val="32"/>
        </w:rPr>
        <w:t>Большеврудского сельского поселения</w:t>
      </w:r>
      <w:r w:rsidR="00EC4B23" w:rsidRPr="00EC4B23">
        <w:rPr>
          <w:rFonts w:ascii="Times New Roman" w:hAnsi="Times New Roman"/>
          <w:sz w:val="32"/>
          <w:szCs w:val="32"/>
        </w:rPr>
        <w:t xml:space="preserve"> Волосовск</w:t>
      </w:r>
      <w:r w:rsidR="00EC4B23">
        <w:rPr>
          <w:rFonts w:ascii="Times New Roman" w:hAnsi="Times New Roman"/>
          <w:sz w:val="32"/>
          <w:szCs w:val="32"/>
        </w:rPr>
        <w:t>ого</w:t>
      </w:r>
      <w:r w:rsidR="00EC4B23" w:rsidRPr="00EC4B23">
        <w:rPr>
          <w:rFonts w:ascii="Times New Roman" w:hAnsi="Times New Roman"/>
          <w:sz w:val="32"/>
          <w:szCs w:val="32"/>
        </w:rPr>
        <w:t xml:space="preserve"> муниципальн</w:t>
      </w:r>
      <w:r w:rsidR="00EC4B23">
        <w:rPr>
          <w:rFonts w:ascii="Times New Roman" w:hAnsi="Times New Roman"/>
          <w:sz w:val="32"/>
          <w:szCs w:val="32"/>
        </w:rPr>
        <w:t xml:space="preserve">ого </w:t>
      </w:r>
      <w:r w:rsidR="00EC4B23" w:rsidRPr="00EC4B23">
        <w:rPr>
          <w:rFonts w:ascii="Times New Roman" w:hAnsi="Times New Roman"/>
          <w:sz w:val="32"/>
          <w:szCs w:val="32"/>
        </w:rPr>
        <w:t>район</w:t>
      </w:r>
      <w:r w:rsidR="00EC4B23">
        <w:rPr>
          <w:rFonts w:ascii="Times New Roman" w:hAnsi="Times New Roman"/>
          <w:sz w:val="32"/>
          <w:szCs w:val="32"/>
        </w:rPr>
        <w:t>а</w:t>
      </w:r>
      <w:r w:rsidR="00EC4B23" w:rsidRPr="00EC4B23">
        <w:rPr>
          <w:rFonts w:ascii="Times New Roman" w:hAnsi="Times New Roman"/>
          <w:sz w:val="32"/>
          <w:szCs w:val="32"/>
        </w:rPr>
        <w:t xml:space="preserve"> Ленинградской области, в том числе подведомственных им казенных учреждений»</w:t>
      </w:r>
      <w:r w:rsidR="00EC4B23">
        <w:rPr>
          <w:rFonts w:ascii="Times New Roman" w:hAnsi="Times New Roman"/>
          <w:sz w:val="32"/>
          <w:szCs w:val="32"/>
        </w:rPr>
        <w:t xml:space="preserve">, </w:t>
      </w:r>
      <w:r w:rsidRPr="00453E57">
        <w:rPr>
          <w:rFonts w:ascii="Times New Roman" w:hAnsi="Times New Roman"/>
          <w:sz w:val="28"/>
          <w:szCs w:val="28"/>
        </w:rPr>
        <w:t>ПОСТАНОВЛЯЮ:</w:t>
      </w:r>
    </w:p>
    <w:p w:rsidR="00BF1538" w:rsidRPr="001932F1" w:rsidRDefault="00BF1538" w:rsidP="00E35AAC">
      <w:pPr>
        <w:pStyle w:val="af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35AAC" w:rsidRPr="001932F1" w:rsidRDefault="00E35AAC" w:rsidP="00E35AAC">
      <w:pPr>
        <w:pStyle w:val="af1"/>
        <w:rPr>
          <w:rFonts w:ascii="Times New Roman" w:hAnsi="Times New Roman"/>
          <w:sz w:val="28"/>
          <w:szCs w:val="28"/>
          <w:lang w:eastAsia="ru-RU"/>
        </w:rPr>
      </w:pPr>
    </w:p>
    <w:p w:rsidR="00615430" w:rsidRDefault="00E35AAC" w:rsidP="00615430">
      <w:pPr>
        <w:pStyle w:val="af1"/>
        <w:rPr>
          <w:rFonts w:ascii="Times New Roman" w:hAnsi="Times New Roman"/>
          <w:sz w:val="28"/>
          <w:szCs w:val="28"/>
        </w:rPr>
      </w:pPr>
      <w:r w:rsidRPr="00EC4B23">
        <w:rPr>
          <w:rFonts w:ascii="Times New Roman" w:hAnsi="Times New Roman"/>
          <w:sz w:val="28"/>
          <w:szCs w:val="28"/>
          <w:lang w:eastAsia="ru-RU"/>
        </w:rPr>
        <w:t>1.</w:t>
      </w:r>
      <w:r w:rsidRPr="001932F1">
        <w:rPr>
          <w:lang w:eastAsia="ru-RU"/>
        </w:rPr>
        <w:t xml:space="preserve"> </w:t>
      </w:r>
      <w:r w:rsidR="00437152">
        <w:rPr>
          <w:rFonts w:ascii="Times New Roman" w:hAnsi="Times New Roman"/>
          <w:sz w:val="28"/>
          <w:szCs w:val="28"/>
        </w:rPr>
        <w:t>Утвердить прилагаемые нормативы цены и количества для определения нормативных затрат на обеспечение функций</w:t>
      </w:r>
      <w:r w:rsidR="00437152" w:rsidRPr="00615430">
        <w:rPr>
          <w:rFonts w:ascii="Times New Roman" w:hAnsi="Times New Roman"/>
          <w:sz w:val="28"/>
          <w:szCs w:val="28"/>
        </w:rPr>
        <w:t xml:space="preserve"> </w:t>
      </w:r>
      <w:r w:rsidR="00615430" w:rsidRPr="0061543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15430">
        <w:rPr>
          <w:rFonts w:ascii="Times New Roman" w:hAnsi="Times New Roman"/>
          <w:sz w:val="28"/>
          <w:szCs w:val="28"/>
        </w:rPr>
        <w:t xml:space="preserve">Большеврудское сельское поселение </w:t>
      </w:r>
      <w:r w:rsidR="00615430" w:rsidRPr="00615430">
        <w:rPr>
          <w:rFonts w:ascii="Times New Roman" w:hAnsi="Times New Roman"/>
          <w:sz w:val="28"/>
          <w:szCs w:val="28"/>
        </w:rPr>
        <w:t>Волосовский муниципальный район Ленинградской области</w:t>
      </w:r>
      <w:r w:rsidR="00615430">
        <w:rPr>
          <w:rFonts w:ascii="Times New Roman" w:hAnsi="Times New Roman"/>
          <w:sz w:val="28"/>
          <w:szCs w:val="28"/>
        </w:rPr>
        <w:t xml:space="preserve">, в том числе подведомственных учреждений </w:t>
      </w:r>
      <w:r w:rsidR="00615430" w:rsidRPr="00615430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437152" w:rsidRPr="00615430" w:rsidRDefault="00437152" w:rsidP="0061543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Определять общий объем затрат, связанных с закупкой товаров, работ, услуг, рассчитанный на основе нормативов обеспечения функций администрации.</w:t>
      </w:r>
    </w:p>
    <w:p w:rsidR="00E35AAC" w:rsidRDefault="00437152" w:rsidP="00615430">
      <w:pPr>
        <w:pStyle w:val="af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35AAC" w:rsidRPr="001932F1">
        <w:rPr>
          <w:rFonts w:ascii="Times New Roman" w:hAnsi="Times New Roman"/>
          <w:sz w:val="28"/>
          <w:szCs w:val="28"/>
          <w:lang w:eastAsia="ru-RU"/>
        </w:rPr>
        <w:t xml:space="preserve">.  Контроль за выполнением настоящего Постановления оставляю за собой. </w:t>
      </w:r>
    </w:p>
    <w:p w:rsidR="00437152" w:rsidRDefault="00437152" w:rsidP="00437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вступает в силу после его официального опубликования.</w:t>
      </w:r>
    </w:p>
    <w:p w:rsidR="00615430" w:rsidRDefault="00615430" w:rsidP="00615430">
      <w:pPr>
        <w:pStyle w:val="af1"/>
        <w:rPr>
          <w:rFonts w:ascii="Times New Roman" w:hAnsi="Times New Roman"/>
          <w:sz w:val="28"/>
          <w:szCs w:val="28"/>
          <w:lang w:eastAsia="ru-RU"/>
        </w:rPr>
      </w:pPr>
    </w:p>
    <w:p w:rsidR="00615430" w:rsidRDefault="00615430" w:rsidP="00615430">
      <w:pPr>
        <w:pStyle w:val="af1"/>
        <w:rPr>
          <w:rFonts w:ascii="Times New Roman" w:hAnsi="Times New Roman"/>
          <w:sz w:val="28"/>
          <w:szCs w:val="28"/>
          <w:lang w:eastAsia="ru-RU"/>
        </w:rPr>
      </w:pPr>
    </w:p>
    <w:p w:rsidR="00E35AAC" w:rsidRPr="001932F1" w:rsidRDefault="00E35AAC" w:rsidP="00E35AAC">
      <w:pPr>
        <w:pStyle w:val="af1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932F1">
        <w:rPr>
          <w:rFonts w:ascii="Times New Roman" w:hAnsi="Times New Roman"/>
          <w:bCs/>
          <w:sz w:val="28"/>
          <w:szCs w:val="28"/>
          <w:lang w:eastAsia="ru-RU"/>
        </w:rPr>
        <w:t xml:space="preserve">Глава администрации </w:t>
      </w:r>
      <w:r w:rsidRPr="001932F1">
        <w:rPr>
          <w:rFonts w:ascii="Times New Roman" w:hAnsi="Times New Roman"/>
          <w:sz w:val="28"/>
          <w:szCs w:val="28"/>
          <w:lang w:eastAsia="ru-RU"/>
        </w:rPr>
        <w:t>МО</w:t>
      </w:r>
    </w:p>
    <w:p w:rsidR="00E35AAC" w:rsidRPr="001932F1" w:rsidRDefault="00E35AAC" w:rsidP="00E35AAC">
      <w:pPr>
        <w:pStyle w:val="af1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932F1">
        <w:rPr>
          <w:rFonts w:ascii="Times New Roman" w:hAnsi="Times New Roman"/>
          <w:sz w:val="28"/>
          <w:szCs w:val="28"/>
          <w:lang w:eastAsia="ru-RU"/>
        </w:rPr>
        <w:t>Большеврудское сельское поселение</w:t>
      </w:r>
      <w:r w:rsidRPr="001932F1">
        <w:rPr>
          <w:rFonts w:ascii="Times New Roman" w:hAnsi="Times New Roman"/>
          <w:sz w:val="28"/>
          <w:szCs w:val="28"/>
          <w:lang w:eastAsia="ru-RU"/>
        </w:rPr>
        <w:tab/>
      </w:r>
      <w:r w:rsidRPr="001932F1">
        <w:rPr>
          <w:rFonts w:ascii="Times New Roman" w:hAnsi="Times New Roman"/>
          <w:sz w:val="28"/>
          <w:szCs w:val="28"/>
          <w:lang w:eastAsia="ru-RU"/>
        </w:rPr>
        <w:tab/>
      </w:r>
      <w:r w:rsidRPr="001932F1">
        <w:rPr>
          <w:rFonts w:ascii="Times New Roman" w:hAnsi="Times New Roman"/>
          <w:sz w:val="28"/>
          <w:szCs w:val="28"/>
          <w:lang w:eastAsia="ru-RU"/>
        </w:rPr>
        <w:tab/>
      </w:r>
      <w:r w:rsidRPr="001932F1">
        <w:rPr>
          <w:rFonts w:ascii="Times New Roman" w:hAnsi="Times New Roman"/>
          <w:sz w:val="28"/>
          <w:szCs w:val="28"/>
          <w:lang w:eastAsia="ru-RU"/>
        </w:rPr>
        <w:tab/>
        <w:t>А.В.</w:t>
      </w:r>
      <w:r w:rsidR="00EC4B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32F1">
        <w:rPr>
          <w:rFonts w:ascii="Times New Roman" w:hAnsi="Times New Roman"/>
          <w:sz w:val="28"/>
          <w:szCs w:val="28"/>
          <w:lang w:eastAsia="ru-RU"/>
        </w:rPr>
        <w:t>Музалев</w:t>
      </w:r>
    </w:p>
    <w:p w:rsidR="00E35AAC" w:rsidRPr="001932F1" w:rsidRDefault="00E35AAC" w:rsidP="00E35AAC">
      <w:pPr>
        <w:pStyle w:val="af1"/>
        <w:rPr>
          <w:rFonts w:ascii="Times New Roman" w:hAnsi="Times New Roman"/>
          <w:sz w:val="28"/>
          <w:szCs w:val="28"/>
          <w:lang w:eastAsia="ru-RU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0" w:name="Par968"/>
      <w:bookmarkEnd w:id="0"/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C4B23" w:rsidRDefault="00EC4B23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515E1" w:rsidRPr="001932F1" w:rsidRDefault="009831B7" w:rsidP="006649F8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932F1">
        <w:rPr>
          <w:sz w:val="28"/>
          <w:szCs w:val="28"/>
        </w:rPr>
        <w:lastRenderedPageBreak/>
        <w:t>Приложение</w:t>
      </w:r>
    </w:p>
    <w:p w:rsidR="009831B7" w:rsidRPr="001932F1" w:rsidRDefault="009831B7" w:rsidP="00A515E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932F1">
        <w:rPr>
          <w:sz w:val="28"/>
          <w:szCs w:val="28"/>
        </w:rPr>
        <w:t xml:space="preserve"> к нормативным затратам</w:t>
      </w:r>
    </w:p>
    <w:p w:rsidR="00A515E1" w:rsidRPr="001932F1" w:rsidRDefault="009831B7" w:rsidP="009831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932F1">
        <w:rPr>
          <w:sz w:val="28"/>
          <w:szCs w:val="28"/>
        </w:rPr>
        <w:t>на обеспечение функций</w:t>
      </w:r>
      <w:r w:rsidR="00A515E1" w:rsidRPr="001932F1">
        <w:rPr>
          <w:sz w:val="28"/>
          <w:szCs w:val="28"/>
        </w:rPr>
        <w:t xml:space="preserve"> </w:t>
      </w:r>
      <w:r w:rsidRPr="001932F1">
        <w:rPr>
          <w:sz w:val="28"/>
          <w:szCs w:val="28"/>
        </w:rPr>
        <w:t xml:space="preserve">Администрации 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932F1">
        <w:rPr>
          <w:sz w:val="28"/>
          <w:szCs w:val="28"/>
        </w:rPr>
        <w:t xml:space="preserve"> </w:t>
      </w:r>
      <w:r w:rsidR="00A515E1" w:rsidRPr="001932F1">
        <w:rPr>
          <w:sz w:val="28"/>
          <w:szCs w:val="28"/>
        </w:rPr>
        <w:t xml:space="preserve"> </w:t>
      </w:r>
      <w:r w:rsidR="00E35AAC" w:rsidRPr="001932F1">
        <w:rPr>
          <w:sz w:val="28"/>
          <w:szCs w:val="28"/>
        </w:rPr>
        <w:t>Большеврудско</w:t>
      </w:r>
      <w:r w:rsidR="00C549E5">
        <w:rPr>
          <w:sz w:val="28"/>
          <w:szCs w:val="28"/>
        </w:rPr>
        <w:t>го</w:t>
      </w:r>
      <w:r w:rsidR="00E35AAC" w:rsidRPr="001932F1">
        <w:rPr>
          <w:sz w:val="28"/>
          <w:szCs w:val="28"/>
        </w:rPr>
        <w:t xml:space="preserve"> сельско</w:t>
      </w:r>
      <w:r w:rsidR="00C549E5">
        <w:rPr>
          <w:sz w:val="28"/>
          <w:szCs w:val="28"/>
        </w:rPr>
        <w:t>го</w:t>
      </w:r>
      <w:r w:rsidR="00E35AAC" w:rsidRPr="001932F1">
        <w:rPr>
          <w:sz w:val="28"/>
          <w:szCs w:val="28"/>
        </w:rPr>
        <w:t xml:space="preserve"> поселени</w:t>
      </w:r>
      <w:r w:rsidR="00C549E5">
        <w:rPr>
          <w:sz w:val="28"/>
          <w:szCs w:val="28"/>
        </w:rPr>
        <w:t>я</w:t>
      </w:r>
      <w:r w:rsidR="00E35AAC" w:rsidRPr="001932F1">
        <w:rPr>
          <w:sz w:val="28"/>
          <w:szCs w:val="28"/>
        </w:rPr>
        <w:t xml:space="preserve"> 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15E1" w:rsidRDefault="00A515E1" w:rsidP="00A515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980"/>
      <w:bookmarkEnd w:id="1"/>
    </w:p>
    <w:p w:rsidR="005051A7" w:rsidRDefault="005051A7" w:rsidP="00A515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51A7" w:rsidRPr="001932F1" w:rsidRDefault="005051A7" w:rsidP="00A515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515E1" w:rsidRPr="001932F1" w:rsidRDefault="00A515E1" w:rsidP="00A515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A515E1" w:rsidRPr="001932F1" w:rsidRDefault="00A515E1" w:rsidP="00A515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2F1">
        <w:rPr>
          <w:b/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1932F1">
        <w:rPr>
          <w:b/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b/>
          <w:bCs/>
          <w:sz w:val="28"/>
          <w:szCs w:val="28"/>
        </w:rPr>
        <w:t>на приобретение средств подвижной связи и услуг подвижной связи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45"/>
        <w:gridCol w:w="1986"/>
        <w:gridCol w:w="1843"/>
        <w:gridCol w:w="3400"/>
      </w:tblGrid>
      <w:tr w:rsidR="006649F8" w:rsidRPr="001932F1" w:rsidTr="00244067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Количество </w:t>
            </w:r>
          </w:p>
          <w:p w:rsidR="006649F8" w:rsidRPr="001932F1" w:rsidRDefault="006649F8" w:rsidP="00FF1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абонентских номеров </w:t>
            </w:r>
            <w:r w:rsidRPr="00FF1855">
              <w:rPr>
                <w:sz w:val="28"/>
                <w:szCs w:val="28"/>
              </w:rPr>
              <w:t>( на одного пользователя)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Цена приобретения </w:t>
            </w:r>
          </w:p>
          <w:p w:rsidR="006649F8" w:rsidRDefault="006649F8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средств  подвижной</w:t>
            </w:r>
          </w:p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связи 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8" w:rsidRPr="00FF1855" w:rsidRDefault="006649F8" w:rsidP="00FF1855">
            <w:pPr>
              <w:jc w:val="center"/>
              <w:rPr>
                <w:sz w:val="28"/>
                <w:szCs w:val="28"/>
              </w:rPr>
            </w:pPr>
            <w:r w:rsidRPr="00FF1855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FF1855">
              <w:rPr>
                <w:sz w:val="28"/>
                <w:szCs w:val="28"/>
              </w:rPr>
              <w:t xml:space="preserve"> </w:t>
            </w:r>
            <w:r w:rsidRPr="00FF1855">
              <w:rPr>
                <w:sz w:val="28"/>
                <w:szCs w:val="28"/>
                <w:lang w:val="en-US"/>
              </w:rPr>
              <w:t>SIM</w:t>
            </w:r>
            <w:r w:rsidRPr="00FF1855">
              <w:rPr>
                <w:sz w:val="28"/>
                <w:szCs w:val="28"/>
              </w:rPr>
              <w:t>-карт</w:t>
            </w:r>
          </w:p>
          <w:p w:rsidR="006649F8" w:rsidRDefault="006649F8">
            <w:pPr>
              <w:spacing w:after="200" w:line="276" w:lineRule="auto"/>
              <w:rPr>
                <w:sz w:val="28"/>
                <w:szCs w:val="28"/>
              </w:rPr>
            </w:pPr>
          </w:p>
          <w:p w:rsidR="006649F8" w:rsidRPr="001932F1" w:rsidRDefault="006649F8" w:rsidP="00FF1855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sz w:val="28"/>
                <w:szCs w:val="28"/>
              </w:rPr>
            </w:pPr>
          </w:p>
          <w:p w:rsidR="006649F8" w:rsidRPr="001932F1" w:rsidRDefault="006649F8" w:rsidP="00FF1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9F8" w:rsidRPr="001932F1" w:rsidRDefault="006649F8" w:rsidP="009E69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более.**</w:t>
            </w:r>
          </w:p>
        </w:tc>
      </w:tr>
      <w:tr w:rsidR="002532E9" w:rsidRPr="001932F1" w:rsidTr="00244067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32E9" w:rsidRPr="002532E9" w:rsidRDefault="002532E9" w:rsidP="002532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32E9">
              <w:rPr>
                <w:b/>
                <w:sz w:val="28"/>
                <w:szCs w:val="28"/>
              </w:rPr>
              <w:t xml:space="preserve">Высшая должность муниципальной службы </w:t>
            </w:r>
          </w:p>
        </w:tc>
      </w:tr>
      <w:tr w:rsidR="006649F8" w:rsidRPr="001932F1" w:rsidTr="00CE6CC4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1 единицы </w:t>
            </w:r>
          </w:p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</w:t>
            </w:r>
            <w:r w:rsidR="007A259E">
              <w:rPr>
                <w:sz w:val="28"/>
                <w:szCs w:val="28"/>
              </w:rPr>
              <w:t>4,8</w:t>
            </w:r>
            <w:r w:rsidRPr="001932F1">
              <w:rPr>
                <w:sz w:val="28"/>
                <w:szCs w:val="28"/>
              </w:rPr>
              <w:t xml:space="preserve"> тыс. рублей включительно</w:t>
            </w:r>
          </w:p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за 1 единицу </w:t>
            </w:r>
          </w:p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муниципального служащего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8" w:rsidRPr="001932F1" w:rsidRDefault="006649F8" w:rsidP="00FF18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1 единицы </w:t>
            </w:r>
          </w:p>
          <w:p w:rsidR="006649F8" w:rsidRDefault="006649F8" w:rsidP="00FF1855">
            <w:pPr>
              <w:spacing w:after="200" w:line="276" w:lineRule="auto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муниципального служащего</w:t>
            </w:r>
          </w:p>
          <w:p w:rsidR="006649F8" w:rsidRDefault="006649F8">
            <w:pPr>
              <w:spacing w:after="200" w:line="276" w:lineRule="auto"/>
              <w:rPr>
                <w:sz w:val="28"/>
                <w:szCs w:val="28"/>
              </w:rPr>
            </w:pPr>
          </w:p>
          <w:p w:rsidR="006649F8" w:rsidRDefault="006649F8">
            <w:pPr>
              <w:spacing w:after="200" w:line="276" w:lineRule="auto"/>
              <w:rPr>
                <w:sz w:val="28"/>
                <w:szCs w:val="28"/>
              </w:rPr>
            </w:pPr>
          </w:p>
          <w:p w:rsidR="006649F8" w:rsidRDefault="006649F8">
            <w:pPr>
              <w:spacing w:after="200" w:line="276" w:lineRule="auto"/>
              <w:rPr>
                <w:sz w:val="28"/>
                <w:szCs w:val="28"/>
              </w:rPr>
            </w:pPr>
          </w:p>
          <w:p w:rsidR="006649F8" w:rsidRPr="001932F1" w:rsidRDefault="006649F8" w:rsidP="00FF18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2 000 рублей  включительно в месяц </w:t>
            </w:r>
          </w:p>
          <w:p w:rsidR="006649F8" w:rsidRPr="001932F1" w:rsidRDefault="006649F8" w:rsidP="009831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муниципального служащего  </w:t>
            </w:r>
          </w:p>
        </w:tc>
      </w:tr>
      <w:tr w:rsidR="002532E9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2E9" w:rsidRPr="002532E9" w:rsidRDefault="002532E9" w:rsidP="002532E9">
            <w:pPr>
              <w:jc w:val="center"/>
              <w:rPr>
                <w:b/>
                <w:sz w:val="28"/>
                <w:szCs w:val="28"/>
              </w:rPr>
            </w:pPr>
            <w:r w:rsidRPr="002532E9">
              <w:rPr>
                <w:b/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2532E9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2E9" w:rsidRPr="001932F1" w:rsidRDefault="002532E9" w:rsidP="002532E9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  <w:tr w:rsidR="002532E9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2E9" w:rsidRPr="002532E9" w:rsidRDefault="002532E9" w:rsidP="002532E9">
            <w:pPr>
              <w:jc w:val="center"/>
              <w:rPr>
                <w:b/>
                <w:sz w:val="28"/>
                <w:szCs w:val="28"/>
              </w:rPr>
            </w:pPr>
            <w:r w:rsidRPr="002532E9">
              <w:rPr>
                <w:b/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2532E9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2E9" w:rsidRPr="001932F1" w:rsidRDefault="002532E9" w:rsidP="002532E9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  <w:tr w:rsidR="002532E9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2E9" w:rsidRPr="001932F1" w:rsidRDefault="002532E9" w:rsidP="002532E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Старшая </w:t>
            </w:r>
            <w:r w:rsidRPr="002532E9">
              <w:rPr>
                <w:b/>
                <w:sz w:val="28"/>
                <w:szCs w:val="28"/>
              </w:rPr>
              <w:t xml:space="preserve"> должность муниципальной службы</w:t>
            </w:r>
          </w:p>
        </w:tc>
      </w:tr>
      <w:tr w:rsidR="002532E9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2E9" w:rsidRPr="001932F1" w:rsidRDefault="002532E9" w:rsidP="002532E9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  <w:tr w:rsidR="002532E9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32E9" w:rsidRPr="001932F1" w:rsidRDefault="002532E9" w:rsidP="002532E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Младшая </w:t>
            </w:r>
            <w:r w:rsidRPr="002532E9">
              <w:rPr>
                <w:b/>
                <w:sz w:val="28"/>
                <w:szCs w:val="28"/>
              </w:rPr>
              <w:t xml:space="preserve"> должность муниципальной службы</w:t>
            </w:r>
          </w:p>
        </w:tc>
      </w:tr>
      <w:tr w:rsidR="005051A7" w:rsidRPr="001932F1" w:rsidTr="00CE6CC4">
        <w:trPr>
          <w:trHeight w:val="579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6649F8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Не предусмотрено</w:t>
            </w:r>
          </w:p>
        </w:tc>
      </w:tr>
      <w:tr w:rsidR="005051A7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5051A7">
            <w:pPr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5051A7" w:rsidRPr="001932F1" w:rsidTr="00CE6CC4">
        <w:trPr>
          <w:trHeight w:val="774"/>
        </w:trPr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BC55AB">
            <w:pPr>
              <w:widowControl w:val="0"/>
              <w:autoSpaceDE w:val="0"/>
              <w:autoSpaceDN w:val="0"/>
              <w:adjustRightInd w:val="0"/>
              <w:ind w:left="-62" w:right="-99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Руководители,  художественный руководитель, культорганизатор по работе с </w:t>
            </w:r>
            <w:r w:rsidRPr="00C549E5">
              <w:rPr>
                <w:sz w:val="28"/>
                <w:szCs w:val="28"/>
              </w:rPr>
              <w:t>молодежью, руководитель кружка, библиотекарь</w:t>
            </w:r>
            <w:r w:rsidR="00C549E5" w:rsidRPr="00C549E5">
              <w:rPr>
                <w:sz w:val="28"/>
                <w:szCs w:val="28"/>
              </w:rPr>
              <w:t>, бухгалтер, звукооператор, хормейстер</w:t>
            </w:r>
            <w:r w:rsidRPr="00C549E5">
              <w:rPr>
                <w:sz w:val="28"/>
                <w:szCs w:val="28"/>
                <w:highlight w:val="cyan"/>
              </w:rPr>
              <w:t>.</w:t>
            </w:r>
            <w:r w:rsidRPr="001932F1">
              <w:rPr>
                <w:sz w:val="28"/>
                <w:szCs w:val="28"/>
              </w:rPr>
              <w:t xml:space="preserve"> </w:t>
            </w:r>
          </w:p>
          <w:p w:rsidR="005051A7" w:rsidRPr="001932F1" w:rsidRDefault="005051A7" w:rsidP="005051A7">
            <w:pPr>
              <w:tabs>
                <w:tab w:val="left" w:pos="1515"/>
                <w:tab w:val="center" w:pos="38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5051A7" w:rsidRPr="001932F1" w:rsidTr="00CE6CC4"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BC55AB">
            <w:pPr>
              <w:widowControl w:val="0"/>
              <w:autoSpaceDE w:val="0"/>
              <w:autoSpaceDN w:val="0"/>
              <w:adjustRightInd w:val="0"/>
              <w:ind w:left="-62" w:right="-99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</w:tbl>
    <w:p w:rsidR="001C7825" w:rsidRPr="001932F1" w:rsidRDefault="001C7825" w:rsidP="001C78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12"/>
      <w:bookmarkEnd w:id="2"/>
      <w:r w:rsidRPr="001932F1">
        <w:rPr>
          <w:sz w:val="28"/>
          <w:szCs w:val="28"/>
        </w:rPr>
        <w:t>&lt;*&gt;Примечание:</w:t>
      </w:r>
    </w:p>
    <w:p w:rsidR="009831B7" w:rsidRDefault="009831B7" w:rsidP="006649F8">
      <w:pPr>
        <w:widowControl w:val="0"/>
        <w:autoSpaceDE w:val="0"/>
        <w:autoSpaceDN w:val="0"/>
        <w:adjustRightInd w:val="0"/>
        <w:ind w:left="-993"/>
        <w:jc w:val="both"/>
        <w:rPr>
          <w:sz w:val="28"/>
          <w:szCs w:val="28"/>
        </w:rPr>
      </w:pPr>
      <w:r w:rsidRPr="001932F1">
        <w:rPr>
          <w:sz w:val="28"/>
          <w:szCs w:val="28"/>
        </w:rPr>
        <w:t xml:space="preserve"> Периодичность приобретения средств связи определяется максимальным сроком полезного </w:t>
      </w:r>
      <w:r w:rsidRPr="00974439">
        <w:rPr>
          <w:sz w:val="28"/>
          <w:szCs w:val="28"/>
        </w:rPr>
        <w:t>использования и составляет 5 лет.</w:t>
      </w:r>
    </w:p>
    <w:p w:rsidR="001C7825" w:rsidRPr="001932F1" w:rsidRDefault="001C7825" w:rsidP="006649F8">
      <w:pPr>
        <w:widowControl w:val="0"/>
        <w:autoSpaceDE w:val="0"/>
        <w:autoSpaceDN w:val="0"/>
        <w:adjustRightInd w:val="0"/>
        <w:ind w:left="-993" w:firstLine="1702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</w:t>
      </w:r>
      <w:r>
        <w:rPr>
          <w:sz w:val="28"/>
          <w:szCs w:val="28"/>
        </w:rPr>
        <w:t>*</w:t>
      </w:r>
      <w:r w:rsidRPr="001932F1">
        <w:rPr>
          <w:sz w:val="28"/>
          <w:szCs w:val="28"/>
        </w:rPr>
        <w:t>&gt;Примечание:</w:t>
      </w:r>
    </w:p>
    <w:p w:rsidR="009831B7" w:rsidRPr="001932F1" w:rsidRDefault="009831B7" w:rsidP="006649F8">
      <w:pPr>
        <w:widowControl w:val="0"/>
        <w:autoSpaceDE w:val="0"/>
        <w:autoSpaceDN w:val="0"/>
        <w:adjustRightInd w:val="0"/>
        <w:ind w:left="-993"/>
        <w:jc w:val="both"/>
        <w:rPr>
          <w:sz w:val="28"/>
          <w:szCs w:val="28"/>
        </w:rPr>
      </w:pPr>
      <w:bookmarkStart w:id="3" w:name="Par1013"/>
      <w:bookmarkEnd w:id="3"/>
      <w:r w:rsidRPr="001932F1">
        <w:rPr>
          <w:sz w:val="28"/>
          <w:szCs w:val="28"/>
        </w:rPr>
        <w:t xml:space="preserve"> Объем расходов, рассчитанный с применением нормативных затрат на приобретение сотовой связи, может быть изменен по решению Главы Администрации </w:t>
      </w:r>
      <w:r w:rsidR="00E35AAC" w:rsidRPr="001932F1">
        <w:rPr>
          <w:sz w:val="28"/>
          <w:szCs w:val="28"/>
        </w:rPr>
        <w:t>Большеврудско</w:t>
      </w:r>
      <w:r w:rsidR="00C549E5">
        <w:rPr>
          <w:sz w:val="28"/>
          <w:szCs w:val="28"/>
        </w:rPr>
        <w:t>го</w:t>
      </w:r>
      <w:r w:rsidR="00E35AAC" w:rsidRPr="001932F1">
        <w:rPr>
          <w:sz w:val="28"/>
          <w:szCs w:val="28"/>
        </w:rPr>
        <w:t xml:space="preserve"> сельско</w:t>
      </w:r>
      <w:r w:rsidR="00C549E5">
        <w:rPr>
          <w:sz w:val="28"/>
          <w:szCs w:val="28"/>
        </w:rPr>
        <w:t>го</w:t>
      </w:r>
      <w:r w:rsidR="00E35AAC" w:rsidRPr="001932F1">
        <w:rPr>
          <w:sz w:val="28"/>
          <w:szCs w:val="28"/>
        </w:rPr>
        <w:t xml:space="preserve"> поселени</w:t>
      </w:r>
      <w:r w:rsidR="00C549E5">
        <w:rPr>
          <w:sz w:val="28"/>
          <w:szCs w:val="28"/>
        </w:rPr>
        <w:t>я</w:t>
      </w:r>
      <w:r w:rsidR="00E35AAC" w:rsidRPr="001932F1">
        <w:rPr>
          <w:sz w:val="28"/>
          <w:szCs w:val="28"/>
        </w:rPr>
        <w:t xml:space="preserve"> </w:t>
      </w:r>
      <w:r w:rsidRPr="001932F1">
        <w:rPr>
          <w:sz w:val="28"/>
          <w:szCs w:val="28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4" w:name="Par1019"/>
      <w:bookmarkEnd w:id="4"/>
    </w:p>
    <w:p w:rsidR="009831B7" w:rsidRPr="001932F1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2F1">
        <w:rPr>
          <w:b/>
          <w:bCs/>
          <w:sz w:val="28"/>
          <w:szCs w:val="28"/>
        </w:rPr>
        <w:t xml:space="preserve">Норматив </w:t>
      </w:r>
    </w:p>
    <w:p w:rsidR="009831B7" w:rsidRPr="001932F1" w:rsidRDefault="00A515E1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2F1">
        <w:rPr>
          <w:b/>
          <w:sz w:val="28"/>
          <w:szCs w:val="28"/>
        </w:rPr>
        <w:t xml:space="preserve">обеспечения функций Администрации Большеврудского  сельского поселения, в том числе  </w:t>
      </w:r>
      <w:r w:rsidRPr="001932F1">
        <w:rPr>
          <w:b/>
          <w:sz w:val="28"/>
          <w:szCs w:val="28"/>
          <w:lang w:eastAsia="en-US"/>
        </w:rPr>
        <w:t>подведомственных ей муниципальных казенных учреждений</w:t>
      </w:r>
      <w:r w:rsidRPr="001932F1">
        <w:rPr>
          <w:b/>
          <w:bCs/>
          <w:sz w:val="28"/>
          <w:szCs w:val="28"/>
        </w:rPr>
        <w:t xml:space="preserve"> </w:t>
      </w:r>
      <w:r w:rsidR="009831B7" w:rsidRPr="001932F1">
        <w:rPr>
          <w:b/>
          <w:bCs/>
          <w:sz w:val="28"/>
          <w:szCs w:val="28"/>
        </w:rPr>
        <w:t>на приобретение принтеров, многофункциональных устройств и копировальных аппаратов (оргтехники)</w:t>
      </w:r>
      <w:r w:rsidR="004A38DB" w:rsidRPr="001932F1">
        <w:rPr>
          <w:b/>
          <w:bCs/>
          <w:sz w:val="28"/>
          <w:szCs w:val="28"/>
        </w:rPr>
        <w:t xml:space="preserve"> для обеспечения потребностей администрации и подведомственных учреждений.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65" w:type="dxa"/>
        <w:jc w:val="center"/>
        <w:tblInd w:w="-6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72"/>
        <w:gridCol w:w="2146"/>
        <w:gridCol w:w="1984"/>
        <w:gridCol w:w="2563"/>
      </w:tblGrid>
      <w:tr w:rsidR="005051A7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5051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F41CD1" w:rsidP="00F41C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Предельное количество 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5051A7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2563" w:type="dxa"/>
          </w:tcPr>
          <w:p w:rsidR="005051A7" w:rsidRPr="001932F1" w:rsidRDefault="005051A7" w:rsidP="00AE3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Максимальный срок полезного использования</w:t>
            </w:r>
          </w:p>
        </w:tc>
      </w:tr>
      <w:tr w:rsidR="005051A7" w:rsidRPr="001932F1" w:rsidTr="005051A7">
        <w:trPr>
          <w:jc w:val="center"/>
        </w:trPr>
        <w:tc>
          <w:tcPr>
            <w:tcW w:w="10165" w:type="dxa"/>
            <w:gridSpan w:val="4"/>
            <w:shd w:val="clear" w:color="auto" w:fill="auto"/>
          </w:tcPr>
          <w:p w:rsidR="005051A7" w:rsidRPr="006649F8" w:rsidRDefault="005051A7" w:rsidP="00505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b/>
                <w:sz w:val="28"/>
                <w:szCs w:val="28"/>
              </w:rPr>
              <w:t>Высшая  группа должностей муниципальной службы</w:t>
            </w:r>
          </w:p>
        </w:tc>
      </w:tr>
      <w:tr w:rsidR="005051A7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Многофункциональное устройство**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7A259E" w:rsidP="00E74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  <w:r w:rsidR="00C549E5">
              <w:rPr>
                <w:sz w:val="28"/>
                <w:szCs w:val="28"/>
              </w:rPr>
              <w:t>,0</w:t>
            </w:r>
          </w:p>
        </w:tc>
        <w:tc>
          <w:tcPr>
            <w:tcW w:w="2563" w:type="dxa"/>
          </w:tcPr>
          <w:p w:rsidR="005051A7" w:rsidRPr="001932F1" w:rsidRDefault="00974439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E74750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B16183">
              <w:rPr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B16183" w:rsidP="00E74750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974439">
              <w:rPr>
                <w:color w:val="000000"/>
                <w:sz w:val="28"/>
                <w:szCs w:val="28"/>
              </w:rPr>
              <w:t>5</w:t>
            </w:r>
            <w:r w:rsidR="00974439" w:rsidRPr="001932F1">
              <w:rPr>
                <w:color w:val="000000"/>
                <w:sz w:val="28"/>
                <w:szCs w:val="28"/>
              </w:rPr>
              <w:t xml:space="preserve"> 000,0</w:t>
            </w:r>
          </w:p>
        </w:tc>
        <w:tc>
          <w:tcPr>
            <w:tcW w:w="2563" w:type="dxa"/>
          </w:tcPr>
          <w:p w:rsidR="00974439" w:rsidRDefault="00974439">
            <w:r w:rsidRPr="002578B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Беспроводная мышь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E74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950,0</w:t>
            </w:r>
          </w:p>
        </w:tc>
        <w:tc>
          <w:tcPr>
            <w:tcW w:w="2563" w:type="dxa"/>
          </w:tcPr>
          <w:p w:rsidR="00974439" w:rsidRDefault="00974439">
            <w:r w:rsidRPr="002578B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Сетевой фильтр (6 гнезд)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1 на одно рабочее </w:t>
            </w:r>
            <w:r w:rsidRPr="001932F1">
              <w:rPr>
                <w:sz w:val="28"/>
                <w:szCs w:val="28"/>
              </w:rPr>
              <w:lastRenderedPageBreak/>
              <w:t>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1500,0</w:t>
            </w:r>
          </w:p>
        </w:tc>
        <w:tc>
          <w:tcPr>
            <w:tcW w:w="2563" w:type="dxa"/>
          </w:tcPr>
          <w:p w:rsidR="00974439" w:rsidRDefault="00974439">
            <w:r w:rsidRPr="007F08BE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lastRenderedPageBreak/>
              <w:t>Источник бесперебойного питания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7 000,0</w:t>
            </w:r>
          </w:p>
        </w:tc>
        <w:tc>
          <w:tcPr>
            <w:tcW w:w="2563" w:type="dxa"/>
          </w:tcPr>
          <w:p w:rsidR="00974439" w:rsidRDefault="00974439">
            <w:r w:rsidRPr="007F08BE">
              <w:rPr>
                <w:sz w:val="28"/>
                <w:szCs w:val="28"/>
              </w:rPr>
              <w:t>от 2 до 3 лет.</w:t>
            </w:r>
          </w:p>
        </w:tc>
      </w:tr>
      <w:tr w:rsidR="005051A7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E74750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Телефон стационарный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23886" w:rsidP="00680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5051A7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3 000,0</w:t>
            </w:r>
          </w:p>
        </w:tc>
        <w:tc>
          <w:tcPr>
            <w:tcW w:w="2563" w:type="dxa"/>
          </w:tcPr>
          <w:p w:rsidR="005051A7" w:rsidRPr="001932F1" w:rsidRDefault="00974439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3-5 лет.</w:t>
            </w:r>
          </w:p>
        </w:tc>
      </w:tr>
      <w:tr w:rsidR="00B16183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83" w:rsidRPr="001932F1" w:rsidRDefault="00B16183" w:rsidP="00B16183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Планшетный компьютер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83" w:rsidRPr="001932F1" w:rsidRDefault="00B16183" w:rsidP="00B16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</w:t>
            </w:r>
          </w:p>
        </w:tc>
        <w:tc>
          <w:tcPr>
            <w:tcW w:w="1984" w:type="dxa"/>
            <w:shd w:val="clear" w:color="auto" w:fill="auto"/>
          </w:tcPr>
          <w:p w:rsidR="00B16183" w:rsidRPr="001932F1" w:rsidRDefault="00B16183" w:rsidP="00B161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  <w:tc>
          <w:tcPr>
            <w:tcW w:w="2563" w:type="dxa"/>
          </w:tcPr>
          <w:p w:rsidR="00B16183" w:rsidRPr="00B24021" w:rsidRDefault="00B16183" w:rsidP="00B16183">
            <w:pPr>
              <w:rPr>
                <w:sz w:val="28"/>
                <w:szCs w:val="28"/>
              </w:rPr>
            </w:pPr>
            <w:r w:rsidRPr="00B24021">
              <w:rPr>
                <w:sz w:val="28"/>
                <w:szCs w:val="28"/>
              </w:rPr>
              <w:t>от 3 до 5 лет.</w:t>
            </w:r>
          </w:p>
        </w:tc>
      </w:tr>
      <w:tr w:rsidR="005051A7" w:rsidRPr="001932F1" w:rsidTr="005051A7">
        <w:trPr>
          <w:jc w:val="center"/>
        </w:trPr>
        <w:tc>
          <w:tcPr>
            <w:tcW w:w="10165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6649F8" w:rsidRDefault="005051A7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b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974439" w:rsidRPr="001932F1" w:rsidTr="005051A7">
        <w:trPr>
          <w:trHeight w:val="28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Многофункциональное устройство**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7A259E" w:rsidP="00E747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</w:t>
            </w:r>
            <w:r w:rsidR="00974439">
              <w:rPr>
                <w:sz w:val="28"/>
                <w:szCs w:val="28"/>
              </w:rPr>
              <w:t>00,0</w:t>
            </w:r>
          </w:p>
        </w:tc>
        <w:tc>
          <w:tcPr>
            <w:tcW w:w="2563" w:type="dxa"/>
          </w:tcPr>
          <w:p w:rsidR="00974439" w:rsidRDefault="00974439">
            <w:r w:rsidRPr="0044434F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1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7 000,00</w:t>
            </w:r>
          </w:p>
        </w:tc>
        <w:tc>
          <w:tcPr>
            <w:tcW w:w="2563" w:type="dxa"/>
          </w:tcPr>
          <w:p w:rsidR="00974439" w:rsidRDefault="00974439">
            <w:r w:rsidRPr="0044434F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6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Сетевой фильтр (6 гнезд)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2563" w:type="dxa"/>
          </w:tcPr>
          <w:p w:rsidR="00974439" w:rsidRDefault="00974439">
            <w:r w:rsidRPr="0044434F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7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Проводная мышь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  <w:r w:rsidRPr="001932F1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63" w:type="dxa"/>
          </w:tcPr>
          <w:p w:rsidR="00974439" w:rsidRDefault="00974439">
            <w:r w:rsidRPr="0044434F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1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Проводная клавиатура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563" w:type="dxa"/>
          </w:tcPr>
          <w:p w:rsidR="00974439" w:rsidRDefault="00974439">
            <w:r w:rsidRPr="0044434F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1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B16183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Монитор</w:t>
            </w:r>
            <w:r>
              <w:rPr>
                <w:color w:val="000000"/>
                <w:sz w:val="28"/>
                <w:szCs w:val="28"/>
              </w:rPr>
              <w:t xml:space="preserve"> не </w:t>
            </w:r>
            <w:r w:rsidRPr="00B16183">
              <w:rPr>
                <w:color w:val="000000"/>
                <w:sz w:val="28"/>
                <w:szCs w:val="28"/>
              </w:rPr>
              <w:t>более 2</w:t>
            </w:r>
            <w:r w:rsidR="00B16183" w:rsidRPr="00B16183">
              <w:rPr>
                <w:color w:val="000000"/>
                <w:sz w:val="28"/>
                <w:szCs w:val="28"/>
              </w:rPr>
              <w:t>5</w:t>
            </w:r>
            <w:r w:rsidRPr="00B16183">
              <w:rPr>
                <w:color w:val="000000"/>
                <w:sz w:val="28"/>
                <w:szCs w:val="28"/>
              </w:rPr>
              <w:t xml:space="preserve"> дюйм.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80693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12 000</w:t>
            </w:r>
            <w:r w:rsidRPr="001932F1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563" w:type="dxa"/>
          </w:tcPr>
          <w:p w:rsidR="00974439" w:rsidRDefault="00974439">
            <w:r w:rsidRPr="0044434F">
              <w:rPr>
                <w:sz w:val="28"/>
                <w:szCs w:val="28"/>
              </w:rPr>
              <w:t>от 2 до 3 лет.</w:t>
            </w:r>
          </w:p>
        </w:tc>
      </w:tr>
      <w:tr w:rsidR="005051A7" w:rsidRPr="001932F1" w:rsidTr="005051A7">
        <w:trPr>
          <w:trHeight w:val="33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FE5489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Системный блок в сборке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523886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563" w:type="dxa"/>
          </w:tcPr>
          <w:p w:rsidR="005051A7" w:rsidRPr="001932F1" w:rsidRDefault="00974439" w:rsidP="009744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3 лет.</w:t>
            </w:r>
          </w:p>
        </w:tc>
      </w:tr>
      <w:tr w:rsidR="005051A7" w:rsidRPr="001932F1" w:rsidTr="005051A7">
        <w:trPr>
          <w:trHeight w:val="18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FE5489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Внешний жесткий диск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5051A7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3 000,0</w:t>
            </w:r>
          </w:p>
        </w:tc>
        <w:tc>
          <w:tcPr>
            <w:tcW w:w="2563" w:type="dxa"/>
          </w:tcPr>
          <w:p w:rsidR="005051A7" w:rsidRPr="001932F1" w:rsidRDefault="00974439" w:rsidP="00FE54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2105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18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outlineLvl w:val="2"/>
              <w:rPr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D48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на кабинет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7 000,0</w:t>
            </w:r>
          </w:p>
        </w:tc>
        <w:tc>
          <w:tcPr>
            <w:tcW w:w="2563" w:type="dxa"/>
          </w:tcPr>
          <w:p w:rsidR="00974439" w:rsidRDefault="00974439">
            <w:r w:rsidRPr="00B24021">
              <w:rPr>
                <w:sz w:val="28"/>
                <w:szCs w:val="28"/>
              </w:rPr>
              <w:t>от 3 до 5 лет.</w:t>
            </w:r>
          </w:p>
        </w:tc>
      </w:tr>
      <w:tr w:rsidR="00974439" w:rsidRPr="001932F1" w:rsidTr="005051A7">
        <w:trPr>
          <w:trHeight w:val="18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80693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Телефон стационарный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1 на одно рабочее </w:t>
            </w:r>
            <w:r w:rsidRPr="001932F1">
              <w:rPr>
                <w:sz w:val="28"/>
                <w:szCs w:val="28"/>
              </w:rPr>
              <w:lastRenderedPageBreak/>
              <w:t>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3 000,0</w:t>
            </w:r>
          </w:p>
        </w:tc>
        <w:tc>
          <w:tcPr>
            <w:tcW w:w="2563" w:type="dxa"/>
          </w:tcPr>
          <w:p w:rsidR="00974439" w:rsidRDefault="00974439">
            <w:r w:rsidRPr="00B24021">
              <w:rPr>
                <w:sz w:val="28"/>
                <w:szCs w:val="28"/>
              </w:rPr>
              <w:t>от 3 до 5 лет.</w:t>
            </w:r>
          </w:p>
        </w:tc>
      </w:tr>
      <w:tr w:rsidR="00B16183" w:rsidRPr="001932F1" w:rsidTr="005051A7">
        <w:trPr>
          <w:trHeight w:val="18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83" w:rsidRPr="001932F1" w:rsidRDefault="00B16183" w:rsidP="00680693">
            <w:pPr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Планшетный компьютер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183" w:rsidRPr="001932F1" w:rsidRDefault="00B16183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</w:t>
            </w:r>
          </w:p>
        </w:tc>
        <w:tc>
          <w:tcPr>
            <w:tcW w:w="1984" w:type="dxa"/>
            <w:shd w:val="clear" w:color="auto" w:fill="auto"/>
          </w:tcPr>
          <w:p w:rsidR="00B16183" w:rsidRPr="001932F1" w:rsidRDefault="00B16183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25 000,00</w:t>
            </w:r>
          </w:p>
        </w:tc>
        <w:tc>
          <w:tcPr>
            <w:tcW w:w="2563" w:type="dxa"/>
          </w:tcPr>
          <w:p w:rsidR="00B16183" w:rsidRPr="00B24021" w:rsidRDefault="00B16183">
            <w:pPr>
              <w:rPr>
                <w:sz w:val="28"/>
                <w:szCs w:val="28"/>
              </w:rPr>
            </w:pPr>
            <w:r w:rsidRPr="00B24021">
              <w:rPr>
                <w:sz w:val="28"/>
                <w:szCs w:val="28"/>
              </w:rPr>
              <w:t>от 3 до 5 лет.</w:t>
            </w:r>
          </w:p>
        </w:tc>
      </w:tr>
      <w:tr w:rsidR="005051A7" w:rsidRPr="001932F1" w:rsidTr="005051A7">
        <w:trPr>
          <w:trHeight w:val="180"/>
          <w:jc w:val="center"/>
        </w:trPr>
        <w:tc>
          <w:tcPr>
            <w:tcW w:w="10165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6649F8" w:rsidRDefault="008B09B2" w:rsidP="00505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051A7" w:rsidRPr="006649F8">
              <w:rPr>
                <w:b/>
                <w:sz w:val="28"/>
                <w:szCs w:val="28"/>
              </w:rPr>
              <w:t>таршая группа должностей муниципальной службы</w:t>
            </w:r>
          </w:p>
        </w:tc>
      </w:tr>
      <w:tr w:rsidR="005051A7" w:rsidRPr="001932F1" w:rsidTr="005051A7">
        <w:trPr>
          <w:trHeight w:val="91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Многофункциональное устройство**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BF616F" w:rsidP="00680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1 на </w:t>
            </w:r>
            <w:r>
              <w:rPr>
                <w:sz w:val="28"/>
                <w:szCs w:val="28"/>
              </w:rPr>
              <w:t>к</w:t>
            </w:r>
            <w:r w:rsidR="00680693">
              <w:rPr>
                <w:sz w:val="28"/>
                <w:szCs w:val="28"/>
              </w:rPr>
              <w:t>абинет.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7A259E" w:rsidP="00680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</w:t>
            </w:r>
            <w:r w:rsidR="00523886">
              <w:rPr>
                <w:sz w:val="28"/>
                <w:szCs w:val="28"/>
              </w:rPr>
              <w:t>00,00</w:t>
            </w:r>
          </w:p>
        </w:tc>
        <w:tc>
          <w:tcPr>
            <w:tcW w:w="2563" w:type="dxa"/>
          </w:tcPr>
          <w:p w:rsidR="005051A7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2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D31913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CE6CC4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7 000,0</w:t>
            </w:r>
          </w:p>
        </w:tc>
        <w:tc>
          <w:tcPr>
            <w:tcW w:w="2563" w:type="dxa"/>
          </w:tcPr>
          <w:p w:rsidR="00974439" w:rsidRDefault="00974439">
            <w:r w:rsidRPr="00102105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1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D31913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Сетевой фильтр (6 гнезд)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CE6CC4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2563" w:type="dxa"/>
          </w:tcPr>
          <w:p w:rsidR="00974439" w:rsidRDefault="00974439">
            <w:r w:rsidRPr="00102105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0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D31913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Проводная мышь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CE6CC4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  <w:r w:rsidRPr="001932F1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63" w:type="dxa"/>
          </w:tcPr>
          <w:p w:rsidR="00974439" w:rsidRDefault="00974439">
            <w:r w:rsidRPr="00102105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7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D31913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Проводная клавиатура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CE6CC4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2563" w:type="dxa"/>
          </w:tcPr>
          <w:p w:rsidR="00974439" w:rsidRDefault="00974439">
            <w:r w:rsidRPr="00102105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2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D31913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CE6CC4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12 000,0</w:t>
            </w:r>
          </w:p>
        </w:tc>
        <w:tc>
          <w:tcPr>
            <w:tcW w:w="2563" w:type="dxa"/>
          </w:tcPr>
          <w:p w:rsidR="00974439" w:rsidRDefault="00974439">
            <w:r w:rsidRPr="00102105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5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047D4A" w:rsidRDefault="00974439" w:rsidP="00D31913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047D4A">
              <w:rPr>
                <w:color w:val="000000"/>
                <w:sz w:val="28"/>
                <w:szCs w:val="28"/>
              </w:rPr>
              <w:t>Системный блок в сборке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047D4A" w:rsidRDefault="00974439">
            <w:pPr>
              <w:rPr>
                <w:sz w:val="28"/>
                <w:szCs w:val="28"/>
              </w:rPr>
            </w:pPr>
            <w:r w:rsidRPr="00047D4A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CE6CC4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</w:t>
            </w:r>
          </w:p>
        </w:tc>
        <w:tc>
          <w:tcPr>
            <w:tcW w:w="2563" w:type="dxa"/>
          </w:tcPr>
          <w:p w:rsidR="00974439" w:rsidRDefault="00974439">
            <w:r w:rsidRPr="00102105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67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047D4A" w:rsidRDefault="00974439" w:rsidP="00D31913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047D4A">
              <w:rPr>
                <w:color w:val="000000"/>
                <w:sz w:val="28"/>
                <w:szCs w:val="28"/>
              </w:rPr>
              <w:t>Внешний жесткий диск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047D4A" w:rsidRDefault="00974439" w:rsidP="00D0090E">
            <w:pPr>
              <w:rPr>
                <w:sz w:val="28"/>
                <w:szCs w:val="28"/>
              </w:rPr>
            </w:pPr>
            <w:r w:rsidRPr="00047D4A">
              <w:rPr>
                <w:sz w:val="28"/>
                <w:szCs w:val="28"/>
              </w:rPr>
              <w:t xml:space="preserve">Не более 1 на  администрацию  </w:t>
            </w:r>
          </w:p>
        </w:tc>
        <w:tc>
          <w:tcPr>
            <w:tcW w:w="1984" w:type="dxa"/>
            <w:shd w:val="clear" w:color="auto" w:fill="auto"/>
          </w:tcPr>
          <w:p w:rsidR="00974439" w:rsidRPr="00047D4A" w:rsidRDefault="00974439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D4A">
              <w:rPr>
                <w:sz w:val="28"/>
                <w:szCs w:val="28"/>
              </w:rPr>
              <w:t>3 000,0</w:t>
            </w:r>
          </w:p>
        </w:tc>
        <w:tc>
          <w:tcPr>
            <w:tcW w:w="2563" w:type="dxa"/>
          </w:tcPr>
          <w:p w:rsidR="00974439" w:rsidRDefault="00974439" w:rsidP="00974439">
            <w:r w:rsidRPr="001021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</w:t>
            </w:r>
            <w:r w:rsidRPr="00102105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</w:t>
            </w:r>
            <w:r w:rsidRPr="00102105">
              <w:rPr>
                <w:sz w:val="28"/>
                <w:szCs w:val="28"/>
              </w:rPr>
              <w:t xml:space="preserve"> лет.</w:t>
            </w:r>
          </w:p>
        </w:tc>
      </w:tr>
      <w:tr w:rsidR="005051A7" w:rsidRPr="001932F1" w:rsidTr="005051A7">
        <w:trPr>
          <w:trHeight w:val="15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680693">
            <w:pPr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Телефон стационарный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23886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5051A7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3 000,0</w:t>
            </w:r>
          </w:p>
        </w:tc>
        <w:tc>
          <w:tcPr>
            <w:tcW w:w="2563" w:type="dxa"/>
          </w:tcPr>
          <w:p w:rsidR="005051A7" w:rsidRPr="001932F1" w:rsidRDefault="00974439" w:rsidP="009744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до 5 лет.</w:t>
            </w:r>
          </w:p>
        </w:tc>
      </w:tr>
      <w:tr w:rsidR="005051A7" w:rsidRPr="001932F1" w:rsidTr="005051A7">
        <w:trPr>
          <w:trHeight w:val="150"/>
          <w:jc w:val="center"/>
        </w:trPr>
        <w:tc>
          <w:tcPr>
            <w:tcW w:w="10165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6649F8" w:rsidRDefault="005051A7" w:rsidP="005051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b/>
                <w:sz w:val="28"/>
                <w:szCs w:val="28"/>
              </w:rPr>
              <w:t>Младшая  группа должностей муниципальной службы*</w:t>
            </w:r>
          </w:p>
        </w:tc>
      </w:tr>
      <w:tr w:rsidR="00974439" w:rsidRPr="001932F1" w:rsidTr="005051A7">
        <w:trPr>
          <w:trHeight w:val="60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806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Принтер. 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7A259E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74439" w:rsidRPr="001932F1">
              <w:rPr>
                <w:sz w:val="28"/>
                <w:szCs w:val="28"/>
              </w:rPr>
              <w:t> 000,0</w:t>
            </w:r>
          </w:p>
        </w:tc>
        <w:tc>
          <w:tcPr>
            <w:tcW w:w="2563" w:type="dxa"/>
          </w:tcPr>
          <w:p w:rsidR="00974439" w:rsidRDefault="00974439">
            <w:r w:rsidRPr="00B151DD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4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7 000,0</w:t>
            </w:r>
          </w:p>
        </w:tc>
        <w:tc>
          <w:tcPr>
            <w:tcW w:w="2563" w:type="dxa"/>
          </w:tcPr>
          <w:p w:rsidR="00974439" w:rsidRDefault="00974439">
            <w:r w:rsidRPr="00B151DD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42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lastRenderedPageBreak/>
              <w:t>Сетевой фильтр (6 гнезд)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2563" w:type="dxa"/>
          </w:tcPr>
          <w:p w:rsidR="00974439" w:rsidRDefault="00974439">
            <w:r w:rsidRPr="00B151DD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9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Проводная мышь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  <w:r w:rsidRPr="001932F1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63" w:type="dxa"/>
          </w:tcPr>
          <w:p w:rsidR="00974439" w:rsidRDefault="00974439">
            <w:r w:rsidRPr="002D25A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52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Проводная клавиатура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2563" w:type="dxa"/>
          </w:tcPr>
          <w:p w:rsidR="00974439" w:rsidRDefault="00974439">
            <w:r w:rsidRPr="002D25A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90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7 000,0</w:t>
            </w:r>
          </w:p>
        </w:tc>
        <w:tc>
          <w:tcPr>
            <w:tcW w:w="2563" w:type="dxa"/>
          </w:tcPr>
          <w:p w:rsidR="00974439" w:rsidRDefault="00974439">
            <w:r w:rsidRPr="002D25A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57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Системный блок в сборке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</w:t>
            </w:r>
          </w:p>
        </w:tc>
        <w:tc>
          <w:tcPr>
            <w:tcW w:w="2563" w:type="dxa"/>
          </w:tcPr>
          <w:p w:rsidR="00974439" w:rsidRDefault="00974439">
            <w:r w:rsidRPr="002D25AC">
              <w:rPr>
                <w:sz w:val="28"/>
                <w:szCs w:val="28"/>
              </w:rPr>
              <w:t>от 2 до 3 лет.</w:t>
            </w:r>
          </w:p>
        </w:tc>
      </w:tr>
      <w:tr w:rsidR="005051A7" w:rsidRPr="001932F1" w:rsidTr="005051A7">
        <w:trPr>
          <w:trHeight w:val="55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Телефон стационарный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23886" w:rsidP="00F41C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одно рабочее место.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5051A7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3 000,0</w:t>
            </w:r>
          </w:p>
        </w:tc>
        <w:tc>
          <w:tcPr>
            <w:tcW w:w="2563" w:type="dxa"/>
          </w:tcPr>
          <w:p w:rsidR="005051A7" w:rsidRPr="001932F1" w:rsidRDefault="00974439" w:rsidP="009744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 до 5 лет.</w:t>
            </w:r>
          </w:p>
        </w:tc>
      </w:tr>
      <w:tr w:rsidR="00974439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Многофункциональное устройство**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41C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кабинет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7A259E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</w:t>
            </w:r>
            <w:r w:rsidR="00974439">
              <w:rPr>
                <w:sz w:val="28"/>
                <w:szCs w:val="28"/>
              </w:rPr>
              <w:t>00,0</w:t>
            </w:r>
          </w:p>
        </w:tc>
        <w:tc>
          <w:tcPr>
            <w:tcW w:w="2563" w:type="dxa"/>
          </w:tcPr>
          <w:p w:rsidR="00974439" w:rsidRDefault="00974439">
            <w:r w:rsidRPr="00135FEF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Факсимильный аппарат</w:t>
            </w:r>
          </w:p>
          <w:p w:rsidR="00974439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на кабинет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1932F1">
              <w:rPr>
                <w:sz w:val="28"/>
                <w:szCs w:val="28"/>
              </w:rPr>
              <w:t>000,0</w:t>
            </w:r>
          </w:p>
        </w:tc>
        <w:tc>
          <w:tcPr>
            <w:tcW w:w="2563" w:type="dxa"/>
          </w:tcPr>
          <w:p w:rsidR="00974439" w:rsidRDefault="00974439">
            <w:r w:rsidRPr="00135FEF">
              <w:rPr>
                <w:sz w:val="28"/>
                <w:szCs w:val="28"/>
              </w:rPr>
              <w:t>от 2 до 3 лет.</w:t>
            </w:r>
          </w:p>
        </w:tc>
      </w:tr>
      <w:tr w:rsidR="005051A7" w:rsidRPr="001932F1" w:rsidTr="005051A7">
        <w:trPr>
          <w:jc w:val="center"/>
        </w:trPr>
        <w:tc>
          <w:tcPr>
            <w:tcW w:w="10165" w:type="dxa"/>
            <w:gridSpan w:val="4"/>
            <w:shd w:val="clear" w:color="auto" w:fill="auto"/>
          </w:tcPr>
          <w:p w:rsidR="005051A7" w:rsidRPr="001932F1" w:rsidRDefault="005051A7" w:rsidP="004A38D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5051A7" w:rsidRPr="001932F1" w:rsidTr="005051A7">
        <w:trPr>
          <w:jc w:val="center"/>
        </w:trPr>
        <w:tc>
          <w:tcPr>
            <w:tcW w:w="10165" w:type="dxa"/>
            <w:gridSpan w:val="4"/>
            <w:shd w:val="clear" w:color="auto" w:fill="auto"/>
          </w:tcPr>
          <w:p w:rsidR="005051A7" w:rsidRPr="001932F1" w:rsidRDefault="005051A7" w:rsidP="004A38D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Руководители,  художественный руководитель, культорганизатор по работе с молодежью, руководитель кружка, библиотекарь*.</w:t>
            </w:r>
            <w:r w:rsidR="009F3B61">
              <w:rPr>
                <w:sz w:val="28"/>
                <w:szCs w:val="28"/>
              </w:rPr>
              <w:t xml:space="preserve"> </w:t>
            </w:r>
            <w:r w:rsidR="009F3B61" w:rsidRPr="007A259E">
              <w:rPr>
                <w:sz w:val="28"/>
                <w:szCs w:val="28"/>
              </w:rPr>
              <w:t>Четыре рабочих места.</w:t>
            </w:r>
          </w:p>
        </w:tc>
      </w:tr>
      <w:tr w:rsidR="00974439" w:rsidRPr="001932F1" w:rsidTr="005051A7">
        <w:trPr>
          <w:trHeight w:val="43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5614CE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4A2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3</w:t>
            </w:r>
            <w:r w:rsidRPr="001932F1">
              <w:rPr>
                <w:sz w:val="28"/>
                <w:szCs w:val="28"/>
              </w:rPr>
              <w:t xml:space="preserve"> рабоч</w:t>
            </w:r>
            <w:r>
              <w:rPr>
                <w:sz w:val="28"/>
                <w:szCs w:val="28"/>
              </w:rPr>
              <w:t>их</w:t>
            </w:r>
            <w:r w:rsidRPr="001932F1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  <w:r w:rsidRPr="001932F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7A259E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74439" w:rsidRPr="001932F1">
              <w:rPr>
                <w:sz w:val="28"/>
                <w:szCs w:val="28"/>
              </w:rPr>
              <w:t> 000,0</w:t>
            </w:r>
          </w:p>
        </w:tc>
        <w:tc>
          <w:tcPr>
            <w:tcW w:w="2563" w:type="dxa"/>
          </w:tcPr>
          <w:p w:rsidR="00974439" w:rsidRDefault="00974439">
            <w:r w:rsidRPr="003D4F8B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96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4A2B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3</w:t>
            </w:r>
            <w:r w:rsidRPr="001932F1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их</w:t>
            </w:r>
            <w:r w:rsidRPr="001932F1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а</w:t>
            </w:r>
            <w:r w:rsidRPr="001932F1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7A259E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</w:t>
            </w:r>
            <w:r w:rsidR="00974439">
              <w:rPr>
                <w:sz w:val="28"/>
                <w:szCs w:val="28"/>
              </w:rPr>
              <w:t>00,0</w:t>
            </w:r>
          </w:p>
        </w:tc>
        <w:tc>
          <w:tcPr>
            <w:tcW w:w="2563" w:type="dxa"/>
          </w:tcPr>
          <w:p w:rsidR="00974439" w:rsidRDefault="00974439">
            <w:r w:rsidRPr="003D4F8B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2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BF6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1на   одно рабочие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7 000,0</w:t>
            </w:r>
          </w:p>
        </w:tc>
        <w:tc>
          <w:tcPr>
            <w:tcW w:w="2563" w:type="dxa"/>
          </w:tcPr>
          <w:p w:rsidR="00974439" w:rsidRDefault="00974439">
            <w:r w:rsidRPr="003D4F8B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4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Сетевой фильтр (6 гнезд)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1на   одно рабочие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1 500,0</w:t>
            </w:r>
          </w:p>
        </w:tc>
        <w:tc>
          <w:tcPr>
            <w:tcW w:w="2563" w:type="dxa"/>
          </w:tcPr>
          <w:p w:rsidR="00974439" w:rsidRDefault="00974439">
            <w:r w:rsidRPr="003D4F8B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7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Проводная мышь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1на   </w:t>
            </w:r>
            <w:r>
              <w:rPr>
                <w:sz w:val="28"/>
                <w:szCs w:val="28"/>
              </w:rPr>
              <w:lastRenderedPageBreak/>
              <w:t>одно рабочие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400</w:t>
            </w:r>
            <w:r w:rsidRPr="001932F1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563" w:type="dxa"/>
          </w:tcPr>
          <w:p w:rsidR="00974439" w:rsidRDefault="00974439">
            <w:r w:rsidRPr="003D4F8B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4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lastRenderedPageBreak/>
              <w:t>Проводная клавиатура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Default="00974439">
            <w:r w:rsidRPr="00B52321">
              <w:rPr>
                <w:sz w:val="28"/>
                <w:szCs w:val="28"/>
              </w:rPr>
              <w:t>Не более 1на   одно рабочие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2563" w:type="dxa"/>
          </w:tcPr>
          <w:p w:rsidR="00974439" w:rsidRDefault="00974439">
            <w:r w:rsidRPr="00F055A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0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Default="00974439">
            <w:r w:rsidRPr="00B52321">
              <w:rPr>
                <w:sz w:val="28"/>
                <w:szCs w:val="28"/>
              </w:rPr>
              <w:t>Не более 1на   одно рабочие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7 000,0</w:t>
            </w:r>
          </w:p>
        </w:tc>
        <w:tc>
          <w:tcPr>
            <w:tcW w:w="2563" w:type="dxa"/>
          </w:tcPr>
          <w:p w:rsidR="00974439" w:rsidRDefault="00974439">
            <w:r w:rsidRPr="00F055A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21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Системный блок в сборке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Default="00974439">
            <w:r w:rsidRPr="00B52321">
              <w:rPr>
                <w:sz w:val="28"/>
                <w:szCs w:val="28"/>
              </w:rPr>
              <w:t>Не более 1на   одно рабочие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8 000,0</w:t>
            </w:r>
          </w:p>
        </w:tc>
        <w:tc>
          <w:tcPr>
            <w:tcW w:w="2563" w:type="dxa"/>
          </w:tcPr>
          <w:p w:rsidR="00974439" w:rsidRDefault="00974439">
            <w:r w:rsidRPr="00F055AC">
              <w:rPr>
                <w:sz w:val="28"/>
                <w:szCs w:val="28"/>
              </w:rPr>
              <w:t>от 2 до 3 лет.</w:t>
            </w:r>
          </w:p>
        </w:tc>
      </w:tr>
      <w:tr w:rsidR="00974439" w:rsidRPr="001932F1" w:rsidTr="005051A7">
        <w:trPr>
          <w:trHeight w:val="30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Внешний жесткий диск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Default="00974439">
            <w:r w:rsidRPr="00B52321">
              <w:rPr>
                <w:sz w:val="28"/>
                <w:szCs w:val="28"/>
              </w:rPr>
              <w:t>Не более 1на   одно рабочие место.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2563" w:type="dxa"/>
          </w:tcPr>
          <w:p w:rsidR="00974439" w:rsidRDefault="00974439">
            <w:r w:rsidRPr="00860420">
              <w:rPr>
                <w:sz w:val="28"/>
                <w:szCs w:val="28"/>
              </w:rPr>
              <w:t>от 3 до 5 лет.</w:t>
            </w:r>
          </w:p>
        </w:tc>
      </w:tr>
      <w:tr w:rsidR="00974439" w:rsidRPr="001932F1" w:rsidTr="005051A7">
        <w:trPr>
          <w:trHeight w:val="345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FE5489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Телефон стационарный</w:t>
            </w: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4439" w:rsidRPr="001932F1" w:rsidRDefault="00974439" w:rsidP="006143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259E">
              <w:rPr>
                <w:sz w:val="28"/>
                <w:szCs w:val="28"/>
              </w:rPr>
              <w:t>3 на ДК.</w:t>
            </w:r>
          </w:p>
        </w:tc>
        <w:tc>
          <w:tcPr>
            <w:tcW w:w="1984" w:type="dxa"/>
            <w:shd w:val="clear" w:color="auto" w:fill="auto"/>
          </w:tcPr>
          <w:p w:rsidR="00974439" w:rsidRPr="001932F1" w:rsidRDefault="00974439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3 000,0</w:t>
            </w:r>
          </w:p>
        </w:tc>
        <w:tc>
          <w:tcPr>
            <w:tcW w:w="2563" w:type="dxa"/>
          </w:tcPr>
          <w:p w:rsidR="00974439" w:rsidRDefault="00974439">
            <w:r w:rsidRPr="00860420">
              <w:rPr>
                <w:sz w:val="28"/>
                <w:szCs w:val="28"/>
              </w:rPr>
              <w:t>от 3 до 5 лет.</w:t>
            </w:r>
          </w:p>
        </w:tc>
      </w:tr>
      <w:tr w:rsidR="005051A7" w:rsidRPr="001932F1" w:rsidTr="005051A7">
        <w:trPr>
          <w:trHeight w:val="150"/>
          <w:jc w:val="center"/>
        </w:trPr>
        <w:tc>
          <w:tcPr>
            <w:tcW w:w="347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5051A7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Факсимильный аппарат</w:t>
            </w:r>
          </w:p>
          <w:p w:rsidR="005051A7" w:rsidRPr="001932F1" w:rsidRDefault="005051A7" w:rsidP="00FE5489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1A7" w:rsidRPr="001932F1" w:rsidRDefault="009F3B61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 ДК.</w:t>
            </w:r>
          </w:p>
        </w:tc>
        <w:tc>
          <w:tcPr>
            <w:tcW w:w="1984" w:type="dxa"/>
            <w:shd w:val="clear" w:color="auto" w:fill="auto"/>
          </w:tcPr>
          <w:p w:rsidR="005051A7" w:rsidRPr="001932F1" w:rsidRDefault="005051A7" w:rsidP="006D4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8 000,00</w:t>
            </w:r>
          </w:p>
        </w:tc>
        <w:tc>
          <w:tcPr>
            <w:tcW w:w="2563" w:type="dxa"/>
          </w:tcPr>
          <w:p w:rsidR="005051A7" w:rsidRPr="001932F1" w:rsidRDefault="00974439" w:rsidP="009744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25AC">
              <w:rPr>
                <w:sz w:val="28"/>
                <w:szCs w:val="28"/>
              </w:rPr>
              <w:t>от 2 до 3 лет.</w:t>
            </w:r>
          </w:p>
        </w:tc>
      </w:tr>
    </w:tbl>
    <w:p w:rsidR="001C7825" w:rsidRPr="001932F1" w:rsidRDefault="001C7825" w:rsidP="001C78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E9050C" w:rsidRDefault="001C7825" w:rsidP="006649F8">
      <w:pPr>
        <w:pStyle w:val="2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50C" w:rsidRPr="001932F1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подключения к сетевому многофункциональному устройству, принтеру, сканеру, факсу, персональный принтер, сканер, факс, многофункциональное устройство не выдаются.</w:t>
      </w:r>
    </w:p>
    <w:p w:rsidR="001C7825" w:rsidRPr="001932F1" w:rsidRDefault="001C7825" w:rsidP="006649F8">
      <w:pPr>
        <w:widowControl w:val="0"/>
        <w:autoSpaceDE w:val="0"/>
        <w:autoSpaceDN w:val="0"/>
        <w:adjustRightInd w:val="0"/>
        <w:ind w:left="-851" w:firstLine="1560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</w:t>
      </w:r>
      <w:r>
        <w:rPr>
          <w:sz w:val="28"/>
          <w:szCs w:val="28"/>
        </w:rPr>
        <w:t>*</w:t>
      </w:r>
      <w:r w:rsidRPr="001932F1">
        <w:rPr>
          <w:sz w:val="28"/>
          <w:szCs w:val="28"/>
        </w:rPr>
        <w:t>&gt;Примечание:</w:t>
      </w:r>
    </w:p>
    <w:p w:rsidR="00E9050C" w:rsidRPr="001932F1" w:rsidRDefault="00E9050C" w:rsidP="006649F8">
      <w:pPr>
        <w:pStyle w:val="2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932F1">
        <w:rPr>
          <w:rFonts w:ascii="Times New Roman" w:hAnsi="Times New Roman" w:cs="Times New Roman"/>
          <w:sz w:val="28"/>
          <w:szCs w:val="28"/>
        </w:rPr>
        <w:t xml:space="preserve"> При выдаче многофункционального устройства, персональный принтер, сканер не выдаются.</w:t>
      </w:r>
    </w:p>
    <w:p w:rsidR="005051A7" w:rsidRPr="001932F1" w:rsidRDefault="005051A7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83272A" w:rsidRDefault="0083272A" w:rsidP="005614CE">
      <w:pPr>
        <w:ind w:hanging="141"/>
        <w:jc w:val="center"/>
        <w:rPr>
          <w:b/>
          <w:sz w:val="28"/>
          <w:szCs w:val="28"/>
        </w:rPr>
      </w:pPr>
    </w:p>
    <w:p w:rsidR="00974439" w:rsidRDefault="00974439" w:rsidP="005614CE">
      <w:pPr>
        <w:ind w:hanging="141"/>
        <w:jc w:val="center"/>
        <w:rPr>
          <w:b/>
          <w:sz w:val="28"/>
          <w:szCs w:val="28"/>
        </w:rPr>
      </w:pPr>
    </w:p>
    <w:p w:rsidR="00974439" w:rsidRDefault="00974439" w:rsidP="005614CE">
      <w:pPr>
        <w:ind w:hanging="141"/>
        <w:jc w:val="center"/>
        <w:rPr>
          <w:b/>
          <w:sz w:val="28"/>
          <w:szCs w:val="28"/>
        </w:rPr>
      </w:pPr>
    </w:p>
    <w:p w:rsidR="00974439" w:rsidRDefault="00974439" w:rsidP="005614CE">
      <w:pPr>
        <w:ind w:hanging="141"/>
        <w:jc w:val="center"/>
        <w:rPr>
          <w:b/>
          <w:sz w:val="28"/>
          <w:szCs w:val="28"/>
        </w:rPr>
      </w:pPr>
    </w:p>
    <w:p w:rsidR="00974439" w:rsidRDefault="00974439" w:rsidP="005614CE">
      <w:pPr>
        <w:ind w:hanging="141"/>
        <w:jc w:val="center"/>
        <w:rPr>
          <w:b/>
          <w:sz w:val="28"/>
          <w:szCs w:val="28"/>
        </w:rPr>
      </w:pPr>
    </w:p>
    <w:p w:rsidR="00974439" w:rsidRDefault="00974439" w:rsidP="005614CE">
      <w:pPr>
        <w:ind w:hanging="141"/>
        <w:jc w:val="center"/>
        <w:rPr>
          <w:b/>
          <w:sz w:val="28"/>
          <w:szCs w:val="28"/>
        </w:rPr>
      </w:pPr>
    </w:p>
    <w:p w:rsidR="00A515E1" w:rsidRPr="001932F1" w:rsidRDefault="005614CE" w:rsidP="005614CE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5614CE" w:rsidRPr="001932F1" w:rsidRDefault="005614CE" w:rsidP="005614CE">
      <w:pPr>
        <w:ind w:hanging="141"/>
        <w:jc w:val="center"/>
        <w:rPr>
          <w:sz w:val="28"/>
          <w:szCs w:val="28"/>
        </w:rPr>
      </w:pPr>
      <w:r w:rsidRPr="001932F1">
        <w:rPr>
          <w:b/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1932F1">
        <w:rPr>
          <w:b/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b/>
          <w:sz w:val="28"/>
          <w:szCs w:val="28"/>
        </w:rPr>
        <w:t>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аппаратов*</w:t>
      </w:r>
    </w:p>
    <w:p w:rsidR="005614CE" w:rsidRPr="001932F1" w:rsidRDefault="005614CE" w:rsidP="005614CE">
      <w:pPr>
        <w:jc w:val="both"/>
        <w:outlineLvl w:val="0"/>
        <w:rPr>
          <w:sz w:val="28"/>
          <w:szCs w:val="28"/>
        </w:rPr>
      </w:pPr>
    </w:p>
    <w:p w:rsidR="005614CE" w:rsidRPr="001932F1" w:rsidRDefault="005614CE" w:rsidP="009831B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W w:w="10065" w:type="dxa"/>
        <w:tblInd w:w="-7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0A0"/>
      </w:tblPr>
      <w:tblGrid>
        <w:gridCol w:w="4537"/>
        <w:gridCol w:w="3260"/>
        <w:gridCol w:w="2268"/>
      </w:tblGrid>
      <w:tr w:rsidR="00974439" w:rsidRPr="001932F1" w:rsidTr="00974439">
        <w:trPr>
          <w:trHeight w:val="124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8" w:type="dxa"/>
            </w:tcMar>
            <w:vAlign w:val="center"/>
          </w:tcPr>
          <w:p w:rsidR="00974439" w:rsidRPr="001932F1" w:rsidRDefault="00974439" w:rsidP="007F7E24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4439" w:rsidRPr="001932F1" w:rsidRDefault="00974439" w:rsidP="007F7E24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 xml:space="preserve">Количество расходных материалов </w:t>
            </w:r>
            <w:r w:rsidRPr="001932F1">
              <w:rPr>
                <w:b/>
                <w:sz w:val="28"/>
                <w:szCs w:val="28"/>
              </w:rPr>
              <w:br/>
              <w:t xml:space="preserve">на единицу оборудования </w:t>
            </w:r>
            <w:r w:rsidRPr="001932F1">
              <w:rPr>
                <w:b/>
                <w:sz w:val="28"/>
                <w:szCs w:val="28"/>
              </w:rPr>
              <w:br/>
              <w:t>(не более)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74439" w:rsidRPr="001932F1" w:rsidRDefault="00974439" w:rsidP="007F7E24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</w:tr>
      <w:tr w:rsidR="00974439" w:rsidRPr="001932F1" w:rsidTr="00974439">
        <w:trPr>
          <w:trHeight w:val="1530"/>
        </w:trPr>
        <w:tc>
          <w:tcPr>
            <w:tcW w:w="453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78" w:type="dxa"/>
            </w:tcMar>
          </w:tcPr>
          <w:p w:rsidR="00974439" w:rsidRPr="001932F1" w:rsidRDefault="00974439" w:rsidP="00FE5489">
            <w:pPr>
              <w:pStyle w:val="15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Картридж для МФУ </w:t>
            </w:r>
            <w:r w:rsidRPr="001932F1">
              <w:rPr>
                <w:color w:val="000000"/>
                <w:sz w:val="28"/>
                <w:szCs w:val="28"/>
              </w:rPr>
              <w:t>(МФУ лазерное монохромное А4)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F3B6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3 (цветных) раза в год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74439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7000,0</w:t>
            </w:r>
          </w:p>
        </w:tc>
      </w:tr>
      <w:tr w:rsidR="00974439" w:rsidRPr="001932F1" w:rsidTr="00974439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8" w:type="dxa"/>
            </w:tcMar>
          </w:tcPr>
          <w:p w:rsidR="00974439" w:rsidRPr="001932F1" w:rsidRDefault="00974439" w:rsidP="00920D45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Картридж (Принтер лазерный монохромный)</w:t>
            </w:r>
          </w:p>
          <w:p w:rsidR="00974439" w:rsidRPr="001932F1" w:rsidRDefault="00974439" w:rsidP="0061432E"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F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932F1">
              <w:rPr>
                <w:sz w:val="28"/>
                <w:szCs w:val="28"/>
              </w:rPr>
              <w:t xml:space="preserve"> (черных) раз в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7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932F1">
              <w:rPr>
                <w:sz w:val="28"/>
                <w:szCs w:val="28"/>
              </w:rPr>
              <w:t>000,0</w:t>
            </w:r>
          </w:p>
        </w:tc>
      </w:tr>
      <w:tr w:rsidR="00974439" w:rsidRPr="001932F1" w:rsidTr="00974439">
        <w:trPr>
          <w:trHeight w:val="37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8" w:type="dxa"/>
            </w:tcMar>
          </w:tcPr>
          <w:p w:rsidR="00974439" w:rsidRPr="001932F1" w:rsidRDefault="00974439" w:rsidP="0061432E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Картридж для МФУ </w:t>
            </w:r>
            <w:r w:rsidRPr="001932F1">
              <w:rPr>
                <w:color w:val="000000"/>
                <w:sz w:val="28"/>
                <w:szCs w:val="28"/>
              </w:rPr>
              <w:t>(МФУ лазерное монохромное А4)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F3B6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6 (черных) раз в год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74439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7000,0</w:t>
            </w:r>
          </w:p>
        </w:tc>
      </w:tr>
      <w:tr w:rsidR="00974439" w:rsidRPr="001932F1" w:rsidTr="00974439">
        <w:trPr>
          <w:trHeight w:val="37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8" w:type="dxa"/>
            </w:tcMar>
          </w:tcPr>
          <w:p w:rsidR="00974439" w:rsidRPr="001932F1" w:rsidRDefault="00974439" w:rsidP="00536A8D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Картридж (Принтер лазерный монохромный)</w:t>
            </w:r>
          </w:p>
          <w:p w:rsidR="00974439" w:rsidRPr="001932F1" w:rsidRDefault="00974439" w:rsidP="00536A8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F3B61">
            <w:pPr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6 (черных) раз в год</w:t>
            </w:r>
            <w:r w:rsidRPr="00193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7443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1500,0</w:t>
            </w:r>
          </w:p>
        </w:tc>
      </w:tr>
      <w:tr w:rsidR="00974439" w:rsidRPr="001932F1" w:rsidTr="00974439">
        <w:trPr>
          <w:trHeight w:val="37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8" w:type="dxa"/>
            </w:tcMar>
          </w:tcPr>
          <w:p w:rsidR="00974439" w:rsidRPr="001932F1" w:rsidRDefault="00974439" w:rsidP="00536A8D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Картридж для МФУ </w:t>
            </w:r>
            <w:r w:rsidRPr="001932F1">
              <w:rPr>
                <w:color w:val="000000"/>
                <w:sz w:val="28"/>
                <w:szCs w:val="28"/>
              </w:rPr>
              <w:t>(МФУ лазерное монохромное А4)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F3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932F1">
              <w:rPr>
                <w:sz w:val="28"/>
                <w:szCs w:val="28"/>
              </w:rPr>
              <w:t xml:space="preserve"> раза в год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7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932F1">
              <w:rPr>
                <w:sz w:val="28"/>
                <w:szCs w:val="28"/>
              </w:rPr>
              <w:t>000,0</w:t>
            </w:r>
          </w:p>
        </w:tc>
      </w:tr>
      <w:tr w:rsidR="00974439" w:rsidRPr="001932F1" w:rsidTr="00974439">
        <w:trPr>
          <w:trHeight w:val="375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78" w:type="dxa"/>
            </w:tcMar>
          </w:tcPr>
          <w:p w:rsidR="00974439" w:rsidRPr="001932F1" w:rsidRDefault="00974439" w:rsidP="004A38DB">
            <w:pPr>
              <w:rPr>
                <w:sz w:val="28"/>
                <w:szCs w:val="28"/>
              </w:rPr>
            </w:pPr>
            <w:r w:rsidRPr="001932F1">
              <w:rPr>
                <w:color w:val="000000"/>
                <w:sz w:val="28"/>
                <w:szCs w:val="28"/>
              </w:rPr>
              <w:t>Картридж для (Принтер лазерный монохромный)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4439" w:rsidRPr="001932F1" w:rsidRDefault="00974439" w:rsidP="009F3B6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3 раза в год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974439" w:rsidRPr="001932F1" w:rsidRDefault="00974439" w:rsidP="0097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</w:tbl>
    <w:p w:rsidR="001C7825" w:rsidRPr="001932F1" w:rsidRDefault="001C7825" w:rsidP="001C78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5614CE" w:rsidRPr="001932F1" w:rsidRDefault="005614CE" w:rsidP="005614CE">
      <w:pPr>
        <w:jc w:val="both"/>
        <w:outlineLvl w:val="0"/>
        <w:rPr>
          <w:sz w:val="28"/>
          <w:szCs w:val="28"/>
        </w:rPr>
      </w:pPr>
      <w:r w:rsidRPr="001932F1">
        <w:rPr>
          <w:sz w:val="28"/>
          <w:szCs w:val="28"/>
        </w:rPr>
        <w:t xml:space="preserve">в случае необходимости закупки картриджей и расходных материалов, </w:t>
      </w:r>
      <w:r w:rsidRPr="001932F1">
        <w:rPr>
          <w:sz w:val="28"/>
          <w:szCs w:val="28"/>
        </w:rPr>
        <w:br/>
        <w:t>не указанных в данном перечне, количество закупаемой продукции определяется исходя из утвержденного норматива на аналогичный вид продукции</w:t>
      </w:r>
      <w:r w:rsidR="00680693">
        <w:rPr>
          <w:sz w:val="28"/>
          <w:szCs w:val="28"/>
        </w:rPr>
        <w:t xml:space="preserve"> в пределах утвержденных  на эти цели  лимитов</w:t>
      </w:r>
      <w:r w:rsidRPr="001932F1">
        <w:rPr>
          <w:sz w:val="28"/>
          <w:szCs w:val="28"/>
        </w:rPr>
        <w:t>.</w:t>
      </w:r>
    </w:p>
    <w:p w:rsidR="006000A4" w:rsidRPr="001932F1" w:rsidRDefault="006000A4" w:rsidP="005614CE">
      <w:pPr>
        <w:jc w:val="center"/>
        <w:rPr>
          <w:sz w:val="28"/>
          <w:szCs w:val="28"/>
        </w:rPr>
      </w:pPr>
    </w:p>
    <w:p w:rsidR="008B09B2" w:rsidRPr="001932F1" w:rsidRDefault="008B09B2" w:rsidP="008B09B2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8B09B2" w:rsidRPr="008B09B2" w:rsidRDefault="008B09B2" w:rsidP="008B09B2">
      <w:pPr>
        <w:pStyle w:val="af3"/>
        <w:ind w:left="-851"/>
        <w:rPr>
          <w:sz w:val="28"/>
          <w:szCs w:val="28"/>
        </w:rPr>
      </w:pPr>
      <w:r w:rsidRPr="008B09B2">
        <w:rPr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8B09B2">
        <w:rPr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8B09B2">
        <w:rPr>
          <w:sz w:val="28"/>
          <w:szCs w:val="28"/>
        </w:rPr>
        <w:t>применяемые при расчете нормативных затрат на  приобретение  носителей информации</w:t>
      </w:r>
    </w:p>
    <w:p w:rsidR="008B09B2" w:rsidRPr="00485FBE" w:rsidRDefault="008B09B2" w:rsidP="008B09B2">
      <w:pPr>
        <w:jc w:val="center"/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78"/>
        <w:gridCol w:w="1134"/>
        <w:gridCol w:w="1993"/>
        <w:gridCol w:w="2835"/>
        <w:gridCol w:w="1134"/>
      </w:tblGrid>
      <w:tr w:rsidR="008B09B2" w:rsidRPr="00485FBE" w:rsidTr="004537E3">
        <w:tc>
          <w:tcPr>
            <w:tcW w:w="3678" w:type="dxa"/>
          </w:tcPr>
          <w:p w:rsidR="008B09B2" w:rsidRPr="008B09B2" w:rsidRDefault="008B09B2" w:rsidP="009F3B61">
            <w:pPr>
              <w:jc w:val="center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8B09B2" w:rsidRPr="008B09B2" w:rsidRDefault="008B09B2" w:rsidP="009F3B61">
            <w:pPr>
              <w:jc w:val="center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</w:rPr>
              <w:t xml:space="preserve">Единица </w:t>
            </w:r>
            <w:r w:rsidRPr="008B09B2"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993" w:type="dxa"/>
          </w:tcPr>
          <w:p w:rsidR="008B09B2" w:rsidRDefault="009F3B61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Предельное к</w:t>
            </w:r>
            <w:r w:rsidR="008B09B2" w:rsidRPr="008B09B2">
              <w:rPr>
                <w:sz w:val="28"/>
                <w:szCs w:val="28"/>
              </w:rPr>
              <w:t>оличество</w:t>
            </w:r>
          </w:p>
          <w:p w:rsidR="009F3B61" w:rsidRPr="008B09B2" w:rsidRDefault="009F3B61" w:rsidP="009F3B61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</w:t>
            </w:r>
            <w:r w:rsidRPr="008B09B2">
              <w:rPr>
                <w:sz w:val="28"/>
                <w:szCs w:val="28"/>
              </w:rPr>
              <w:t>из расчета на одного пользователя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B09B2" w:rsidRPr="008B09B2" w:rsidRDefault="008B09B2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8B09B2">
              <w:rPr>
                <w:sz w:val="28"/>
                <w:szCs w:val="28"/>
              </w:rPr>
              <w:lastRenderedPageBreak/>
              <w:t xml:space="preserve">Максимально допустимая цена  за </w:t>
            </w:r>
            <w:r w:rsidRPr="008B09B2">
              <w:rPr>
                <w:sz w:val="28"/>
                <w:szCs w:val="28"/>
              </w:rPr>
              <w:lastRenderedPageBreak/>
              <w:t>ед. (руб.) не более.</w:t>
            </w:r>
          </w:p>
        </w:tc>
        <w:tc>
          <w:tcPr>
            <w:tcW w:w="1134" w:type="dxa"/>
          </w:tcPr>
          <w:p w:rsidR="008B09B2" w:rsidRPr="008B09B2" w:rsidRDefault="008B09B2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Максимальны</w:t>
            </w:r>
            <w:r w:rsidRPr="001932F1">
              <w:rPr>
                <w:sz w:val="28"/>
                <w:szCs w:val="28"/>
              </w:rPr>
              <w:lastRenderedPageBreak/>
              <w:t>й срок полезного использования</w:t>
            </w:r>
          </w:p>
        </w:tc>
      </w:tr>
      <w:tr w:rsidR="008B09B2" w:rsidRPr="00485FBE" w:rsidTr="004537E3">
        <w:tc>
          <w:tcPr>
            <w:tcW w:w="10774" w:type="dxa"/>
            <w:gridSpan w:val="5"/>
          </w:tcPr>
          <w:p w:rsidR="008B09B2" w:rsidRPr="009F3B61" w:rsidRDefault="008B09B2" w:rsidP="008B09B2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9F3B61">
              <w:rPr>
                <w:b/>
                <w:sz w:val="28"/>
                <w:szCs w:val="28"/>
              </w:rPr>
              <w:lastRenderedPageBreak/>
              <w:t>Высшая, главные, старшая , младшая  группы должностей муниципальной службы</w:t>
            </w:r>
          </w:p>
        </w:tc>
      </w:tr>
      <w:tr w:rsidR="008B09B2" w:rsidRPr="00485FBE" w:rsidTr="004537E3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2" w:rsidRPr="008B09B2" w:rsidRDefault="008B09B2" w:rsidP="008B09B2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  <w:lang w:eastAsia="en-US"/>
              </w:rPr>
              <w:t xml:space="preserve">Flash-карты и прочие накопители емкостью не более 64 Гб,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2" w:rsidRPr="008B09B2" w:rsidRDefault="008B09B2" w:rsidP="009F3B61">
            <w:pPr>
              <w:jc w:val="center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</w:rPr>
              <w:t>шт.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2" w:rsidRPr="008B09B2" w:rsidRDefault="009F3B61" w:rsidP="009F3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 в год.</w:t>
            </w:r>
            <w:r w:rsidR="008B09B2" w:rsidRPr="008B09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2" w:rsidRPr="008B09B2" w:rsidRDefault="008B09B2" w:rsidP="009F3B61">
            <w:pPr>
              <w:jc w:val="center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2" w:rsidRPr="008B09B2" w:rsidRDefault="00974439" w:rsidP="009F3B61">
            <w:pPr>
              <w:jc w:val="center"/>
              <w:rPr>
                <w:sz w:val="28"/>
                <w:szCs w:val="28"/>
              </w:rPr>
            </w:pPr>
            <w:r w:rsidRPr="00F055AC">
              <w:rPr>
                <w:sz w:val="28"/>
                <w:szCs w:val="28"/>
              </w:rPr>
              <w:t>от 2 до 3 лет.</w:t>
            </w:r>
          </w:p>
        </w:tc>
      </w:tr>
      <w:tr w:rsidR="009F3B61" w:rsidRPr="00485FBE" w:rsidTr="004537E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61" w:rsidRPr="008B09B2" w:rsidRDefault="009F3B61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9F3B61" w:rsidRPr="00485FBE" w:rsidTr="004537E3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61" w:rsidRPr="008B09B2" w:rsidRDefault="009F3B61" w:rsidP="009F3B61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  <w:lang w:eastAsia="en-US"/>
              </w:rPr>
              <w:t xml:space="preserve">Flash-карты и прочие накопители емкостью не более 64 Гб,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61" w:rsidRPr="008B09B2" w:rsidRDefault="009F3B61" w:rsidP="009F3B61">
            <w:pPr>
              <w:jc w:val="center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</w:rPr>
              <w:t>шт.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61" w:rsidRPr="008B09B2" w:rsidRDefault="009F3B61" w:rsidP="009F3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8B09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в год.</w:t>
            </w:r>
            <w:r w:rsidRPr="008B09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61" w:rsidRPr="008B09B2" w:rsidRDefault="009F3B61" w:rsidP="009F3B61">
            <w:pPr>
              <w:jc w:val="center"/>
              <w:rPr>
                <w:b/>
                <w:sz w:val="28"/>
                <w:szCs w:val="28"/>
              </w:rPr>
            </w:pPr>
            <w:r w:rsidRPr="008B09B2">
              <w:rPr>
                <w:sz w:val="28"/>
                <w:szCs w:val="2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61" w:rsidRPr="008B09B2" w:rsidRDefault="00974439" w:rsidP="009F3B61">
            <w:pPr>
              <w:jc w:val="center"/>
              <w:rPr>
                <w:sz w:val="28"/>
                <w:szCs w:val="28"/>
              </w:rPr>
            </w:pPr>
            <w:r w:rsidRPr="00F055AC">
              <w:rPr>
                <w:sz w:val="28"/>
                <w:szCs w:val="28"/>
              </w:rPr>
              <w:t>от 2 до 3 лет.</w:t>
            </w:r>
          </w:p>
        </w:tc>
      </w:tr>
    </w:tbl>
    <w:p w:rsidR="00680693" w:rsidRPr="001932F1" w:rsidRDefault="00680693" w:rsidP="006806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680693" w:rsidRPr="001932F1" w:rsidRDefault="00680693" w:rsidP="00680693">
      <w:pPr>
        <w:jc w:val="both"/>
        <w:outlineLvl w:val="0"/>
        <w:rPr>
          <w:sz w:val="28"/>
          <w:szCs w:val="28"/>
        </w:rPr>
      </w:pPr>
      <w:r w:rsidRPr="001932F1">
        <w:rPr>
          <w:sz w:val="28"/>
          <w:szCs w:val="28"/>
        </w:rPr>
        <w:t>в случае необходимости закупки</w:t>
      </w:r>
      <w:r w:rsidRPr="00680693">
        <w:rPr>
          <w:sz w:val="28"/>
          <w:szCs w:val="28"/>
          <w:lang w:eastAsia="en-US"/>
        </w:rPr>
        <w:t xml:space="preserve"> </w:t>
      </w:r>
      <w:r w:rsidRPr="008B09B2">
        <w:rPr>
          <w:sz w:val="28"/>
          <w:szCs w:val="28"/>
          <w:lang w:eastAsia="en-US"/>
        </w:rPr>
        <w:t>Flash-карты</w:t>
      </w:r>
      <w:r w:rsidRPr="001932F1">
        <w:rPr>
          <w:sz w:val="28"/>
          <w:szCs w:val="28"/>
        </w:rPr>
        <w:t xml:space="preserve">, </w:t>
      </w:r>
      <w:r w:rsidRPr="001932F1">
        <w:rPr>
          <w:sz w:val="28"/>
          <w:szCs w:val="28"/>
        </w:rPr>
        <w:br/>
        <w:t>не указанных в данном перечне, количество закупаемой продукции определяется исходя из утвержденного норматива на аналогичный вид продукции</w:t>
      </w:r>
      <w:r>
        <w:rPr>
          <w:sz w:val="28"/>
          <w:szCs w:val="28"/>
        </w:rPr>
        <w:t xml:space="preserve"> в пределах утвержденных  на эти цели  лимитов</w:t>
      </w:r>
      <w:r w:rsidRPr="001932F1">
        <w:rPr>
          <w:sz w:val="28"/>
          <w:szCs w:val="28"/>
        </w:rPr>
        <w:t>.</w:t>
      </w:r>
    </w:p>
    <w:p w:rsidR="00A515E1" w:rsidRPr="001932F1" w:rsidRDefault="00A515E1" w:rsidP="00A515E1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5614CE" w:rsidRPr="001932F1" w:rsidRDefault="00A515E1" w:rsidP="00A515E1">
      <w:pPr>
        <w:jc w:val="center"/>
        <w:rPr>
          <w:b/>
          <w:sz w:val="28"/>
          <w:szCs w:val="28"/>
          <w:lang w:eastAsia="en-US"/>
        </w:rPr>
      </w:pPr>
      <w:r w:rsidRPr="001932F1">
        <w:rPr>
          <w:b/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1932F1">
        <w:rPr>
          <w:b/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b/>
          <w:sz w:val="28"/>
          <w:szCs w:val="28"/>
        </w:rPr>
        <w:t xml:space="preserve">применяемые при расчете нормативных затрат на приобретение канцелярских </w:t>
      </w:r>
      <w:r w:rsidR="005614CE" w:rsidRPr="001932F1">
        <w:rPr>
          <w:b/>
          <w:sz w:val="28"/>
          <w:szCs w:val="28"/>
        </w:rPr>
        <w:t xml:space="preserve"> товаров и принадлежностей</w:t>
      </w:r>
      <w:r w:rsidRPr="001932F1">
        <w:rPr>
          <w:b/>
          <w:sz w:val="28"/>
          <w:szCs w:val="28"/>
        </w:rPr>
        <w:t>.</w:t>
      </w:r>
      <w:r w:rsidR="001C7825">
        <w:rPr>
          <w:b/>
          <w:sz w:val="28"/>
          <w:szCs w:val="28"/>
        </w:rPr>
        <w:t>*</w:t>
      </w:r>
    </w:p>
    <w:p w:rsidR="00A515E1" w:rsidRPr="001932F1" w:rsidRDefault="00A515E1" w:rsidP="005614CE">
      <w:pPr>
        <w:jc w:val="center"/>
        <w:rPr>
          <w:sz w:val="28"/>
          <w:szCs w:val="28"/>
        </w:rPr>
      </w:pPr>
    </w:p>
    <w:tbl>
      <w:tblPr>
        <w:tblW w:w="10503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3119"/>
        <w:gridCol w:w="1843"/>
        <w:gridCol w:w="1276"/>
        <w:gridCol w:w="2693"/>
        <w:gridCol w:w="1559"/>
      </w:tblGrid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1C78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>Предельное количество на 1 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FE5489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  <w:r w:rsidR="003B303C">
              <w:rPr>
                <w:sz w:val="28"/>
                <w:szCs w:val="28"/>
              </w:rPr>
              <w:t>*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Антистеплер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50,00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Батарейка АА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2 года  и более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40,00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Блок для заметок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80,00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Дырокол на 40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F5168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900</w:t>
            </w:r>
            <w:r w:rsidR="00A515E1" w:rsidRPr="00974439">
              <w:rPr>
                <w:sz w:val="28"/>
                <w:szCs w:val="28"/>
              </w:rPr>
              <w:t>,00</w:t>
            </w:r>
          </w:p>
        </w:tc>
      </w:tr>
      <w:tr w:rsidR="00F5168B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B" w:rsidRPr="001932F1" w:rsidRDefault="00F5168B" w:rsidP="00F5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Дырокол </w:t>
            </w:r>
            <w:r>
              <w:rPr>
                <w:sz w:val="28"/>
                <w:szCs w:val="28"/>
              </w:rPr>
              <w:t>на 4 отверстия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B" w:rsidRPr="001932F1" w:rsidRDefault="00F5168B" w:rsidP="00F5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B" w:rsidRPr="001932F1" w:rsidRDefault="00F5168B" w:rsidP="00F5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B" w:rsidRPr="001932F1" w:rsidRDefault="00F5168B" w:rsidP="00F5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8B" w:rsidRPr="00974439" w:rsidRDefault="00F5168B" w:rsidP="00F51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2000,00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Зажимы канцелярские 15,19,25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60,00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Зажимы канцелярские 32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80,00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Закладки 4 цвета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95,00</w:t>
            </w:r>
          </w:p>
        </w:tc>
      </w:tr>
      <w:tr w:rsidR="00A515E1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Калькулятор 16-ти разрядный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1000,00</w:t>
            </w:r>
          </w:p>
          <w:p w:rsidR="00A515E1" w:rsidRPr="00974439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55AB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Pr="001932F1" w:rsidRDefault="00BC55AB" w:rsidP="00BC55AB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Бумага с липким краем в ассортименте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Pr="001932F1" w:rsidRDefault="00BC55AB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Pr="001932F1" w:rsidRDefault="00BC55AB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AB" w:rsidRPr="001932F1" w:rsidRDefault="00BC55AB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5AB" w:rsidRPr="00974439" w:rsidRDefault="00BC55AB" w:rsidP="00BC55AB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100,0</w:t>
            </w:r>
          </w:p>
        </w:tc>
      </w:tr>
      <w:tr w:rsidR="005C025C" w:rsidRPr="001932F1" w:rsidTr="00974439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5C" w:rsidRPr="001932F1" w:rsidRDefault="005C025C" w:rsidP="00BC55AB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клейких закладок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5C" w:rsidRPr="001932F1" w:rsidRDefault="005C025C" w:rsidP="00F5168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5C" w:rsidRPr="001932F1" w:rsidRDefault="005C025C" w:rsidP="00F5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5C" w:rsidRPr="001932F1" w:rsidRDefault="005C025C" w:rsidP="00F5168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5C" w:rsidRPr="00974439" w:rsidRDefault="005C025C" w:rsidP="00BC55AB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974439">
              <w:rPr>
                <w:sz w:val="28"/>
                <w:szCs w:val="28"/>
              </w:rPr>
              <w:t>70,0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Карандаш автоматический со сменными стержнями 0,5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Карандаш черно-графитовый (с ластиком)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Клей – карандаш (10г)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Клей ПВА (125гр)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Ластик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Маркеры, текстовыделители (4 цвета)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Перекидной календарь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5C025C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515E1" w:rsidRPr="001932F1">
              <w:rPr>
                <w:sz w:val="28"/>
                <w:szCs w:val="28"/>
              </w:rPr>
              <w:t>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2года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Ножницы канцелярские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2года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Папка-файл с боковой перфорацией (прозрачная, в упаковке по 100 шт., А4)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130,00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Папка-уголок А4 цветная (с горизонтальной маркировкой, формат А4)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Папка-скоросшиватель «Дело» картон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 и более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17,00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5C02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Папка А4 </w:t>
            </w:r>
            <w:r w:rsidR="005C025C">
              <w:rPr>
                <w:sz w:val="28"/>
                <w:szCs w:val="28"/>
              </w:rPr>
              <w:t>регистратор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5C025C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150,0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Папка А4 на 40 прозрачных страниц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122,00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Папка А4 на 60 прозрачных страниц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155,00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Папка А4 с кольцами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120,00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40,00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Ручка гелевая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48,00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Степлер на 20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346,00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Скобы для степлера </w:t>
            </w:r>
            <w:r w:rsidRPr="001932F1">
              <w:rPr>
                <w:sz w:val="28"/>
                <w:szCs w:val="28"/>
              </w:rPr>
              <w:lastRenderedPageBreak/>
              <w:t>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30,00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Скобы для степлера № 24/6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50,00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Скотч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85,00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Скоросшиватель пластиковый с прозрачным верхом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5C025C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Упаковка (10 шт)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 и более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5C025C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8</w:t>
            </w:r>
            <w:r w:rsidR="00A515E1" w:rsidRPr="003E679C">
              <w:rPr>
                <w:sz w:val="28"/>
                <w:szCs w:val="28"/>
              </w:rPr>
              <w:t>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Скрепки 25мм (никелированные)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коробка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 и более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Стержни для карандашей автоматических (толщина грифеля 0,5мм)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Стержни для шариковых ручек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70,00</w:t>
            </w:r>
          </w:p>
        </w:tc>
      </w:tr>
      <w:tr w:rsidR="00A515E1" w:rsidRPr="003E679C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Бумага А4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3E679C" w:rsidRDefault="003B303C" w:rsidP="003B30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679C">
              <w:rPr>
                <w:sz w:val="28"/>
                <w:szCs w:val="28"/>
              </w:rPr>
              <w:t>230,0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990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Папка </w:t>
            </w:r>
            <w:r w:rsidR="00990710">
              <w:rPr>
                <w:sz w:val="28"/>
                <w:szCs w:val="28"/>
              </w:rPr>
              <w:t>«Д</w:t>
            </w:r>
            <w:r w:rsidRPr="001932F1">
              <w:rPr>
                <w:sz w:val="28"/>
                <w:szCs w:val="28"/>
              </w:rPr>
              <w:t>ело</w:t>
            </w:r>
            <w:r w:rsidR="00990710">
              <w:rPr>
                <w:sz w:val="28"/>
                <w:szCs w:val="28"/>
              </w:rPr>
              <w:t>»</w:t>
            </w:r>
            <w:r w:rsidRPr="001932F1">
              <w:rPr>
                <w:sz w:val="28"/>
                <w:szCs w:val="28"/>
              </w:rPr>
              <w:t xml:space="preserve"> картон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 и более при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10,00</w:t>
            </w:r>
          </w:p>
        </w:tc>
      </w:tr>
      <w:tr w:rsidR="00A515E1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Штемпельная краска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145</w:t>
            </w:r>
          </w:p>
        </w:tc>
      </w:tr>
      <w:tr w:rsidR="006E3AC8" w:rsidRPr="001932F1" w:rsidTr="00990710">
        <w:trPr>
          <w:gridBefore w:val="1"/>
          <w:wBefore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8" w:rsidRPr="001932F1" w:rsidRDefault="006E3AC8" w:rsidP="00797D32">
            <w:pPr>
              <w:tabs>
                <w:tab w:val="left" w:pos="595"/>
              </w:tabs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Прочие канцелярские принадлежности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8" w:rsidRPr="001932F1" w:rsidRDefault="006E3AC8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8" w:rsidRPr="001932F1" w:rsidRDefault="006E3AC8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8" w:rsidRPr="001932F1" w:rsidRDefault="006E3AC8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C8" w:rsidRPr="001932F1" w:rsidRDefault="006E3AC8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1000,00</w:t>
            </w:r>
          </w:p>
        </w:tc>
      </w:tr>
      <w:tr w:rsidR="006750FA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1050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750FA" w:rsidRPr="001932F1" w:rsidRDefault="006750FA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 Большеврудский ДК»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26241D" w:rsidRDefault="00BC55AB" w:rsidP="001C7825">
            <w:pPr>
              <w:jc w:val="center"/>
              <w:rPr>
                <w:b/>
                <w:sz w:val="28"/>
                <w:szCs w:val="28"/>
              </w:rPr>
            </w:pPr>
            <w:r w:rsidRPr="0026241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26241D" w:rsidRDefault="00BC55AB" w:rsidP="00536A8D">
            <w:pPr>
              <w:jc w:val="center"/>
              <w:rPr>
                <w:b/>
                <w:sz w:val="28"/>
                <w:szCs w:val="28"/>
              </w:rPr>
            </w:pPr>
            <w:r w:rsidRPr="0026241D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26241D" w:rsidRDefault="00BC55AB" w:rsidP="00536A8D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26241D">
              <w:rPr>
                <w:b/>
                <w:bCs/>
                <w:sz w:val="28"/>
                <w:szCs w:val="28"/>
              </w:rPr>
              <w:t>Предельное количество на 1 сотрудника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26241D" w:rsidRDefault="0026241D" w:rsidP="00536A8D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26241D">
              <w:rPr>
                <w:b/>
                <w:bCs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26241D" w:rsidRDefault="00FE5489" w:rsidP="00536A8D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26241D">
              <w:rPr>
                <w:b/>
                <w:sz w:val="28"/>
                <w:szCs w:val="28"/>
              </w:rPr>
              <w:t>Максимально допустимая цена  за ед. (руб.) не более.</w:t>
            </w:r>
            <w:r w:rsidR="00BC55AB" w:rsidRPr="0026241D">
              <w:rPr>
                <w:b/>
                <w:sz w:val="28"/>
                <w:szCs w:val="28"/>
              </w:rPr>
              <w:t>**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6821D7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Ручка (шариковая, гелевая)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920D45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491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Точилка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Степлер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3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F5168B" w:rsidP="00536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55AB" w:rsidRPr="001932F1">
              <w:rPr>
                <w:sz w:val="28"/>
                <w:szCs w:val="28"/>
              </w:rPr>
              <w:t>00,0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Карандаш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Блок для записей в ассортименте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821D7" w:rsidP="00536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C55AB" w:rsidRPr="001932F1">
              <w:rPr>
                <w:sz w:val="28"/>
                <w:szCs w:val="28"/>
              </w:rPr>
              <w:t>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Бумага с липким краем в ассортименте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821D7" w:rsidP="00536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BC55AB" w:rsidRPr="001932F1">
              <w:rPr>
                <w:sz w:val="28"/>
                <w:szCs w:val="28"/>
              </w:rPr>
              <w:t>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Скрепки в ассортименте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Клей в ассортименте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Текстовыделитель (маркер)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Папка-файл А4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Бумага для ксерокса (пачка 500 листов)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D71C74" w:rsidP="00536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821D7" w:rsidP="00536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BC55AB" w:rsidRPr="001932F1">
              <w:rPr>
                <w:sz w:val="28"/>
                <w:szCs w:val="28"/>
              </w:rPr>
              <w:t>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Ножницы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Дырокол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F5168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  <w:r w:rsidR="00F5168B">
              <w:rPr>
                <w:sz w:val="28"/>
                <w:szCs w:val="28"/>
              </w:rPr>
              <w:t>5</w:t>
            </w:r>
            <w:r w:rsidRPr="001932F1">
              <w:rPr>
                <w:sz w:val="28"/>
                <w:szCs w:val="28"/>
              </w:rPr>
              <w:t>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Книга учета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Тетрадь в ассортименте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Ластик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 3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Регистраторы, папки скоросшиватели в ассортименте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200,0</w:t>
            </w:r>
          </w:p>
        </w:tc>
      </w:tr>
      <w:tr w:rsidR="00BC55AB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Стержень для ручки в ассортименте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6E3AC8" w:rsidP="006750FA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BC55AB" w:rsidRPr="001932F1" w:rsidRDefault="00BC55AB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</w:t>
            </w:r>
          </w:p>
        </w:tc>
      </w:tr>
      <w:tr w:rsidR="006E3AC8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Лоток для документов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300,0</w:t>
            </w:r>
          </w:p>
        </w:tc>
      </w:tr>
      <w:tr w:rsidR="006E3AC8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tabs>
                <w:tab w:val="left" w:pos="595"/>
              </w:tabs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Зажим для бумаг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</w:t>
            </w:r>
          </w:p>
        </w:tc>
      </w:tr>
      <w:tr w:rsidR="006E3AC8" w:rsidRPr="001932F1" w:rsidTr="00990710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3" w:type="dxa"/>
          </w:tblCellMar>
          <w:tblLook w:val="00A0"/>
        </w:tblPrEx>
        <w:trPr>
          <w:trHeight w:val="375"/>
        </w:trPr>
        <w:tc>
          <w:tcPr>
            <w:tcW w:w="31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tabs>
                <w:tab w:val="left" w:pos="595"/>
              </w:tabs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Прочие канцелярские принадлежности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6E3AC8" w:rsidRPr="001932F1" w:rsidRDefault="006E3AC8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1000,0</w:t>
            </w:r>
          </w:p>
        </w:tc>
      </w:tr>
    </w:tbl>
    <w:p w:rsidR="001C7825" w:rsidRPr="001932F1" w:rsidRDefault="001C7825" w:rsidP="001C78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6750FA" w:rsidRDefault="00A515E1" w:rsidP="006649F8">
      <w:pPr>
        <w:widowControl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Наименование и количество приобретаемых канцелярских принадлежностей могут быть изменены по решению Главы Администрации МО Бо</w:t>
      </w:r>
      <w:r w:rsidR="006750FA" w:rsidRPr="001932F1">
        <w:rPr>
          <w:sz w:val="28"/>
          <w:szCs w:val="28"/>
        </w:rPr>
        <w:t>льшеврудское сельское поселение</w:t>
      </w:r>
      <w:r w:rsidRPr="001932F1">
        <w:rPr>
          <w:sz w:val="28"/>
          <w:szCs w:val="28"/>
        </w:rPr>
        <w:t xml:space="preserve">.  </w:t>
      </w:r>
      <w:r w:rsidR="006750FA" w:rsidRPr="001932F1">
        <w:rPr>
          <w:sz w:val="28"/>
          <w:szCs w:val="28"/>
        </w:rPr>
        <w:t>Закупка приведенных в перечне, а  также не указанных канцелярских товаров, осуществляется в пределах доведенных лимитов бюджетных обязательств на обеспечение функций администрации</w:t>
      </w:r>
      <w:r w:rsidR="00990710">
        <w:rPr>
          <w:sz w:val="28"/>
          <w:szCs w:val="28"/>
        </w:rPr>
        <w:t>,</w:t>
      </w:r>
      <w:r w:rsidR="006750FA" w:rsidRPr="001932F1">
        <w:rPr>
          <w:sz w:val="28"/>
          <w:szCs w:val="28"/>
        </w:rPr>
        <w:t xml:space="preserve">  в том числе и подведомственного учреждения.</w:t>
      </w:r>
    </w:p>
    <w:p w:rsidR="001C7825" w:rsidRPr="001932F1" w:rsidRDefault="001C7825" w:rsidP="006649F8">
      <w:pPr>
        <w:widowControl w:val="0"/>
        <w:autoSpaceDE w:val="0"/>
        <w:autoSpaceDN w:val="0"/>
        <w:adjustRightInd w:val="0"/>
        <w:ind w:left="-851" w:firstLine="1560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</w:t>
      </w:r>
      <w:r>
        <w:rPr>
          <w:sz w:val="28"/>
          <w:szCs w:val="28"/>
        </w:rPr>
        <w:t>*</w:t>
      </w:r>
      <w:r w:rsidRPr="001932F1">
        <w:rPr>
          <w:sz w:val="28"/>
          <w:szCs w:val="28"/>
        </w:rPr>
        <w:t>&gt;Примечание:</w:t>
      </w:r>
    </w:p>
    <w:p w:rsidR="00A515E1" w:rsidRPr="001932F1" w:rsidRDefault="00A515E1" w:rsidP="006649F8">
      <w:pPr>
        <w:widowControl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Цена за единицу канцелярского товара определяется в соответствии с коммерческими предложениями, прейскурантами (прайс-листами) на текущий финансовый год, муниципальными контрактами за отчетный финансовый год, мониторингом цен, проводимом на сайтах в сети «Интернет».</w:t>
      </w:r>
    </w:p>
    <w:p w:rsidR="00A515E1" w:rsidRPr="001932F1" w:rsidRDefault="00A515E1" w:rsidP="006649F8">
      <w:pPr>
        <w:widowControl w:val="0"/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Количество канцелярских товаров может отличаться от приведенного перечня в зависимости от необходимости решения административных задач сотрудниками администрации</w:t>
      </w:r>
      <w:r w:rsidR="00990710">
        <w:rPr>
          <w:sz w:val="28"/>
          <w:szCs w:val="28"/>
        </w:rPr>
        <w:t>,</w:t>
      </w:r>
      <w:r w:rsidRPr="001932F1">
        <w:rPr>
          <w:sz w:val="28"/>
          <w:szCs w:val="28"/>
        </w:rPr>
        <w:t xml:space="preserve"> в том числе и подведомственного учреждения. </w:t>
      </w:r>
    </w:p>
    <w:p w:rsidR="00A515E1" w:rsidRPr="001932F1" w:rsidRDefault="00A515E1" w:rsidP="00A515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679C" w:rsidRDefault="003E679C" w:rsidP="00A515E1">
      <w:pPr>
        <w:ind w:hanging="141"/>
        <w:jc w:val="center"/>
        <w:rPr>
          <w:b/>
          <w:sz w:val="28"/>
          <w:szCs w:val="28"/>
        </w:rPr>
      </w:pPr>
    </w:p>
    <w:p w:rsidR="003E679C" w:rsidRDefault="003E679C" w:rsidP="00A515E1">
      <w:pPr>
        <w:ind w:hanging="141"/>
        <w:jc w:val="center"/>
        <w:rPr>
          <w:b/>
          <w:sz w:val="28"/>
          <w:szCs w:val="28"/>
        </w:rPr>
      </w:pPr>
    </w:p>
    <w:p w:rsidR="003E679C" w:rsidRDefault="003E679C" w:rsidP="00A515E1">
      <w:pPr>
        <w:ind w:hanging="141"/>
        <w:jc w:val="center"/>
        <w:rPr>
          <w:b/>
          <w:sz w:val="28"/>
          <w:szCs w:val="28"/>
        </w:rPr>
      </w:pPr>
    </w:p>
    <w:p w:rsidR="003E679C" w:rsidRDefault="003E679C" w:rsidP="00A515E1">
      <w:pPr>
        <w:ind w:hanging="141"/>
        <w:jc w:val="center"/>
        <w:rPr>
          <w:b/>
          <w:sz w:val="28"/>
          <w:szCs w:val="28"/>
        </w:rPr>
      </w:pPr>
    </w:p>
    <w:p w:rsidR="003E679C" w:rsidRDefault="003E679C" w:rsidP="00A515E1">
      <w:pPr>
        <w:ind w:hanging="141"/>
        <w:jc w:val="center"/>
        <w:rPr>
          <w:b/>
          <w:sz w:val="28"/>
          <w:szCs w:val="28"/>
        </w:rPr>
      </w:pPr>
    </w:p>
    <w:p w:rsidR="003E679C" w:rsidRDefault="003E679C" w:rsidP="00A515E1">
      <w:pPr>
        <w:ind w:hanging="141"/>
        <w:jc w:val="center"/>
        <w:rPr>
          <w:b/>
          <w:sz w:val="28"/>
          <w:szCs w:val="28"/>
        </w:rPr>
      </w:pPr>
    </w:p>
    <w:p w:rsidR="00A515E1" w:rsidRPr="001932F1" w:rsidRDefault="00A515E1" w:rsidP="00A515E1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305148" w:rsidRPr="001932F1" w:rsidRDefault="00A515E1" w:rsidP="00A515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2F1">
        <w:rPr>
          <w:b/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1932F1">
        <w:rPr>
          <w:b/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b/>
          <w:sz w:val="28"/>
          <w:szCs w:val="28"/>
        </w:rPr>
        <w:t xml:space="preserve">применяемые при расчете нормативных затрат на приобретение </w:t>
      </w:r>
      <w:r w:rsidRPr="001932F1">
        <w:rPr>
          <w:b/>
          <w:bCs/>
          <w:sz w:val="28"/>
          <w:szCs w:val="28"/>
        </w:rPr>
        <w:t>хозяйственных товаров и  принадлежностей</w:t>
      </w:r>
      <w:r w:rsidR="0026241D">
        <w:rPr>
          <w:b/>
          <w:bCs/>
          <w:sz w:val="28"/>
          <w:szCs w:val="28"/>
        </w:rPr>
        <w:t>*</w:t>
      </w:r>
      <w:r w:rsidRPr="001932F1">
        <w:rPr>
          <w:b/>
          <w:bCs/>
          <w:sz w:val="28"/>
          <w:szCs w:val="28"/>
        </w:rPr>
        <w:t>.</w:t>
      </w:r>
      <w:r w:rsidR="001C7825" w:rsidRPr="001C7825">
        <w:rPr>
          <w:sz w:val="28"/>
          <w:szCs w:val="28"/>
        </w:rPr>
        <w:t xml:space="preserve"> </w:t>
      </w:r>
    </w:p>
    <w:tbl>
      <w:tblPr>
        <w:tblpPr w:leftFromText="180" w:rightFromText="180" w:vertAnchor="text" w:tblpX="-88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17"/>
        <w:gridCol w:w="1276"/>
        <w:gridCol w:w="1418"/>
        <w:gridCol w:w="1418"/>
        <w:gridCol w:w="1842"/>
      </w:tblGrid>
      <w:tr w:rsidR="0026241D" w:rsidRPr="001932F1" w:rsidTr="0026241D">
        <w:tc>
          <w:tcPr>
            <w:tcW w:w="4644" w:type="dxa"/>
            <w:gridSpan w:val="2"/>
          </w:tcPr>
          <w:p w:rsidR="0026241D" w:rsidRPr="001932F1" w:rsidRDefault="0026241D" w:rsidP="001C7825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26241D" w:rsidRPr="001932F1" w:rsidRDefault="0026241D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</w:tcPr>
          <w:p w:rsidR="0026241D" w:rsidRPr="001932F1" w:rsidRDefault="0026241D" w:rsidP="00F41CD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количество</w:t>
            </w:r>
          </w:p>
        </w:tc>
        <w:tc>
          <w:tcPr>
            <w:tcW w:w="1418" w:type="dxa"/>
          </w:tcPr>
          <w:p w:rsidR="0026241D" w:rsidRPr="001932F1" w:rsidRDefault="0026241D" w:rsidP="00990710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842" w:type="dxa"/>
          </w:tcPr>
          <w:p w:rsidR="0026241D" w:rsidRPr="001932F1" w:rsidRDefault="0026241D" w:rsidP="00990710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26241D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Ведро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680693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542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пять </w:t>
            </w:r>
            <w:r w:rsidR="0054249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26241D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Грабли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680693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542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пять </w:t>
            </w:r>
            <w:r w:rsidR="0054249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Губки для мытья посуды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 по 3шт/уп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Default="0026241D" w:rsidP="006A325F">
            <w:r w:rsidRPr="003776A3">
              <w:rPr>
                <w:sz w:val="28"/>
                <w:szCs w:val="28"/>
              </w:rPr>
              <w:t xml:space="preserve">1 раз в </w:t>
            </w:r>
            <w:r w:rsidR="006A325F">
              <w:rPr>
                <w:sz w:val="28"/>
                <w:szCs w:val="28"/>
              </w:rPr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Мыло жидкое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75020F" w:rsidP="006A32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25F" w:rsidRPr="001932F1">
              <w:rPr>
                <w:sz w:val="28"/>
                <w:szCs w:val="28"/>
              </w:rPr>
              <w:t xml:space="preserve"> по 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Клейкая лента упаковочная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Полотенца бумажные, рулонные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 по 2/уп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</w:rPr>
              <w:t>Электрические лампы 60В Е27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</w:rPr>
              <w:t>Электрические лампы 40В Е27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</w:rPr>
              <w:t>Электрические лампы 60В Е14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Пакеты для мусора 120л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Пакеты для мусора 35л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6522B6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 xml:space="preserve">Чистящее средство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«П</w:t>
            </w: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емолюкс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Перчатки х/б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75020F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Тряпка для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Салфетки хозяйственные универсальные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Салфетка хозяйственная для окон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Средство для сантехники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 xml:space="preserve">1 раз в </w:t>
            </w:r>
            <w:r w:rsidRPr="00B8448A">
              <w:rPr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Средство для стекол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Бумага туалетная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1 000 по 200м/рул.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Освежитель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B8448A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26241D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Швабры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6821D7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C0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пять </w:t>
            </w:r>
            <w:r w:rsidR="00C07A1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4706E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34706E">
            <w:pPr>
              <w:tabs>
                <w:tab w:val="left" w:pos="59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34706E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347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347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3470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932F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07A11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C07A11" w:rsidP="00C07A11">
            <w:pPr>
              <w:tabs>
                <w:tab w:val="left" w:pos="59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C07A11" w:rsidP="00C07A1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C07A11" w:rsidP="00C07A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C07A11" w:rsidP="00C07A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C07A11" w:rsidP="00C07A1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07A11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C07A11" w:rsidP="0026241D">
            <w:pPr>
              <w:tabs>
                <w:tab w:val="left" w:pos="595"/>
              </w:tabs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Средство для мытья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C07A11" w:rsidP="00990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Default="00C07A11" w:rsidP="00990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Default="00C07A11" w:rsidP="00C07A1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раз в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11" w:rsidRPr="001932F1" w:rsidRDefault="0034706E" w:rsidP="00990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5A80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0" w:rsidRPr="001932F1" w:rsidRDefault="00E15A80" w:rsidP="00E15A80">
            <w:pPr>
              <w:tabs>
                <w:tab w:val="left" w:pos="595"/>
              </w:tabs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Прочие </w:t>
            </w:r>
            <w:r>
              <w:rPr>
                <w:sz w:val="28"/>
                <w:szCs w:val="28"/>
              </w:rPr>
              <w:t>хозяйственные товары</w:t>
            </w:r>
            <w:r w:rsidRPr="00193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0" w:rsidRPr="001932F1" w:rsidRDefault="00E15A80" w:rsidP="004A2B7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0" w:rsidRPr="001932F1" w:rsidRDefault="00E15A80" w:rsidP="004A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0" w:rsidRPr="001932F1" w:rsidRDefault="00E15A80" w:rsidP="004A2B70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80" w:rsidRPr="001932F1" w:rsidRDefault="00E15A80" w:rsidP="004A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 w:rsidRPr="001932F1">
              <w:rPr>
                <w:sz w:val="28"/>
                <w:szCs w:val="28"/>
              </w:rPr>
              <w:t>000,0</w:t>
            </w:r>
          </w:p>
        </w:tc>
      </w:tr>
      <w:tr w:rsidR="0026241D" w:rsidRPr="001932F1" w:rsidTr="0026241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 Большеврудский ДК»</w:t>
            </w:r>
            <w:r w:rsidR="00D71C74">
              <w:rPr>
                <w:b/>
                <w:sz w:val="28"/>
                <w:szCs w:val="28"/>
              </w:rPr>
              <w:t xml:space="preserve"> на две уборщицы.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26241D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Ведро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75020F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E1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пять </w:t>
            </w:r>
            <w:r w:rsidR="00E15A8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E15A80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241D" w:rsidRPr="001932F1">
              <w:rPr>
                <w:sz w:val="28"/>
                <w:szCs w:val="28"/>
              </w:rPr>
              <w:t>00</w:t>
            </w:r>
            <w:r w:rsidR="0026241D">
              <w:rPr>
                <w:sz w:val="28"/>
                <w:szCs w:val="28"/>
              </w:rPr>
              <w:t>,0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26241D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Грабли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D71C74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E15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в пять </w:t>
            </w:r>
            <w:r w:rsidR="00E15A80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E15A80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241D" w:rsidRPr="001932F1">
              <w:rPr>
                <w:sz w:val="28"/>
                <w:szCs w:val="28"/>
              </w:rPr>
              <w:t>00</w:t>
            </w:r>
            <w:r w:rsidR="0026241D"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Губки для мытья посуды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 по 3шт/уп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Мыло жидкое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D71C74" w:rsidP="007502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325F" w:rsidRPr="001932F1">
              <w:rPr>
                <w:sz w:val="28"/>
                <w:szCs w:val="28"/>
              </w:rPr>
              <w:t xml:space="preserve"> по 5л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E15A80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A325F" w:rsidRPr="001932F1">
              <w:rPr>
                <w:sz w:val="28"/>
                <w:szCs w:val="28"/>
              </w:rPr>
              <w:t>00</w:t>
            </w:r>
            <w:r w:rsidR="006A325F"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Клейкая лента упаковочная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75020F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Полотенца бумажные, рулонные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 по 2/уп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rPr>
          <w:trHeight w:val="129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</w:rPr>
              <w:t>Электрические лампы 60В Е27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</w:rPr>
              <w:t>Электрические лампы 40В Е27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</w:rPr>
              <w:t>Электрические лампы 60В Е14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Пакеты для мусора 120л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Пакеты для мусора 35л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рул.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D71C74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325F" w:rsidRPr="001932F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D71C74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 xml:space="preserve">Чистящее средство </w:t>
            </w:r>
            <w:r w:rsidR="00D71C74">
              <w:rPr>
                <w:rFonts w:eastAsiaTheme="minorHAnsi"/>
                <w:sz w:val="28"/>
                <w:szCs w:val="28"/>
                <w:lang w:eastAsia="en-US"/>
              </w:rPr>
              <w:t>«П</w:t>
            </w: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емолюкс</w:t>
            </w:r>
            <w:r w:rsidR="00D71C74">
              <w:rPr>
                <w:rFonts w:eastAsiaTheme="minorHAnsi"/>
                <w:sz w:val="28"/>
                <w:szCs w:val="28"/>
                <w:lang w:eastAsia="en-US"/>
              </w:rPr>
              <w:t>», «Санокс»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Перчатки х/б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D71C74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Перчатки резиновые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D71C74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A325F" w:rsidRPr="001932F1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 xml:space="preserve">1 раз в </w:t>
            </w:r>
            <w:r w:rsidRPr="00287C5B">
              <w:rPr>
                <w:sz w:val="28"/>
                <w:szCs w:val="28"/>
              </w:rPr>
              <w:lastRenderedPageBreak/>
              <w:t>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Тряпка для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D71C74" w:rsidP="00990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D71C74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Салфетки хозяйственные универсальные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Салфетка хозяйственная для окон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Средство для сантехники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,0</w:t>
            </w:r>
          </w:p>
        </w:tc>
      </w:tr>
      <w:tr w:rsidR="006A325F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Средство для стекол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287C5B">
              <w:rPr>
                <w:sz w:val="28"/>
                <w:szCs w:val="28"/>
              </w:rPr>
              <w:t>1 раз в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26241D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Швабры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пять 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26241D" w:rsidRPr="001932F1" w:rsidTr="0026241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tabs>
                <w:tab w:val="left" w:pos="595"/>
              </w:tabs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932F1">
              <w:rPr>
                <w:rFonts w:eastAsiaTheme="minorHAnsi"/>
                <w:sz w:val="28"/>
                <w:szCs w:val="28"/>
                <w:lang w:eastAsia="en-US"/>
              </w:rPr>
              <w:t>Люминесцентная лампа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D71C74" w:rsidP="009907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1D" w:rsidRPr="001932F1" w:rsidRDefault="0026241D" w:rsidP="00990710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1C7825" w:rsidRPr="001932F1" w:rsidRDefault="001C7825" w:rsidP="001C78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A515E1" w:rsidRPr="001932F1" w:rsidRDefault="00A515E1" w:rsidP="006649F8">
      <w:pPr>
        <w:ind w:left="-993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Наименование и количество приобретаемых хозяйственных товаров и  принадлежностей могут быть изменены по решению Главы Администрации МО Большеврудское сельское поселение . При этом,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 Администрации.</w:t>
      </w:r>
    </w:p>
    <w:p w:rsidR="00A515E1" w:rsidRPr="001932F1" w:rsidRDefault="00A515E1" w:rsidP="00A515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5055" w:rsidRPr="004168CE" w:rsidRDefault="00DD5055" w:rsidP="00DD5055">
      <w:pPr>
        <w:ind w:hanging="141"/>
        <w:jc w:val="center"/>
        <w:rPr>
          <w:b/>
          <w:sz w:val="28"/>
          <w:szCs w:val="28"/>
        </w:rPr>
      </w:pPr>
      <w:r w:rsidRPr="004168CE">
        <w:rPr>
          <w:b/>
          <w:sz w:val="28"/>
          <w:szCs w:val="28"/>
        </w:rPr>
        <w:t>Норматив</w:t>
      </w:r>
    </w:p>
    <w:p w:rsidR="00DD5055" w:rsidRPr="004168CE" w:rsidRDefault="00DD5055" w:rsidP="00DD5055">
      <w:pPr>
        <w:ind w:left="360"/>
        <w:jc w:val="center"/>
        <w:rPr>
          <w:b/>
          <w:sz w:val="28"/>
          <w:szCs w:val="28"/>
        </w:rPr>
      </w:pPr>
      <w:r w:rsidRPr="004168CE">
        <w:rPr>
          <w:b/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4168CE">
        <w:rPr>
          <w:b/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4168CE">
        <w:rPr>
          <w:b/>
          <w:sz w:val="28"/>
          <w:szCs w:val="28"/>
        </w:rPr>
        <w:t>применяемые при расчете нормативных затрат на</w:t>
      </w:r>
      <w:r w:rsidRPr="004168CE">
        <w:rPr>
          <w:b/>
        </w:rPr>
        <w:t xml:space="preserve">  </w:t>
      </w:r>
      <w:r w:rsidRPr="004168CE">
        <w:rPr>
          <w:b/>
          <w:sz w:val="28"/>
          <w:szCs w:val="28"/>
        </w:rPr>
        <w:t>транспортные средства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3"/>
        <w:gridCol w:w="1426"/>
        <w:gridCol w:w="1701"/>
        <w:gridCol w:w="2410"/>
        <w:gridCol w:w="1559"/>
      </w:tblGrid>
      <w:tr w:rsidR="00DD5055" w:rsidRPr="001A7697" w:rsidTr="00F41CD1">
        <w:tc>
          <w:tcPr>
            <w:tcW w:w="3253" w:type="dxa"/>
          </w:tcPr>
          <w:p w:rsidR="00DD5055" w:rsidRPr="00F41CD1" w:rsidRDefault="00DD5055" w:rsidP="009F3B61">
            <w:pPr>
              <w:jc w:val="center"/>
              <w:rPr>
                <w:b/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>Наименование</w:t>
            </w:r>
          </w:p>
          <w:p w:rsidR="00DD5055" w:rsidRPr="00F41CD1" w:rsidRDefault="00DD5055" w:rsidP="009F3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DD5055" w:rsidRPr="00F41CD1" w:rsidRDefault="00DD5055" w:rsidP="009F3B61">
            <w:pPr>
              <w:jc w:val="center"/>
              <w:rPr>
                <w:b/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DD5055" w:rsidRPr="00F41CD1" w:rsidRDefault="00F41CD1" w:rsidP="00F41CD1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 xml:space="preserve">Предельное количество </w:t>
            </w:r>
          </w:p>
        </w:tc>
        <w:tc>
          <w:tcPr>
            <w:tcW w:w="2410" w:type="dxa"/>
          </w:tcPr>
          <w:p w:rsidR="00DD5055" w:rsidRPr="00F41CD1" w:rsidRDefault="00DD5055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1559" w:type="dxa"/>
          </w:tcPr>
          <w:p w:rsidR="00DD5055" w:rsidRPr="00F41CD1" w:rsidRDefault="00DD5055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>Максимальный срок полезного использования</w:t>
            </w:r>
          </w:p>
        </w:tc>
      </w:tr>
      <w:tr w:rsidR="00DD5055" w:rsidRPr="001A7697" w:rsidTr="00F41CD1">
        <w:tc>
          <w:tcPr>
            <w:tcW w:w="10349" w:type="dxa"/>
            <w:gridSpan w:val="5"/>
          </w:tcPr>
          <w:p w:rsidR="00DD5055" w:rsidRPr="001932F1" w:rsidRDefault="00DD5055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2532E9">
              <w:rPr>
                <w:b/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DD5055" w:rsidRPr="001A7697" w:rsidTr="00F41CD1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55" w:rsidRPr="00BD25EE" w:rsidRDefault="00DD5055" w:rsidP="00BD25EE">
            <w:pPr>
              <w:jc w:val="center"/>
              <w:rPr>
                <w:b/>
                <w:sz w:val="28"/>
                <w:szCs w:val="28"/>
              </w:rPr>
            </w:pPr>
            <w:r w:rsidRPr="00BD25EE">
              <w:rPr>
                <w:sz w:val="28"/>
                <w:szCs w:val="28"/>
              </w:rPr>
              <w:t>Автомобиль не более 200 л/с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55" w:rsidRPr="00BD25EE" w:rsidRDefault="00DD5055" w:rsidP="009F3B61">
            <w:pPr>
              <w:jc w:val="center"/>
              <w:rPr>
                <w:b/>
                <w:sz w:val="28"/>
                <w:szCs w:val="28"/>
              </w:rPr>
            </w:pPr>
            <w:r w:rsidRPr="00BD25EE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55" w:rsidRPr="00BD25EE" w:rsidRDefault="00F41CD1" w:rsidP="003E679C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6A325F">
              <w:rPr>
                <w:sz w:val="28"/>
                <w:szCs w:val="28"/>
              </w:rPr>
              <w:t>одного</w:t>
            </w:r>
            <w:r w:rsidR="003E679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55" w:rsidRPr="00BD25EE" w:rsidRDefault="00DD5055" w:rsidP="00DD5055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BD25EE">
              <w:rPr>
                <w:sz w:val="28"/>
                <w:szCs w:val="28"/>
              </w:rPr>
              <w:t>1 000</w:t>
            </w:r>
            <w:r w:rsidR="0026241D">
              <w:rPr>
                <w:sz w:val="28"/>
                <w:szCs w:val="28"/>
              </w:rPr>
              <w:t> </w:t>
            </w:r>
            <w:r w:rsidRPr="00BD25EE">
              <w:rPr>
                <w:sz w:val="28"/>
                <w:szCs w:val="28"/>
              </w:rPr>
              <w:t>000</w:t>
            </w:r>
            <w:r w:rsidR="0026241D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55" w:rsidRPr="001A7697" w:rsidRDefault="00DD5055" w:rsidP="00DD5055">
            <w:pPr>
              <w:tabs>
                <w:tab w:val="left" w:pos="3226"/>
              </w:tabs>
              <w:jc w:val="center"/>
            </w:pPr>
          </w:p>
        </w:tc>
      </w:tr>
      <w:tr w:rsidR="0075020F" w:rsidRPr="002532E9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75020F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75020F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75020F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932F1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  <w:tr w:rsidR="0075020F" w:rsidRPr="002532E9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75020F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75020F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75020F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932F1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  <w:tr w:rsidR="0075020F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932F1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75020F">
              <w:rPr>
                <w:sz w:val="28"/>
                <w:szCs w:val="28"/>
              </w:rPr>
              <w:t>Старшая  должность муниципальной службы</w:t>
            </w:r>
          </w:p>
        </w:tc>
      </w:tr>
      <w:tr w:rsidR="0075020F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932F1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  <w:tr w:rsidR="0075020F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932F1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75020F">
              <w:rPr>
                <w:sz w:val="28"/>
                <w:szCs w:val="28"/>
              </w:rPr>
              <w:t>Младшая  должность муниципальной службы</w:t>
            </w:r>
          </w:p>
        </w:tc>
      </w:tr>
      <w:tr w:rsidR="0075020F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932F1" w:rsidRDefault="0075020F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  <w:tr w:rsidR="00542496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6" w:rsidRPr="001932F1" w:rsidRDefault="00542496" w:rsidP="0075020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542496" w:rsidRPr="001932F1" w:rsidTr="0075020F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6" w:rsidRPr="001932F1" w:rsidRDefault="00542496" w:rsidP="0075020F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предусмотрено.</w:t>
            </w:r>
          </w:p>
        </w:tc>
      </w:tr>
    </w:tbl>
    <w:p w:rsidR="006649F8" w:rsidRDefault="006649F8" w:rsidP="008853A7">
      <w:pPr>
        <w:ind w:hanging="141"/>
        <w:jc w:val="center"/>
        <w:rPr>
          <w:b/>
          <w:sz w:val="28"/>
          <w:szCs w:val="28"/>
        </w:rPr>
      </w:pPr>
    </w:p>
    <w:p w:rsidR="008853A7" w:rsidRPr="004168CE" w:rsidRDefault="008853A7" w:rsidP="008853A7">
      <w:pPr>
        <w:ind w:hanging="141"/>
        <w:jc w:val="center"/>
        <w:rPr>
          <w:b/>
          <w:sz w:val="28"/>
          <w:szCs w:val="28"/>
        </w:rPr>
      </w:pPr>
      <w:r w:rsidRPr="004168CE">
        <w:rPr>
          <w:b/>
          <w:sz w:val="28"/>
          <w:szCs w:val="28"/>
        </w:rPr>
        <w:lastRenderedPageBreak/>
        <w:t>Норматив</w:t>
      </w:r>
    </w:p>
    <w:p w:rsidR="008853A7" w:rsidRPr="00912860" w:rsidRDefault="008853A7" w:rsidP="008853A7">
      <w:pPr>
        <w:jc w:val="center"/>
        <w:rPr>
          <w:b/>
        </w:rPr>
      </w:pPr>
      <w:r w:rsidRPr="004168CE">
        <w:rPr>
          <w:b/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4168CE">
        <w:rPr>
          <w:b/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4168CE">
        <w:rPr>
          <w:b/>
          <w:sz w:val="28"/>
          <w:szCs w:val="28"/>
        </w:rPr>
        <w:t xml:space="preserve">применяемые при расчете нормативных затрат </w:t>
      </w:r>
    </w:p>
    <w:p w:rsidR="008853A7" w:rsidRPr="008853A7" w:rsidRDefault="008853A7" w:rsidP="008853A7">
      <w:pPr>
        <w:pStyle w:val="af3"/>
        <w:jc w:val="center"/>
        <w:rPr>
          <w:sz w:val="28"/>
          <w:szCs w:val="28"/>
        </w:rPr>
      </w:pPr>
      <w:r w:rsidRPr="008853A7">
        <w:rPr>
          <w:sz w:val="28"/>
          <w:szCs w:val="28"/>
        </w:rPr>
        <w:t>устройства для фиксации изображения</w:t>
      </w:r>
      <w:r>
        <w:rPr>
          <w:sz w:val="28"/>
          <w:szCs w:val="28"/>
        </w:rPr>
        <w:t>.</w:t>
      </w:r>
    </w:p>
    <w:p w:rsidR="008853A7" w:rsidRDefault="008853A7" w:rsidP="008853A7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3"/>
        <w:gridCol w:w="1426"/>
        <w:gridCol w:w="1417"/>
        <w:gridCol w:w="3119"/>
        <w:gridCol w:w="1276"/>
      </w:tblGrid>
      <w:tr w:rsidR="0075020F" w:rsidRPr="008B067F" w:rsidTr="0075020F">
        <w:trPr>
          <w:trHeight w:val="1065"/>
        </w:trPr>
        <w:tc>
          <w:tcPr>
            <w:tcW w:w="3253" w:type="dxa"/>
          </w:tcPr>
          <w:p w:rsidR="0075020F" w:rsidRPr="006649F8" w:rsidRDefault="0075020F" w:rsidP="009F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649F8">
              <w:rPr>
                <w:sz w:val="28"/>
                <w:szCs w:val="28"/>
              </w:rPr>
              <w:t>аименование</w:t>
            </w:r>
          </w:p>
        </w:tc>
        <w:tc>
          <w:tcPr>
            <w:tcW w:w="1426" w:type="dxa"/>
          </w:tcPr>
          <w:p w:rsidR="0075020F" w:rsidRPr="006649F8" w:rsidRDefault="0075020F" w:rsidP="009F3B61">
            <w:pPr>
              <w:jc w:val="center"/>
              <w:rPr>
                <w:sz w:val="28"/>
                <w:szCs w:val="28"/>
              </w:rPr>
            </w:pPr>
            <w:r w:rsidRPr="006649F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75020F" w:rsidRPr="006649F8" w:rsidRDefault="0075020F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>Предельное количество</w:t>
            </w:r>
          </w:p>
        </w:tc>
        <w:tc>
          <w:tcPr>
            <w:tcW w:w="3119" w:type="dxa"/>
          </w:tcPr>
          <w:p w:rsidR="0075020F" w:rsidRPr="006649F8" w:rsidRDefault="0075020F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1276" w:type="dxa"/>
          </w:tcPr>
          <w:p w:rsidR="0075020F" w:rsidRPr="00F41CD1" w:rsidRDefault="0075020F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F41CD1">
              <w:rPr>
                <w:sz w:val="28"/>
                <w:szCs w:val="28"/>
              </w:rPr>
              <w:t>Максимальный срок полезного использования</w:t>
            </w:r>
          </w:p>
        </w:tc>
      </w:tr>
      <w:tr w:rsidR="0075020F" w:rsidRPr="008B067F" w:rsidTr="0075020F">
        <w:trPr>
          <w:trHeight w:val="1511"/>
        </w:trPr>
        <w:tc>
          <w:tcPr>
            <w:tcW w:w="3253" w:type="dxa"/>
            <w:vAlign w:val="center"/>
          </w:tcPr>
          <w:p w:rsidR="0075020F" w:rsidRPr="006649F8" w:rsidRDefault="0075020F" w:rsidP="008853A7">
            <w:pPr>
              <w:tabs>
                <w:tab w:val="left" w:pos="59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649F8">
              <w:rPr>
                <w:sz w:val="28"/>
                <w:szCs w:val="28"/>
              </w:rPr>
              <w:t xml:space="preserve">Фотоаппарат </w:t>
            </w:r>
          </w:p>
        </w:tc>
        <w:tc>
          <w:tcPr>
            <w:tcW w:w="1426" w:type="dxa"/>
            <w:vAlign w:val="center"/>
          </w:tcPr>
          <w:p w:rsidR="0075020F" w:rsidRPr="006649F8" w:rsidRDefault="0075020F" w:rsidP="009F3B61">
            <w:pPr>
              <w:jc w:val="center"/>
              <w:rPr>
                <w:b/>
                <w:sz w:val="28"/>
                <w:szCs w:val="28"/>
              </w:rPr>
            </w:pPr>
          </w:p>
          <w:p w:rsidR="0075020F" w:rsidRPr="006649F8" w:rsidRDefault="0075020F" w:rsidP="009F3B61">
            <w:pPr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sz w:val="28"/>
                <w:szCs w:val="28"/>
              </w:rPr>
              <w:t>шт.</w:t>
            </w:r>
          </w:p>
          <w:p w:rsidR="0075020F" w:rsidRPr="006649F8" w:rsidRDefault="0075020F" w:rsidP="009F3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5020F" w:rsidRPr="006A325F" w:rsidRDefault="0075020F" w:rsidP="009F3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6649F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75020F" w:rsidRPr="0026241D" w:rsidRDefault="0075020F" w:rsidP="009F3B61">
            <w:pPr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en-US"/>
              </w:rPr>
              <w:t> </w:t>
            </w:r>
            <w:r w:rsidRPr="006649F8"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75020F" w:rsidRPr="006649F8" w:rsidRDefault="0034706E" w:rsidP="009F3B61">
            <w:pPr>
              <w:jc w:val="center"/>
              <w:rPr>
                <w:sz w:val="28"/>
                <w:szCs w:val="28"/>
                <w:lang w:val="en-US"/>
              </w:rPr>
            </w:pPr>
            <w:r w:rsidRPr="00860420">
              <w:rPr>
                <w:sz w:val="28"/>
                <w:szCs w:val="28"/>
              </w:rPr>
              <w:t>от 3 до 5 лет.</w:t>
            </w:r>
          </w:p>
        </w:tc>
      </w:tr>
      <w:tr w:rsidR="0075020F" w:rsidRPr="001A7697" w:rsidTr="0075020F"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A7697" w:rsidRDefault="0075020F" w:rsidP="00453E57">
            <w:pPr>
              <w:tabs>
                <w:tab w:val="left" w:pos="3226"/>
              </w:tabs>
              <w:jc w:val="center"/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0F" w:rsidRPr="001932F1" w:rsidRDefault="0075020F" w:rsidP="00453E57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D71C74" w:rsidRPr="006649F8" w:rsidTr="00C549E5">
        <w:trPr>
          <w:trHeight w:val="1511"/>
        </w:trPr>
        <w:tc>
          <w:tcPr>
            <w:tcW w:w="3253" w:type="dxa"/>
            <w:vAlign w:val="center"/>
          </w:tcPr>
          <w:p w:rsidR="00D71C74" w:rsidRPr="006649F8" w:rsidRDefault="00D71C74" w:rsidP="00C549E5">
            <w:pPr>
              <w:tabs>
                <w:tab w:val="left" w:pos="59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649F8">
              <w:rPr>
                <w:sz w:val="28"/>
                <w:szCs w:val="28"/>
              </w:rPr>
              <w:t xml:space="preserve">Фотоаппарат </w:t>
            </w:r>
          </w:p>
        </w:tc>
        <w:tc>
          <w:tcPr>
            <w:tcW w:w="1426" w:type="dxa"/>
            <w:vAlign w:val="center"/>
          </w:tcPr>
          <w:p w:rsidR="00D71C74" w:rsidRPr="006649F8" w:rsidRDefault="00D71C74" w:rsidP="00C549E5">
            <w:pPr>
              <w:jc w:val="center"/>
              <w:rPr>
                <w:b/>
                <w:sz w:val="28"/>
                <w:szCs w:val="28"/>
              </w:rPr>
            </w:pPr>
          </w:p>
          <w:p w:rsidR="00D71C74" w:rsidRPr="006649F8" w:rsidRDefault="00D71C74" w:rsidP="00C549E5">
            <w:pPr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sz w:val="28"/>
                <w:szCs w:val="28"/>
              </w:rPr>
              <w:t>шт.</w:t>
            </w:r>
          </w:p>
          <w:p w:rsidR="00D71C74" w:rsidRPr="006649F8" w:rsidRDefault="00D71C74" w:rsidP="00C549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71C74" w:rsidRPr="006A325F" w:rsidRDefault="00D71C74" w:rsidP="00C54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6649F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vAlign w:val="center"/>
          </w:tcPr>
          <w:p w:rsidR="00D71C74" w:rsidRPr="0026241D" w:rsidRDefault="00D71C74" w:rsidP="00C549E5">
            <w:pPr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en-US"/>
              </w:rPr>
              <w:t> </w:t>
            </w:r>
            <w:r w:rsidRPr="006649F8">
              <w:rPr>
                <w:sz w:val="28"/>
                <w:szCs w:val="28"/>
                <w:lang w:val="en-US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D71C74" w:rsidRPr="006649F8" w:rsidRDefault="0034706E" w:rsidP="00C549E5">
            <w:pPr>
              <w:jc w:val="center"/>
              <w:rPr>
                <w:sz w:val="28"/>
                <w:szCs w:val="28"/>
                <w:lang w:val="en-US"/>
              </w:rPr>
            </w:pPr>
            <w:r w:rsidRPr="00860420">
              <w:rPr>
                <w:sz w:val="28"/>
                <w:szCs w:val="28"/>
              </w:rPr>
              <w:t>от 3 до 5 лет.</w:t>
            </w:r>
          </w:p>
        </w:tc>
      </w:tr>
    </w:tbl>
    <w:p w:rsidR="00DD5055" w:rsidRDefault="00DD5055" w:rsidP="00A515E1">
      <w:pPr>
        <w:ind w:hanging="141"/>
        <w:jc w:val="center"/>
        <w:rPr>
          <w:b/>
          <w:sz w:val="28"/>
          <w:szCs w:val="28"/>
        </w:rPr>
      </w:pPr>
    </w:p>
    <w:p w:rsidR="004168CE" w:rsidRPr="001932F1" w:rsidRDefault="004168CE" w:rsidP="004168CE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4168CE" w:rsidRDefault="004168CE" w:rsidP="004168CE">
      <w:pPr>
        <w:pStyle w:val="af3"/>
        <w:rPr>
          <w:sz w:val="28"/>
          <w:szCs w:val="28"/>
        </w:rPr>
      </w:pPr>
      <w:r w:rsidRPr="004168CE">
        <w:rPr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4168CE">
        <w:rPr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4168CE">
        <w:rPr>
          <w:sz w:val="28"/>
          <w:szCs w:val="28"/>
        </w:rPr>
        <w:t>применяемые при расчете нормативных затрат на приобретение  планшетных компьютеров*</w:t>
      </w:r>
    </w:p>
    <w:p w:rsidR="00BD25EE" w:rsidRPr="004168CE" w:rsidRDefault="00BD25EE" w:rsidP="004168CE">
      <w:pPr>
        <w:pStyle w:val="af3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3"/>
        <w:gridCol w:w="1426"/>
        <w:gridCol w:w="1417"/>
        <w:gridCol w:w="2410"/>
        <w:gridCol w:w="1559"/>
      </w:tblGrid>
      <w:tr w:rsidR="00BD25EE" w:rsidRPr="001932F1" w:rsidTr="006A325F">
        <w:tc>
          <w:tcPr>
            <w:tcW w:w="3253" w:type="dxa"/>
          </w:tcPr>
          <w:p w:rsidR="00BD25EE" w:rsidRPr="006649F8" w:rsidRDefault="00BD25EE" w:rsidP="009F3B61">
            <w:pPr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sz w:val="28"/>
                <w:szCs w:val="28"/>
              </w:rPr>
              <w:t>Наименование</w:t>
            </w:r>
          </w:p>
          <w:p w:rsidR="00BD25EE" w:rsidRPr="006649F8" w:rsidRDefault="00BD25EE" w:rsidP="009F3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BD25EE" w:rsidRPr="006649F8" w:rsidRDefault="00BD25EE" w:rsidP="009F3B61">
            <w:pPr>
              <w:jc w:val="center"/>
              <w:rPr>
                <w:b/>
                <w:sz w:val="28"/>
                <w:szCs w:val="28"/>
              </w:rPr>
            </w:pPr>
            <w:r w:rsidRPr="006649F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BD25EE" w:rsidRPr="006649F8" w:rsidRDefault="0026241D" w:rsidP="009F3B61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количество</w:t>
            </w:r>
          </w:p>
        </w:tc>
        <w:tc>
          <w:tcPr>
            <w:tcW w:w="2410" w:type="dxa"/>
          </w:tcPr>
          <w:p w:rsidR="00BD25EE" w:rsidRPr="006649F8" w:rsidRDefault="00BD25EE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6649F8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1559" w:type="dxa"/>
          </w:tcPr>
          <w:p w:rsidR="00BD25EE" w:rsidRPr="006649F8" w:rsidRDefault="00BD25EE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6649F8">
              <w:rPr>
                <w:sz w:val="28"/>
                <w:szCs w:val="28"/>
              </w:rPr>
              <w:t>Максимальный срок полезного использования</w:t>
            </w:r>
          </w:p>
        </w:tc>
      </w:tr>
      <w:tr w:rsidR="006821D7" w:rsidRPr="001932F1" w:rsidTr="00F5168B">
        <w:tc>
          <w:tcPr>
            <w:tcW w:w="10065" w:type="dxa"/>
            <w:gridSpan w:val="5"/>
          </w:tcPr>
          <w:p w:rsidR="006821D7" w:rsidRPr="006649F8" w:rsidRDefault="006821D7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2532E9">
              <w:rPr>
                <w:b/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BD25EE" w:rsidRPr="001932F1" w:rsidTr="006A325F">
        <w:tc>
          <w:tcPr>
            <w:tcW w:w="3253" w:type="dxa"/>
          </w:tcPr>
          <w:p w:rsidR="00BD25EE" w:rsidRPr="006649F8" w:rsidRDefault="00BD25EE" w:rsidP="00BD25EE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6649F8">
              <w:rPr>
                <w:color w:val="000000"/>
                <w:sz w:val="28"/>
                <w:szCs w:val="28"/>
              </w:rPr>
              <w:t>Планшетный компьютер</w:t>
            </w:r>
          </w:p>
        </w:tc>
        <w:tc>
          <w:tcPr>
            <w:tcW w:w="1426" w:type="dxa"/>
          </w:tcPr>
          <w:p w:rsidR="00BD25EE" w:rsidRPr="006649F8" w:rsidRDefault="00BD25EE" w:rsidP="00BD25EE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6649F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BD25EE" w:rsidRPr="006649F8" w:rsidRDefault="006A325F" w:rsidP="00BD25EE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6649F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D25EE" w:rsidRPr="006649F8" w:rsidRDefault="00BD25EE" w:rsidP="006A325F">
            <w:pPr>
              <w:jc w:val="center"/>
              <w:outlineLvl w:val="2"/>
              <w:rPr>
                <w:b/>
                <w:color w:val="000000"/>
                <w:sz w:val="28"/>
                <w:szCs w:val="28"/>
              </w:rPr>
            </w:pPr>
            <w:r w:rsidRPr="006649F8">
              <w:rPr>
                <w:color w:val="000000"/>
                <w:sz w:val="28"/>
                <w:szCs w:val="28"/>
              </w:rPr>
              <w:t>30 000,0</w:t>
            </w:r>
          </w:p>
        </w:tc>
        <w:tc>
          <w:tcPr>
            <w:tcW w:w="1559" w:type="dxa"/>
          </w:tcPr>
          <w:p w:rsidR="00BD25EE" w:rsidRPr="006649F8" w:rsidRDefault="0034706E" w:rsidP="00BD25EE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860420">
              <w:rPr>
                <w:sz w:val="28"/>
                <w:szCs w:val="28"/>
              </w:rPr>
              <w:t>от 3 до 5 лет.</w:t>
            </w:r>
          </w:p>
        </w:tc>
      </w:tr>
      <w:tr w:rsidR="006A325F" w:rsidRPr="001A7697" w:rsidTr="006A325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A7697" w:rsidRDefault="006A325F" w:rsidP="00453E57">
            <w:pPr>
              <w:tabs>
                <w:tab w:val="left" w:pos="3226"/>
              </w:tabs>
              <w:jc w:val="center"/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6A325F" w:rsidRPr="001A7697" w:rsidTr="006A325F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A7697" w:rsidRDefault="006A325F" w:rsidP="00453E57">
            <w:pPr>
              <w:tabs>
                <w:tab w:val="left" w:pos="3226"/>
              </w:tabs>
              <w:jc w:val="center"/>
            </w:pPr>
            <w:r w:rsidRPr="007A259E">
              <w:rPr>
                <w:sz w:val="28"/>
                <w:szCs w:val="28"/>
              </w:rPr>
              <w:t>Не предусмотрено.</w:t>
            </w:r>
          </w:p>
        </w:tc>
      </w:tr>
    </w:tbl>
    <w:p w:rsidR="006A325F" w:rsidRDefault="006A325F" w:rsidP="00BD2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25EE" w:rsidRPr="001932F1" w:rsidRDefault="00BD25EE" w:rsidP="00BD2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BD25EE" w:rsidRPr="006649F8" w:rsidRDefault="00BD25EE" w:rsidP="006649F8">
      <w:pPr>
        <w:ind w:left="-993"/>
        <w:jc w:val="both"/>
        <w:rPr>
          <w:b/>
          <w:sz w:val="28"/>
          <w:szCs w:val="28"/>
        </w:rPr>
      </w:pPr>
      <w:r w:rsidRPr="006649F8">
        <w:rPr>
          <w:sz w:val="28"/>
          <w:szCs w:val="28"/>
        </w:rPr>
        <w:t>Устройства, не вошедшие в данный список, приобретаются в соответствии с их</w:t>
      </w:r>
      <w:r w:rsidR="006649F8" w:rsidRPr="006649F8">
        <w:rPr>
          <w:sz w:val="28"/>
          <w:szCs w:val="28"/>
        </w:rPr>
        <w:t xml:space="preserve"> </w:t>
      </w:r>
      <w:r w:rsidRPr="006649F8">
        <w:rPr>
          <w:sz w:val="28"/>
          <w:szCs w:val="28"/>
        </w:rPr>
        <w:t xml:space="preserve">назначением в децентрализованном порядке в пределах утвержденных лимитов </w:t>
      </w:r>
      <w:r w:rsidR="006649F8" w:rsidRPr="006649F8">
        <w:rPr>
          <w:sz w:val="28"/>
          <w:szCs w:val="28"/>
        </w:rPr>
        <w:t xml:space="preserve"> </w:t>
      </w:r>
      <w:r w:rsidRPr="006649F8">
        <w:rPr>
          <w:sz w:val="28"/>
          <w:szCs w:val="28"/>
        </w:rPr>
        <w:t>бюджетных обязательств на обеспечение функций заказчиков</w:t>
      </w:r>
      <w:r w:rsidR="0075020F">
        <w:rPr>
          <w:sz w:val="28"/>
          <w:szCs w:val="28"/>
        </w:rPr>
        <w:t xml:space="preserve"> и подведомственных учреждений</w:t>
      </w:r>
      <w:r w:rsidRPr="006649F8">
        <w:rPr>
          <w:sz w:val="28"/>
          <w:szCs w:val="28"/>
        </w:rPr>
        <w:t xml:space="preserve">.  </w:t>
      </w:r>
    </w:p>
    <w:p w:rsidR="004168CE" w:rsidRPr="00D95443" w:rsidRDefault="004168CE" w:rsidP="006649F8">
      <w:pPr>
        <w:pStyle w:val="af3"/>
        <w:ind w:left="-993"/>
        <w:rPr>
          <w:sz w:val="24"/>
          <w:szCs w:val="24"/>
        </w:rPr>
      </w:pPr>
    </w:p>
    <w:p w:rsidR="004168CE" w:rsidRDefault="004168CE" w:rsidP="00A515E1">
      <w:pPr>
        <w:ind w:hanging="141"/>
        <w:jc w:val="center"/>
        <w:rPr>
          <w:b/>
          <w:sz w:val="28"/>
          <w:szCs w:val="28"/>
        </w:rPr>
      </w:pPr>
    </w:p>
    <w:p w:rsidR="00A515E1" w:rsidRPr="001932F1" w:rsidRDefault="00A515E1" w:rsidP="00A515E1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536A8D" w:rsidRPr="001932F1" w:rsidRDefault="00A515E1" w:rsidP="00A515E1">
      <w:pPr>
        <w:pStyle w:val="af3"/>
        <w:tabs>
          <w:tab w:val="left" w:pos="1883"/>
        </w:tabs>
        <w:rPr>
          <w:sz w:val="28"/>
          <w:szCs w:val="28"/>
        </w:rPr>
      </w:pPr>
      <w:r w:rsidRPr="001932F1">
        <w:rPr>
          <w:sz w:val="28"/>
          <w:szCs w:val="28"/>
        </w:rPr>
        <w:t xml:space="preserve"> обеспечения функций Администрации Большеврудского  сельского поселения, в том числе  </w:t>
      </w:r>
      <w:r w:rsidRPr="001932F1">
        <w:rPr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sz w:val="28"/>
          <w:szCs w:val="28"/>
        </w:rPr>
        <w:t xml:space="preserve">применяемые при расчете нормативных затрат на </w:t>
      </w:r>
      <w:r w:rsidR="00536A8D" w:rsidRPr="001932F1">
        <w:rPr>
          <w:sz w:val="28"/>
          <w:szCs w:val="28"/>
        </w:rPr>
        <w:t>обслуживание программных продуктов</w:t>
      </w:r>
    </w:p>
    <w:p w:rsidR="00536A8D" w:rsidRPr="001932F1" w:rsidRDefault="00536A8D" w:rsidP="00536A8D">
      <w:pPr>
        <w:tabs>
          <w:tab w:val="left" w:pos="1883"/>
        </w:tabs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3"/>
        <w:gridCol w:w="1993"/>
        <w:gridCol w:w="1843"/>
        <w:gridCol w:w="2835"/>
      </w:tblGrid>
      <w:tr w:rsidR="0034706E" w:rsidRPr="001932F1" w:rsidTr="0034706E">
        <w:tc>
          <w:tcPr>
            <w:tcW w:w="3253" w:type="dxa"/>
          </w:tcPr>
          <w:p w:rsidR="0034706E" w:rsidRPr="001932F1" w:rsidRDefault="0034706E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</w:t>
            </w:r>
          </w:p>
          <w:p w:rsidR="0034706E" w:rsidRPr="001932F1" w:rsidRDefault="0034706E" w:rsidP="00536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3" w:type="dxa"/>
          </w:tcPr>
          <w:p w:rsidR="0034706E" w:rsidRPr="001932F1" w:rsidRDefault="0034706E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34706E" w:rsidRPr="001932F1" w:rsidRDefault="0034706E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835" w:type="dxa"/>
          </w:tcPr>
          <w:p w:rsidR="0034706E" w:rsidRPr="001932F1" w:rsidRDefault="0034706E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</w:tr>
      <w:tr w:rsidR="0034706E" w:rsidRPr="001932F1" w:rsidTr="0034706E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34706E" w:rsidRDefault="0034706E" w:rsidP="00536A8D">
            <w:pPr>
              <w:jc w:val="center"/>
              <w:rPr>
                <w:sz w:val="28"/>
                <w:szCs w:val="28"/>
              </w:rPr>
            </w:pPr>
            <w:r w:rsidRPr="0034706E">
              <w:rPr>
                <w:sz w:val="28"/>
                <w:szCs w:val="28"/>
              </w:rPr>
              <w:t xml:space="preserve">Неисключительное право </w:t>
            </w:r>
          </w:p>
          <w:p w:rsidR="0034706E" w:rsidRPr="0034706E" w:rsidRDefault="0034706E" w:rsidP="00536A8D">
            <w:pPr>
              <w:jc w:val="center"/>
              <w:rPr>
                <w:sz w:val="28"/>
                <w:szCs w:val="28"/>
              </w:rPr>
            </w:pPr>
            <w:r w:rsidRPr="0034706E">
              <w:rPr>
                <w:sz w:val="28"/>
                <w:szCs w:val="28"/>
              </w:rPr>
              <w:t>использования системы «Глав. бух» в год</w:t>
            </w:r>
          </w:p>
          <w:p w:rsidR="0034706E" w:rsidRPr="002532E9" w:rsidRDefault="0034706E" w:rsidP="00536A8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</w:t>
            </w:r>
            <w:r w:rsidRPr="001932F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34706E" w:rsidRPr="001932F1" w:rsidTr="0034706E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КонсультантПлюс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BC55AB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E" w:rsidRPr="001932F1" w:rsidRDefault="0034706E" w:rsidP="006A325F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30 0000,0</w:t>
            </w:r>
          </w:p>
        </w:tc>
      </w:tr>
    </w:tbl>
    <w:p w:rsidR="00A515E1" w:rsidRPr="001932F1" w:rsidRDefault="00A515E1" w:rsidP="00A515E1">
      <w:pPr>
        <w:ind w:hanging="141"/>
        <w:jc w:val="center"/>
        <w:rPr>
          <w:b/>
          <w:sz w:val="28"/>
          <w:szCs w:val="28"/>
        </w:rPr>
      </w:pPr>
    </w:p>
    <w:p w:rsidR="00A515E1" w:rsidRPr="001932F1" w:rsidRDefault="00A515E1" w:rsidP="00A515E1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536A8D" w:rsidRPr="001932F1" w:rsidRDefault="00A515E1" w:rsidP="00A515E1">
      <w:pPr>
        <w:pStyle w:val="af3"/>
        <w:tabs>
          <w:tab w:val="left" w:pos="-6521"/>
        </w:tabs>
        <w:ind w:left="-426"/>
        <w:rPr>
          <w:sz w:val="28"/>
          <w:szCs w:val="28"/>
        </w:rPr>
      </w:pPr>
      <w:r w:rsidRPr="001932F1">
        <w:rPr>
          <w:sz w:val="28"/>
          <w:szCs w:val="28"/>
        </w:rPr>
        <w:t xml:space="preserve">обеспечения функций Администрации Большеврудского  сельского поселения, в том числе  </w:t>
      </w:r>
      <w:r w:rsidRPr="001932F1">
        <w:rPr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sz w:val="28"/>
          <w:szCs w:val="28"/>
        </w:rPr>
        <w:t xml:space="preserve">применяемые при расчете нормативных затрат на  </w:t>
      </w:r>
      <w:r w:rsidR="00536A8D" w:rsidRPr="001932F1">
        <w:rPr>
          <w:sz w:val="28"/>
          <w:szCs w:val="28"/>
        </w:rPr>
        <w:t>предоставление консультационных услуг (семинары)</w:t>
      </w:r>
    </w:p>
    <w:p w:rsidR="00536A8D" w:rsidRPr="001932F1" w:rsidRDefault="00536A8D" w:rsidP="00A515E1">
      <w:pPr>
        <w:tabs>
          <w:tab w:val="left" w:pos="1883"/>
        </w:tabs>
        <w:ind w:left="-426"/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3"/>
        <w:gridCol w:w="1426"/>
        <w:gridCol w:w="1417"/>
        <w:gridCol w:w="3828"/>
      </w:tblGrid>
      <w:tr w:rsidR="00536A8D" w:rsidRPr="001932F1" w:rsidTr="00536A8D">
        <w:trPr>
          <w:trHeight w:val="460"/>
        </w:trPr>
        <w:tc>
          <w:tcPr>
            <w:tcW w:w="3253" w:type="dxa"/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</w:t>
            </w:r>
          </w:p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536A8D" w:rsidRPr="001932F1" w:rsidRDefault="00536A8D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Количество</w:t>
            </w:r>
            <w:r w:rsidR="009E69A9" w:rsidRPr="001932F1">
              <w:rPr>
                <w:sz w:val="28"/>
                <w:szCs w:val="28"/>
              </w:rPr>
              <w:t xml:space="preserve"> не человека в год</w:t>
            </w:r>
            <w:r w:rsidR="006A325F">
              <w:rPr>
                <w:sz w:val="28"/>
                <w:szCs w:val="28"/>
              </w:rPr>
              <w:t xml:space="preserve"> (не более)</w:t>
            </w:r>
            <w:r w:rsidR="009E69A9" w:rsidRPr="00193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536A8D" w:rsidRPr="001932F1" w:rsidRDefault="00CD1A37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</w:tr>
      <w:tr w:rsidR="00536A8D" w:rsidRPr="001932F1" w:rsidTr="00536A8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Консультационные услуги (семинары)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37" w:rsidRPr="001932F1" w:rsidRDefault="006A325F" w:rsidP="00CD1A37">
            <w:pPr>
              <w:tabs>
                <w:tab w:val="left" w:pos="32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</w:t>
            </w:r>
            <w:r w:rsidR="00536A8D" w:rsidRPr="001932F1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а.</w:t>
            </w:r>
          </w:p>
          <w:p w:rsidR="00536A8D" w:rsidRPr="001932F1" w:rsidRDefault="006A325F" w:rsidP="006A325F">
            <w:pPr>
              <w:tabs>
                <w:tab w:val="left" w:pos="32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 </w:t>
            </w:r>
            <w:r w:rsidR="00CD1A37" w:rsidRPr="001932F1">
              <w:rPr>
                <w:sz w:val="28"/>
                <w:szCs w:val="28"/>
              </w:rPr>
              <w:t>повышение квалификации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6A325F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32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536A8D" w:rsidRPr="001932F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9E69A9" w:rsidRPr="001932F1" w:rsidTr="00BC55AB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9" w:rsidRPr="001932F1" w:rsidRDefault="009E69A9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9E69A9" w:rsidRPr="001932F1" w:rsidTr="00536A8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9" w:rsidRPr="001932F1" w:rsidRDefault="009E69A9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Консультационные услуги (семинары)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9" w:rsidRPr="001932F1" w:rsidRDefault="009E69A9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D71C74" w:rsidP="006A325F">
            <w:pPr>
              <w:tabs>
                <w:tab w:val="left" w:pos="32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</w:t>
            </w:r>
            <w:r w:rsidR="006A325F" w:rsidRPr="001932F1">
              <w:rPr>
                <w:sz w:val="28"/>
                <w:szCs w:val="28"/>
              </w:rPr>
              <w:t>семинар</w:t>
            </w:r>
            <w:r w:rsidR="006A325F">
              <w:rPr>
                <w:sz w:val="28"/>
                <w:szCs w:val="28"/>
              </w:rPr>
              <w:t>а.</w:t>
            </w:r>
          </w:p>
          <w:p w:rsidR="009E69A9" w:rsidRPr="001932F1" w:rsidRDefault="006A325F" w:rsidP="006A325F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 </w:t>
            </w:r>
            <w:r w:rsidRPr="001932F1">
              <w:rPr>
                <w:sz w:val="28"/>
                <w:szCs w:val="28"/>
              </w:rPr>
              <w:t>повышение квалификации</w:t>
            </w:r>
            <w:r w:rsidR="00D71C74">
              <w:rPr>
                <w:sz w:val="28"/>
                <w:szCs w:val="28"/>
              </w:rPr>
              <w:t>( в три года)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9" w:rsidRPr="001932F1" w:rsidRDefault="006A325F" w:rsidP="00BC55AB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32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9E69A9" w:rsidRPr="001932F1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536A8D" w:rsidRPr="001932F1" w:rsidRDefault="00536A8D" w:rsidP="00536A8D">
      <w:pPr>
        <w:tabs>
          <w:tab w:val="left" w:pos="1883"/>
        </w:tabs>
        <w:jc w:val="center"/>
        <w:rPr>
          <w:sz w:val="28"/>
          <w:szCs w:val="28"/>
        </w:rPr>
      </w:pPr>
    </w:p>
    <w:p w:rsidR="00A515E1" w:rsidRPr="001932F1" w:rsidRDefault="00A515E1" w:rsidP="00A515E1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lastRenderedPageBreak/>
        <w:t>Норматив</w:t>
      </w:r>
    </w:p>
    <w:p w:rsidR="00536A8D" w:rsidRPr="001932F1" w:rsidRDefault="00A515E1" w:rsidP="00A515E1">
      <w:pPr>
        <w:pStyle w:val="af3"/>
        <w:ind w:left="-426"/>
        <w:rPr>
          <w:sz w:val="28"/>
          <w:szCs w:val="28"/>
        </w:rPr>
      </w:pPr>
      <w:r w:rsidRPr="001932F1">
        <w:rPr>
          <w:sz w:val="28"/>
          <w:szCs w:val="28"/>
        </w:rPr>
        <w:t xml:space="preserve">обеспечения функций Администрации Большеврудского  сельского поселения, в том числе  </w:t>
      </w:r>
      <w:r w:rsidRPr="001932F1">
        <w:rPr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sz w:val="28"/>
          <w:szCs w:val="28"/>
        </w:rPr>
        <w:t xml:space="preserve">применяемые при расчете нормативных затрат </w:t>
      </w:r>
      <w:r w:rsidR="00536A8D" w:rsidRPr="001932F1">
        <w:rPr>
          <w:sz w:val="28"/>
          <w:szCs w:val="28"/>
        </w:rPr>
        <w:t>на почтовые расходы</w:t>
      </w:r>
      <w:r w:rsidR="006649F8">
        <w:rPr>
          <w:sz w:val="28"/>
          <w:szCs w:val="28"/>
        </w:rPr>
        <w:t>*</w:t>
      </w:r>
      <w:r w:rsidRPr="001932F1">
        <w:rPr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3"/>
        <w:gridCol w:w="1426"/>
        <w:gridCol w:w="1417"/>
        <w:gridCol w:w="3828"/>
      </w:tblGrid>
      <w:tr w:rsidR="00536A8D" w:rsidRPr="001932F1" w:rsidTr="00536A8D">
        <w:tc>
          <w:tcPr>
            <w:tcW w:w="3253" w:type="dxa"/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6" w:type="dxa"/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536A8D" w:rsidRPr="001932F1" w:rsidRDefault="00536A8D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Количество</w:t>
            </w:r>
            <w:r w:rsidR="00CD1A37" w:rsidRPr="001932F1">
              <w:rPr>
                <w:sz w:val="28"/>
                <w:szCs w:val="28"/>
              </w:rPr>
              <w:t>( в год )</w:t>
            </w:r>
            <w:r w:rsidRPr="00193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536A8D" w:rsidRPr="001932F1" w:rsidRDefault="00CD1A37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</w:tr>
      <w:tr w:rsidR="00536A8D" w:rsidRPr="001932F1" w:rsidTr="00536A8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  <w:lang w:val="en-US"/>
              </w:rPr>
            </w:pPr>
            <w:r w:rsidRPr="001932F1">
              <w:rPr>
                <w:sz w:val="28"/>
                <w:szCs w:val="28"/>
              </w:rPr>
              <w:t xml:space="preserve">Конверт маркированный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75020F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A515E1" w:rsidRPr="001932F1">
              <w:rPr>
                <w:sz w:val="28"/>
                <w:szCs w:val="28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3B303C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A325F">
              <w:rPr>
                <w:sz w:val="28"/>
                <w:szCs w:val="28"/>
              </w:rPr>
              <w:t>,0</w:t>
            </w:r>
          </w:p>
        </w:tc>
      </w:tr>
      <w:tr w:rsidR="00536A8D" w:rsidRPr="001932F1" w:rsidTr="00536A8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Конверт не маркированный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75020F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A515E1" w:rsidRPr="001932F1">
              <w:rPr>
                <w:sz w:val="28"/>
                <w:szCs w:val="28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3B303C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6A325F">
              <w:rPr>
                <w:sz w:val="28"/>
                <w:szCs w:val="28"/>
              </w:rPr>
              <w:t>,0</w:t>
            </w:r>
          </w:p>
        </w:tc>
      </w:tr>
      <w:tr w:rsidR="00536A8D" w:rsidRPr="001932F1" w:rsidTr="00536A8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Почтовые марки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75020F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A515E1" w:rsidRPr="001932F1">
              <w:rPr>
                <w:sz w:val="28"/>
                <w:szCs w:val="28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3B303C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A325F">
              <w:rPr>
                <w:sz w:val="28"/>
                <w:szCs w:val="28"/>
              </w:rPr>
              <w:t>,0</w:t>
            </w:r>
          </w:p>
        </w:tc>
      </w:tr>
      <w:tr w:rsidR="00536A8D" w:rsidRPr="001932F1" w:rsidTr="00536A8D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CD1A37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Прочие почтовые услуги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D" w:rsidRPr="001932F1" w:rsidRDefault="00536A8D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  <w:r w:rsidR="006A325F">
              <w:rPr>
                <w:sz w:val="28"/>
                <w:szCs w:val="28"/>
              </w:rPr>
              <w:t> </w:t>
            </w:r>
            <w:r w:rsidRPr="001932F1">
              <w:rPr>
                <w:sz w:val="28"/>
                <w:szCs w:val="28"/>
              </w:rPr>
              <w:t>000</w:t>
            </w:r>
            <w:r w:rsidR="006A325F">
              <w:rPr>
                <w:sz w:val="28"/>
                <w:szCs w:val="28"/>
              </w:rPr>
              <w:t>,0</w:t>
            </w:r>
          </w:p>
        </w:tc>
      </w:tr>
      <w:tr w:rsidR="009E69A9" w:rsidRPr="001932F1" w:rsidTr="00BC55AB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A9" w:rsidRPr="001932F1" w:rsidRDefault="009E69A9" w:rsidP="00536A8D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4F518C" w:rsidRPr="001932F1" w:rsidTr="00B16183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jc w:val="center"/>
              <w:rPr>
                <w:sz w:val="28"/>
                <w:szCs w:val="28"/>
                <w:lang w:val="en-US"/>
              </w:rPr>
            </w:pPr>
            <w:r w:rsidRPr="001932F1">
              <w:rPr>
                <w:sz w:val="28"/>
                <w:szCs w:val="28"/>
              </w:rPr>
              <w:t xml:space="preserve">Конверт маркированный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4F518C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F518C" w:rsidRPr="001932F1" w:rsidTr="00B16183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Конверт не маркированный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4F518C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  <w:tr w:rsidR="004F518C" w:rsidRPr="001932F1" w:rsidTr="00B16183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Почтовые марки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4F518C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8C" w:rsidRPr="001932F1" w:rsidRDefault="004F518C" w:rsidP="00B16183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4F518C" w:rsidRDefault="004F518C" w:rsidP="0066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49F8" w:rsidRPr="001932F1" w:rsidRDefault="006649F8" w:rsidP="006649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6649F8" w:rsidRPr="001932F1" w:rsidRDefault="006649F8" w:rsidP="006649F8">
      <w:pPr>
        <w:jc w:val="both"/>
        <w:outlineLvl w:val="0"/>
        <w:rPr>
          <w:sz w:val="28"/>
          <w:szCs w:val="28"/>
        </w:rPr>
      </w:pPr>
      <w:r w:rsidRPr="001932F1">
        <w:rPr>
          <w:sz w:val="28"/>
          <w:szCs w:val="28"/>
        </w:rPr>
        <w:t xml:space="preserve">в случае необходимости закупки </w:t>
      </w:r>
      <w:r w:rsidR="00CB2151">
        <w:rPr>
          <w:sz w:val="28"/>
          <w:szCs w:val="28"/>
        </w:rPr>
        <w:t>почтовых товаров, услуг</w:t>
      </w:r>
      <w:r w:rsidRPr="001932F1">
        <w:rPr>
          <w:sz w:val="28"/>
          <w:szCs w:val="28"/>
        </w:rPr>
        <w:t xml:space="preserve">, </w:t>
      </w:r>
      <w:r w:rsidRPr="001932F1">
        <w:rPr>
          <w:sz w:val="28"/>
          <w:szCs w:val="28"/>
        </w:rPr>
        <w:br/>
        <w:t>не указанных в данном перечне, количество закупаемой продукции определяется исходя из утвержденного норматива на аналогичный вид продукции</w:t>
      </w:r>
      <w:r w:rsidR="0075020F" w:rsidRPr="0075020F">
        <w:rPr>
          <w:sz w:val="28"/>
          <w:szCs w:val="28"/>
        </w:rPr>
        <w:t xml:space="preserve"> </w:t>
      </w:r>
      <w:r w:rsidR="0075020F" w:rsidRPr="001932F1">
        <w:rPr>
          <w:sz w:val="28"/>
          <w:szCs w:val="28"/>
        </w:rPr>
        <w:t>в пределах доведенных лимитов</w:t>
      </w:r>
      <w:r w:rsidRPr="001932F1">
        <w:rPr>
          <w:sz w:val="28"/>
          <w:szCs w:val="28"/>
        </w:rPr>
        <w:t>.</w:t>
      </w:r>
    </w:p>
    <w:p w:rsidR="006649F8" w:rsidRDefault="006649F8" w:rsidP="00A515E1">
      <w:pPr>
        <w:widowControl w:val="0"/>
        <w:jc w:val="center"/>
        <w:rPr>
          <w:b/>
          <w:sz w:val="28"/>
          <w:szCs w:val="28"/>
          <w:lang w:eastAsia="en-US"/>
        </w:rPr>
      </w:pPr>
    </w:p>
    <w:p w:rsidR="005614CE" w:rsidRPr="001932F1" w:rsidRDefault="005614CE" w:rsidP="00A515E1">
      <w:pPr>
        <w:widowControl w:val="0"/>
        <w:jc w:val="center"/>
        <w:rPr>
          <w:b/>
          <w:sz w:val="28"/>
          <w:szCs w:val="28"/>
          <w:lang w:eastAsia="en-US"/>
        </w:rPr>
      </w:pPr>
      <w:r w:rsidRPr="001932F1">
        <w:rPr>
          <w:b/>
          <w:sz w:val="28"/>
          <w:szCs w:val="28"/>
          <w:lang w:eastAsia="en-US"/>
        </w:rPr>
        <w:t>Норматив</w:t>
      </w:r>
    </w:p>
    <w:p w:rsidR="005614CE" w:rsidRPr="001932F1" w:rsidRDefault="005614CE" w:rsidP="00A515E1">
      <w:pPr>
        <w:jc w:val="center"/>
        <w:rPr>
          <w:sz w:val="28"/>
          <w:szCs w:val="28"/>
        </w:rPr>
      </w:pPr>
      <w:r w:rsidRPr="001932F1">
        <w:rPr>
          <w:b/>
          <w:sz w:val="28"/>
          <w:szCs w:val="28"/>
          <w:lang w:eastAsia="en-US"/>
        </w:rPr>
        <w:t xml:space="preserve">обеспечения функций Администрации </w:t>
      </w:r>
      <w:r w:rsidR="00C164A9" w:rsidRPr="001932F1">
        <w:rPr>
          <w:b/>
          <w:sz w:val="28"/>
          <w:szCs w:val="28"/>
          <w:lang w:eastAsia="en-US"/>
        </w:rPr>
        <w:t xml:space="preserve">Большеврудского </w:t>
      </w:r>
      <w:r w:rsidRPr="001932F1">
        <w:rPr>
          <w:b/>
          <w:sz w:val="28"/>
          <w:szCs w:val="28"/>
          <w:lang w:eastAsia="en-US"/>
        </w:rPr>
        <w:t xml:space="preserve"> сельского поселения, в том числе подведомственных ей муниципальных казенных учреждений, применяемые при расчете нормативных затрат на приобретение периодических печатных изданий и справочной литературы</w:t>
      </w:r>
      <w:r w:rsidR="001C7825">
        <w:rPr>
          <w:b/>
          <w:sz w:val="28"/>
          <w:szCs w:val="28"/>
          <w:lang w:eastAsia="en-US"/>
        </w:rPr>
        <w:t>*</w:t>
      </w:r>
    </w:p>
    <w:p w:rsidR="005614CE" w:rsidRPr="001932F1" w:rsidRDefault="005614CE" w:rsidP="005614CE">
      <w:pPr>
        <w:jc w:val="center"/>
        <w:rPr>
          <w:b/>
          <w:sz w:val="28"/>
          <w:szCs w:val="28"/>
          <w:lang w:eastAsia="en-US"/>
        </w:rPr>
      </w:pPr>
    </w:p>
    <w:tbl>
      <w:tblPr>
        <w:tblW w:w="10598" w:type="dxa"/>
        <w:tblInd w:w="-7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/>
      </w:tblPr>
      <w:tblGrid>
        <w:gridCol w:w="628"/>
        <w:gridCol w:w="4133"/>
        <w:gridCol w:w="69"/>
        <w:gridCol w:w="1844"/>
        <w:gridCol w:w="1863"/>
        <w:gridCol w:w="2061"/>
      </w:tblGrid>
      <w:tr w:rsidR="00AE3848" w:rsidRPr="001932F1" w:rsidTr="001C7825">
        <w:trPr>
          <w:trHeight w:val="928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C164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2F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C164A9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93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AE3848" w:rsidRPr="001932F1" w:rsidRDefault="00AE3848" w:rsidP="00C164A9">
            <w:pPr>
              <w:pStyle w:val="ConsPlusNormal"/>
              <w:ind w:left="28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2F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периодических печатных изданий</w:t>
            </w:r>
          </w:p>
        </w:tc>
        <w:tc>
          <w:tcPr>
            <w:tcW w:w="1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C164A9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AE3848" w:rsidRPr="001932F1" w:rsidRDefault="00AE3848" w:rsidP="00C164A9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1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 на учреждение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C164A9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2F1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C164A9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1">
              <w:rPr>
                <w:rFonts w:ascii="Times New Roman" w:hAnsi="Times New Roman" w:cs="Times New Roman"/>
                <w:sz w:val="28"/>
                <w:szCs w:val="28"/>
              </w:rPr>
              <w:t>Максимальный срок полезного использования</w:t>
            </w:r>
          </w:p>
        </w:tc>
      </w:tr>
      <w:tr w:rsidR="0034706E" w:rsidRPr="001932F1" w:rsidTr="00B16183">
        <w:trPr>
          <w:trHeight w:val="584"/>
        </w:trPr>
        <w:tc>
          <w:tcPr>
            <w:tcW w:w="105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34706E" w:rsidRPr="001932F1" w:rsidRDefault="0034706E" w:rsidP="0034706E">
            <w:pPr>
              <w:ind w:left="284"/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Администрация Большеврудского </w:t>
            </w:r>
            <w:r w:rsidRPr="001932F1">
              <w:rPr>
                <w:sz w:val="28"/>
                <w:szCs w:val="28"/>
                <w:lang w:eastAsia="en-US"/>
              </w:rPr>
              <w:t xml:space="preserve"> сельского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932F1">
              <w:rPr>
                <w:sz w:val="28"/>
                <w:szCs w:val="28"/>
                <w:lang w:eastAsia="en-US"/>
              </w:rPr>
              <w:t>поселения</w:t>
            </w:r>
            <w:r w:rsidRPr="001932F1">
              <w:rPr>
                <w:sz w:val="28"/>
                <w:szCs w:val="28"/>
              </w:rPr>
              <w:t>:</w:t>
            </w:r>
          </w:p>
        </w:tc>
      </w:tr>
      <w:tr w:rsidR="00AE3848" w:rsidRPr="001932F1" w:rsidTr="001C7825">
        <w:trPr>
          <w:trHeight w:val="28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C164A9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4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C164A9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Журнал « Гозаказ в вопросах и ответах 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C164A9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6A325F" w:rsidP="006A3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  <w:r w:rsidR="00AE3848" w:rsidRPr="001932F1">
              <w:rPr>
                <w:sz w:val="28"/>
                <w:szCs w:val="28"/>
              </w:rPr>
              <w:t>,0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C164A9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год</w:t>
            </w:r>
          </w:p>
        </w:tc>
      </w:tr>
      <w:tr w:rsidR="00AE3848" w:rsidRPr="001932F1" w:rsidTr="001C7825">
        <w:trPr>
          <w:trHeight w:val="335"/>
        </w:trPr>
        <w:tc>
          <w:tcPr>
            <w:tcW w:w="85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C164A9">
            <w:pPr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C164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3848" w:rsidRPr="001932F1" w:rsidTr="001C7825">
        <w:trPr>
          <w:trHeight w:val="28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Журнал « Клуб»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год</w:t>
            </w:r>
          </w:p>
        </w:tc>
      </w:tr>
      <w:tr w:rsidR="00AE3848" w:rsidRPr="001932F1" w:rsidTr="001C7825">
        <w:trPr>
          <w:trHeight w:val="287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4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Журнал « Справочник руководителя»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год </w:t>
            </w:r>
          </w:p>
        </w:tc>
      </w:tr>
      <w:tr w:rsidR="00AE3848" w:rsidRPr="001932F1" w:rsidTr="001C7825">
        <w:trPr>
          <w:trHeight w:val="303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</w:t>
            </w:r>
          </w:p>
        </w:tc>
        <w:tc>
          <w:tcPr>
            <w:tcW w:w="4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Журнал « Чем развлечь гостей»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год</w:t>
            </w:r>
          </w:p>
        </w:tc>
      </w:tr>
      <w:tr w:rsidR="00AE3848" w:rsidRPr="001932F1" w:rsidTr="001C7825">
        <w:trPr>
          <w:trHeight w:val="303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</w:t>
            </w:r>
          </w:p>
        </w:tc>
        <w:tc>
          <w:tcPr>
            <w:tcW w:w="4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Журнал « Звуки танца»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год</w:t>
            </w:r>
          </w:p>
        </w:tc>
      </w:tr>
      <w:tr w:rsidR="00AE3848" w:rsidRPr="001932F1" w:rsidTr="001C7825">
        <w:trPr>
          <w:trHeight w:val="303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4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Журнал « Человек и закон»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 год</w:t>
            </w:r>
          </w:p>
        </w:tc>
      </w:tr>
    </w:tbl>
    <w:p w:rsidR="001C7825" w:rsidRPr="001932F1" w:rsidRDefault="001C7825" w:rsidP="001C78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C164A9" w:rsidRPr="001932F1" w:rsidRDefault="001C7825" w:rsidP="00C164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64A9" w:rsidRPr="001932F1">
        <w:rPr>
          <w:sz w:val="28"/>
          <w:szCs w:val="28"/>
        </w:rPr>
        <w:t>Глава Администрации</w:t>
      </w:r>
      <w:r w:rsidR="00A515E1" w:rsidRPr="001932F1">
        <w:rPr>
          <w:sz w:val="28"/>
          <w:szCs w:val="28"/>
        </w:rPr>
        <w:t xml:space="preserve">, директор ДК </w:t>
      </w:r>
      <w:r w:rsidR="00C164A9" w:rsidRPr="001932F1">
        <w:rPr>
          <w:sz w:val="28"/>
          <w:szCs w:val="28"/>
        </w:rPr>
        <w:t xml:space="preserve"> име</w:t>
      </w:r>
      <w:r w:rsidR="00A515E1" w:rsidRPr="001932F1">
        <w:rPr>
          <w:sz w:val="28"/>
          <w:szCs w:val="28"/>
        </w:rPr>
        <w:t>ю</w:t>
      </w:r>
      <w:r w:rsidR="00C164A9" w:rsidRPr="001932F1">
        <w:rPr>
          <w:sz w:val="28"/>
          <w:szCs w:val="28"/>
        </w:rPr>
        <w:t xml:space="preserve">т право самостоятельно регулировать наименование и количество приобретаемых периодических изданий при условии, что фактические затраты на их приобретение </w:t>
      </w:r>
      <w:r w:rsidR="00CD1A37" w:rsidRPr="001932F1">
        <w:rPr>
          <w:sz w:val="28"/>
          <w:szCs w:val="28"/>
        </w:rPr>
        <w:t>осуществляется в пределах доведенных лимитов</w:t>
      </w:r>
      <w:r w:rsidR="00C164A9" w:rsidRPr="001932F1">
        <w:rPr>
          <w:sz w:val="28"/>
          <w:szCs w:val="28"/>
        </w:rPr>
        <w:t>.</w:t>
      </w:r>
    </w:p>
    <w:p w:rsidR="00066355" w:rsidRPr="001932F1" w:rsidRDefault="00066355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A515E1" w:rsidRPr="001932F1" w:rsidRDefault="00A515E1" w:rsidP="00A515E1">
      <w:pPr>
        <w:widowControl w:val="0"/>
        <w:jc w:val="center"/>
        <w:rPr>
          <w:b/>
          <w:sz w:val="28"/>
          <w:szCs w:val="28"/>
          <w:lang w:eastAsia="en-US"/>
        </w:rPr>
      </w:pPr>
      <w:r w:rsidRPr="001932F1">
        <w:rPr>
          <w:b/>
          <w:sz w:val="28"/>
          <w:szCs w:val="28"/>
          <w:lang w:eastAsia="en-US"/>
        </w:rPr>
        <w:t>Норматив</w:t>
      </w:r>
    </w:p>
    <w:p w:rsidR="009E69A9" w:rsidRPr="001932F1" w:rsidRDefault="00A515E1" w:rsidP="00A515E1">
      <w:pPr>
        <w:pStyle w:val="af3"/>
        <w:ind w:left="-426"/>
        <w:rPr>
          <w:sz w:val="28"/>
          <w:szCs w:val="28"/>
        </w:rPr>
      </w:pPr>
      <w:r w:rsidRPr="001932F1">
        <w:rPr>
          <w:sz w:val="28"/>
          <w:szCs w:val="28"/>
          <w:lang w:eastAsia="en-US"/>
        </w:rPr>
        <w:t xml:space="preserve">обеспечения функций Администрации Большеврудского  сельского поселения, в том числе подведомственных ей муниципальных казенных учреждений, применяемые при расчете нормативных затрат на приобретение </w:t>
      </w:r>
      <w:r w:rsidR="009E69A9" w:rsidRPr="001932F1">
        <w:rPr>
          <w:sz w:val="28"/>
          <w:szCs w:val="28"/>
        </w:rPr>
        <w:t>запасных частей для различных типов принтеров, многофункциональных устройств, копировальных аппаратов (оргтехники)</w:t>
      </w:r>
    </w:p>
    <w:p w:rsidR="00A515E1" w:rsidRPr="001932F1" w:rsidRDefault="00A515E1" w:rsidP="00A515E1">
      <w:pPr>
        <w:pStyle w:val="af3"/>
        <w:ind w:left="-426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20"/>
        <w:gridCol w:w="1134"/>
        <w:gridCol w:w="2693"/>
        <w:gridCol w:w="2126"/>
        <w:gridCol w:w="1134"/>
      </w:tblGrid>
      <w:tr w:rsidR="00AE3848" w:rsidRPr="001932F1" w:rsidTr="00AE3848">
        <w:tc>
          <w:tcPr>
            <w:tcW w:w="3120" w:type="dxa"/>
          </w:tcPr>
          <w:p w:rsidR="00AE3848" w:rsidRPr="001932F1" w:rsidRDefault="00AE3848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E3848" w:rsidRPr="001932F1" w:rsidRDefault="00AE3848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</w:tcPr>
          <w:p w:rsidR="00AE3848" w:rsidRPr="001932F1" w:rsidRDefault="00AE3848" w:rsidP="006A325F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Количество 1 запчасти для 1 единицы оргтехники</w:t>
            </w:r>
            <w:r w:rsidR="006A32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E3848" w:rsidRPr="001932F1" w:rsidRDefault="00AE3848" w:rsidP="00BC55AB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1134" w:type="dxa"/>
          </w:tcPr>
          <w:p w:rsidR="00AE3848" w:rsidRPr="001932F1" w:rsidRDefault="00AE3848" w:rsidP="00BC55AB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Максимальный срок полезного использования</w:t>
            </w:r>
          </w:p>
        </w:tc>
      </w:tr>
      <w:tr w:rsidR="00AE3848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8" w:rsidRPr="001932F1" w:rsidRDefault="00AE3848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Запасные части для лазерного принтера </w:t>
            </w:r>
          </w:p>
          <w:p w:rsidR="00AE3848" w:rsidRPr="001932F1" w:rsidRDefault="00AE3848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8" w:rsidRPr="001932F1" w:rsidRDefault="00AE3848" w:rsidP="00BC55AB">
            <w:pPr>
              <w:jc w:val="center"/>
              <w:rPr>
                <w:b/>
                <w:sz w:val="28"/>
                <w:szCs w:val="28"/>
              </w:rPr>
            </w:pPr>
          </w:p>
          <w:p w:rsidR="00AE3848" w:rsidRPr="001932F1" w:rsidRDefault="00AE3848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AE3848" w:rsidRPr="001932F1" w:rsidRDefault="00AE3848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8" w:rsidRPr="001932F1" w:rsidRDefault="006A325F" w:rsidP="0075020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AE3848" w:rsidRPr="001932F1">
              <w:rPr>
                <w:sz w:val="28"/>
                <w:szCs w:val="28"/>
              </w:rPr>
              <w:t>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8" w:rsidRPr="001932F1" w:rsidRDefault="00AE3848" w:rsidP="006A325F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</w:p>
        </w:tc>
      </w:tr>
      <w:tr w:rsidR="006A325F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Запасные части для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7A18CF">
              <w:rPr>
                <w:sz w:val="28"/>
                <w:szCs w:val="28"/>
              </w:rPr>
              <w:t>Не более 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6A325F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sz w:val="28"/>
                <w:szCs w:val="28"/>
              </w:rPr>
            </w:pPr>
          </w:p>
        </w:tc>
      </w:tr>
      <w:tr w:rsidR="006A325F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Запасные части для копировального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7A18CF">
              <w:rPr>
                <w:sz w:val="28"/>
                <w:szCs w:val="28"/>
              </w:rPr>
              <w:t>Не более 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6A325F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sz w:val="28"/>
                <w:szCs w:val="28"/>
              </w:rPr>
            </w:pPr>
          </w:p>
        </w:tc>
      </w:tr>
      <w:tr w:rsidR="006A325F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Запасные части для факсимильного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7A18CF">
              <w:rPr>
                <w:sz w:val="28"/>
                <w:szCs w:val="28"/>
              </w:rPr>
              <w:t>Не более 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6A325F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sz w:val="28"/>
                <w:szCs w:val="28"/>
              </w:rPr>
            </w:pPr>
          </w:p>
        </w:tc>
      </w:tr>
      <w:tr w:rsidR="00AE3848" w:rsidRPr="001932F1" w:rsidTr="00AE3848">
        <w:trPr>
          <w:trHeight w:val="63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8" w:rsidRPr="001932F1" w:rsidRDefault="00AE3848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48" w:rsidRPr="001932F1" w:rsidRDefault="00AE3848" w:rsidP="00BC55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325F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Запасные части для лазерного принтера </w:t>
            </w:r>
          </w:p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F247AC">
              <w:rPr>
                <w:sz w:val="28"/>
                <w:szCs w:val="28"/>
              </w:rPr>
              <w:t>Не более 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sz w:val="28"/>
                <w:szCs w:val="28"/>
              </w:rPr>
            </w:pPr>
          </w:p>
        </w:tc>
      </w:tr>
      <w:tr w:rsidR="006A325F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Запасные части для МФУ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F247AC">
              <w:rPr>
                <w:sz w:val="28"/>
                <w:szCs w:val="28"/>
              </w:rPr>
              <w:t>Не более 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sz w:val="28"/>
                <w:szCs w:val="28"/>
              </w:rPr>
            </w:pPr>
          </w:p>
        </w:tc>
      </w:tr>
      <w:tr w:rsidR="006A325F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Запасные части для копировального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F247AC">
              <w:rPr>
                <w:sz w:val="28"/>
                <w:szCs w:val="28"/>
              </w:rPr>
              <w:t>Не более 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sz w:val="28"/>
                <w:szCs w:val="28"/>
              </w:rPr>
            </w:pPr>
          </w:p>
        </w:tc>
      </w:tr>
      <w:tr w:rsidR="006A325F" w:rsidRPr="001932F1" w:rsidTr="00AE3848">
        <w:trPr>
          <w:trHeight w:val="63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tabs>
                <w:tab w:val="left" w:pos="595"/>
              </w:tabs>
              <w:jc w:val="both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Запасные части для факсимильного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Default="006A325F">
            <w:r w:rsidRPr="00F247AC">
              <w:rPr>
                <w:sz w:val="28"/>
                <w:szCs w:val="28"/>
              </w:rPr>
              <w:t>Не более 1</w:t>
            </w:r>
            <w:r w:rsidR="00124835">
              <w:rPr>
                <w:sz w:val="28"/>
                <w:szCs w:val="28"/>
              </w:rPr>
              <w:t xml:space="preserve">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5F" w:rsidRPr="001932F1" w:rsidRDefault="006A325F" w:rsidP="00BC55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31B7" w:rsidRPr="001932F1" w:rsidRDefault="009831B7" w:rsidP="009831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1B7" w:rsidRPr="001932F1" w:rsidRDefault="009831B7" w:rsidP="009831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32F1">
        <w:rPr>
          <w:b/>
          <w:bCs/>
          <w:sz w:val="28"/>
          <w:szCs w:val="28"/>
        </w:rPr>
        <w:t xml:space="preserve">Норматив </w:t>
      </w:r>
    </w:p>
    <w:p w:rsidR="009831B7" w:rsidRPr="001932F1" w:rsidRDefault="00A515E1" w:rsidP="00A515E1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sz w:val="28"/>
          <w:szCs w:val="28"/>
        </w:rPr>
      </w:pPr>
      <w:r w:rsidRPr="001932F1">
        <w:rPr>
          <w:b/>
          <w:sz w:val="28"/>
          <w:szCs w:val="28"/>
          <w:lang w:eastAsia="en-US"/>
        </w:rPr>
        <w:t xml:space="preserve">обеспечения функций Администрации Большеврудского  сельского поселения, в том числе подведомственных ей муниципальных казенных учреждений, применяемые при расчете нормативных затрат количества </w:t>
      </w:r>
      <w:r w:rsidR="009831B7" w:rsidRPr="001932F1">
        <w:rPr>
          <w:b/>
          <w:bCs/>
          <w:sz w:val="28"/>
          <w:szCs w:val="28"/>
        </w:rPr>
        <w:t>мебели  и отдельные материально-технические средства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9"/>
        <w:gridCol w:w="2969"/>
        <w:gridCol w:w="1134"/>
        <w:gridCol w:w="992"/>
        <w:gridCol w:w="1276"/>
        <w:gridCol w:w="1276"/>
        <w:gridCol w:w="1843"/>
      </w:tblGrid>
      <w:tr w:rsidR="00A515E1" w:rsidRPr="001932F1" w:rsidTr="001C7825">
        <w:tc>
          <w:tcPr>
            <w:tcW w:w="859" w:type="dxa"/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№ п/п</w:t>
            </w:r>
          </w:p>
        </w:tc>
        <w:tc>
          <w:tcPr>
            <w:tcW w:w="2969" w:type="dxa"/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Единица </w:t>
            </w:r>
            <w:r w:rsidR="008853A7" w:rsidRPr="001932F1">
              <w:rPr>
                <w:sz w:val="28"/>
                <w:szCs w:val="28"/>
              </w:rPr>
              <w:t>измерения</w:t>
            </w:r>
          </w:p>
        </w:tc>
        <w:tc>
          <w:tcPr>
            <w:tcW w:w="992" w:type="dxa"/>
          </w:tcPr>
          <w:p w:rsidR="00A515E1" w:rsidRPr="001932F1" w:rsidRDefault="0026241D" w:rsidP="00BC55AB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количество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A515E1" w:rsidRPr="001932F1" w:rsidRDefault="00CD1A37" w:rsidP="00BC55AB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A515E1" w:rsidRPr="001932F1" w:rsidRDefault="00AE3848" w:rsidP="00BC55AB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Максимальный срок полезного использования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:rsidR="00A515E1" w:rsidRPr="001932F1" w:rsidRDefault="00A515E1" w:rsidP="00BC55AB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Примечание 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tabs>
                <w:tab w:val="left" w:pos="443"/>
                <w:tab w:val="center" w:pos="4854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Рабочее место главы администрации: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руководителя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Тумба приставная для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для заседаний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Шкаф-стеллаж  для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Кресло руководителя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Стулья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Лампа настольная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Настольный набор руководителя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1000/метр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окно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54249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Флаг Росси</w:t>
            </w:r>
            <w:r w:rsidR="00542496">
              <w:rPr>
                <w:sz w:val="28"/>
                <w:szCs w:val="28"/>
              </w:rPr>
              <w:t>йской федерации</w:t>
            </w:r>
            <w:r w:rsidRPr="001932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Флаг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Флаг</w:t>
            </w:r>
            <w:r w:rsidR="00542496">
              <w:rPr>
                <w:sz w:val="28"/>
                <w:szCs w:val="28"/>
              </w:rPr>
              <w:t xml:space="preserve"> большеврудского</w:t>
            </w:r>
            <w:r w:rsidRPr="001932F1">
              <w:rPr>
                <w:sz w:val="28"/>
                <w:szCs w:val="28"/>
              </w:rPr>
              <w:t xml:space="preserve">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Подставка для флага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1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Тумба малая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Рабочее место заместителя главы администрации: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7A259E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  <w:r w:rsidR="007A259E">
              <w:rPr>
                <w:sz w:val="28"/>
                <w:szCs w:val="28"/>
              </w:rPr>
              <w:t>0</w:t>
            </w:r>
            <w:r w:rsidRPr="001932F1">
              <w:rPr>
                <w:sz w:val="28"/>
                <w:szCs w:val="2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Тумба приставная  большая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Кресло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523886" w:rsidP="00BC5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Навесная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Зеркало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1000/метр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окно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7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Лампа настольная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Рабочее место специалистов младшей группы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rPr>
          <w:trHeight w:val="17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Стеллаж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1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Тумба малая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 на 1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на 2 кабинета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Кресло рабочее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523886" w:rsidP="00BC5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Столик  для множительной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при необходимости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1000/метр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окно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Шкаф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Навесная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 на 1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2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Лампа настольная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542496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Рабочее место специалистов</w:t>
            </w:r>
            <w:r w:rsidR="00542496">
              <w:rPr>
                <w:b/>
                <w:sz w:val="28"/>
                <w:szCs w:val="28"/>
              </w:rPr>
              <w:t xml:space="preserve">: специалиста </w:t>
            </w:r>
            <w:r w:rsidRPr="001932F1">
              <w:rPr>
                <w:b/>
                <w:sz w:val="28"/>
                <w:szCs w:val="28"/>
              </w:rPr>
              <w:t xml:space="preserve"> младшей группы и </w:t>
            </w:r>
            <w:r w:rsidR="00CB2151">
              <w:rPr>
                <w:b/>
                <w:sz w:val="28"/>
                <w:szCs w:val="28"/>
              </w:rPr>
              <w:t>главного</w:t>
            </w:r>
            <w:r w:rsidRPr="001932F1">
              <w:rPr>
                <w:b/>
                <w:sz w:val="28"/>
                <w:szCs w:val="28"/>
              </w:rPr>
              <w:t xml:space="preserve"> специалиста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рабочий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1 служащего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Тумба приставная 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1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Кресло рабочее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523886" w:rsidP="00BC5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каждого </w:t>
            </w:r>
            <w:r w:rsidRPr="001932F1">
              <w:rPr>
                <w:sz w:val="28"/>
                <w:szCs w:val="28"/>
              </w:rPr>
              <w:lastRenderedPageBreak/>
              <w:t>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Навесная полка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Стеллаж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Конвектор (обогреватель)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3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Лампа настольная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Кабинет  старшего  специалиста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Тумба приставная  большая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Тумба малая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Кресло рабочее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523886" w:rsidP="00BC5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1000/метр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окно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4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Лампа настольная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Кабинет ведущего и младшего специалистов.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каждого служащего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Стеллаж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рабочий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Тумба малая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Кресло рабочее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523886" w:rsidP="00BC5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Уничтожитель бумаг (шредер)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администрац.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5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Лампа настольная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lastRenderedPageBreak/>
              <w:t>Актовый зал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487280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Флаг Росси</w:t>
            </w:r>
            <w:r w:rsidR="00487280">
              <w:rPr>
                <w:sz w:val="28"/>
                <w:szCs w:val="28"/>
              </w:rPr>
              <w:t>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487280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Флаг Большеврудск</w:t>
            </w:r>
            <w:r w:rsidR="00487280">
              <w:rPr>
                <w:sz w:val="28"/>
                <w:szCs w:val="28"/>
              </w:rPr>
              <w:t>ого</w:t>
            </w:r>
            <w:r w:rsidRPr="001932F1">
              <w:rPr>
                <w:sz w:val="28"/>
                <w:szCs w:val="28"/>
              </w:rPr>
              <w:t xml:space="preserve"> </w:t>
            </w:r>
            <w:r w:rsidR="00487280">
              <w:rPr>
                <w:sz w:val="28"/>
                <w:szCs w:val="28"/>
              </w:rPr>
              <w:t>сельского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Флаг МО Волосовский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Подставка для флагов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Кресло рабочее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523886" w:rsidP="00BC5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для одежды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6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Служебное помещение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Холодильник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Электрический чайник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Микроволновая печь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Водонагреватель элект.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8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Мойка металл.</w:t>
            </w:r>
            <w:r w:rsidR="00487280">
              <w:rPr>
                <w:sz w:val="28"/>
                <w:szCs w:val="28"/>
              </w:rPr>
              <w:t xml:space="preserve"> С тумбой.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кабинет 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Архив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Стеллаж стационарный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 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Стулья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Шкаф металлический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каждого служащего 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Кресло рабочее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523886" w:rsidP="00BC5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Стеллаж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каждого служащего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Вешалка напольная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ДК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ДК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487280" w:rsidRDefault="00A515E1" w:rsidP="003470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34706E">
              <w:rPr>
                <w:sz w:val="28"/>
                <w:szCs w:val="28"/>
              </w:rPr>
              <w:t xml:space="preserve">Стол </w:t>
            </w:r>
            <w:r w:rsidR="0034706E" w:rsidRPr="0034706E">
              <w:rPr>
                <w:sz w:val="28"/>
                <w:szCs w:val="28"/>
              </w:rPr>
              <w:t>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487280" w:rsidRDefault="00A515E1" w:rsidP="00BC55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34706E">
              <w:rPr>
                <w:sz w:val="28"/>
                <w:szCs w:val="28"/>
              </w:rPr>
              <w:t>Стул</w:t>
            </w:r>
            <w:r w:rsidR="00347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 кабинет</w:t>
            </w:r>
          </w:p>
        </w:tc>
      </w:tr>
      <w:tr w:rsidR="00A515E1" w:rsidRPr="001932F1" w:rsidTr="001C782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A515E1">
            <w:pPr>
              <w:pStyle w:val="af3"/>
              <w:numPr>
                <w:ilvl w:val="0"/>
                <w:numId w:val="19"/>
              </w:num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Портьеры (жалюзи)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1000/ме</w:t>
            </w:r>
            <w:r w:rsidRPr="001932F1">
              <w:rPr>
                <w:sz w:val="28"/>
                <w:szCs w:val="28"/>
              </w:rPr>
              <w:lastRenderedPageBreak/>
              <w:t>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15E1" w:rsidRPr="001932F1" w:rsidRDefault="00A515E1" w:rsidP="00BC55AB">
            <w:pPr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15E1" w:rsidRPr="001932F1" w:rsidRDefault="00A515E1" w:rsidP="00BC55AB">
            <w:pPr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 окно </w:t>
            </w:r>
          </w:p>
        </w:tc>
      </w:tr>
    </w:tbl>
    <w:p w:rsidR="001C7825" w:rsidRPr="001932F1" w:rsidRDefault="001C7825" w:rsidP="001C78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&lt;</w:t>
      </w:r>
      <w:r w:rsidR="008853A7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1932F1">
        <w:rPr>
          <w:sz w:val="28"/>
          <w:szCs w:val="28"/>
        </w:rPr>
        <w:t>&gt;Примечание: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Помещения, не указанные в настоящем Приложении, обеспечиваются мебелью в соответствии с их назначением в пределах доведенных лимитов бюджетных обязательств на обеспечение функций  Администрации.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Сроки службы мебели, не вошедшие в настоящее Приложение, но находящиеся в эксплуатации, исчисляются применительно к аналогичным типам мебели в соответствии нормативными правовыми актами Российской Федерации.</w:t>
      </w:r>
    </w:p>
    <w:p w:rsidR="009831B7" w:rsidRPr="001932F1" w:rsidRDefault="009831B7" w:rsidP="009831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65D" w:rsidRPr="001932F1" w:rsidRDefault="00BE765D" w:rsidP="00BE765D">
      <w:pPr>
        <w:pStyle w:val="af3"/>
        <w:tabs>
          <w:tab w:val="left" w:pos="1883"/>
        </w:tabs>
        <w:rPr>
          <w:sz w:val="28"/>
          <w:szCs w:val="28"/>
        </w:rPr>
      </w:pPr>
    </w:p>
    <w:p w:rsidR="00A515E1" w:rsidRPr="001932F1" w:rsidRDefault="00BE765D" w:rsidP="00BE765D">
      <w:pPr>
        <w:pStyle w:val="af3"/>
        <w:tabs>
          <w:tab w:val="left" w:pos="1883"/>
        </w:tabs>
        <w:jc w:val="center"/>
        <w:rPr>
          <w:sz w:val="28"/>
          <w:szCs w:val="28"/>
        </w:rPr>
      </w:pPr>
      <w:r w:rsidRPr="001932F1">
        <w:rPr>
          <w:sz w:val="28"/>
          <w:szCs w:val="28"/>
        </w:rPr>
        <w:t>Норматив</w:t>
      </w:r>
    </w:p>
    <w:p w:rsidR="00BE765D" w:rsidRPr="001932F1" w:rsidRDefault="00A515E1" w:rsidP="00A515E1">
      <w:pPr>
        <w:pStyle w:val="af3"/>
        <w:tabs>
          <w:tab w:val="left" w:pos="1883"/>
        </w:tabs>
        <w:ind w:left="-426"/>
        <w:jc w:val="center"/>
        <w:rPr>
          <w:sz w:val="28"/>
          <w:szCs w:val="28"/>
        </w:rPr>
      </w:pPr>
      <w:r w:rsidRPr="001932F1">
        <w:rPr>
          <w:sz w:val="28"/>
          <w:szCs w:val="28"/>
          <w:lang w:eastAsia="en-US"/>
        </w:rPr>
        <w:t xml:space="preserve">обеспечения функций Администрации Большеврудского  сельского поселения, в том числе подведомственных ей муниципальных казенных учреждений, применяемые при расчете нормативных затрат </w:t>
      </w:r>
      <w:r w:rsidR="00BE765D" w:rsidRPr="001932F1">
        <w:rPr>
          <w:sz w:val="28"/>
          <w:szCs w:val="28"/>
        </w:rPr>
        <w:t>по автомобильному топливу</w:t>
      </w:r>
      <w:r w:rsidRPr="001932F1">
        <w:rPr>
          <w:sz w:val="28"/>
          <w:szCs w:val="28"/>
        </w:rPr>
        <w:t>.</w:t>
      </w:r>
      <w:r w:rsidR="001A6775">
        <w:rPr>
          <w:sz w:val="28"/>
          <w:szCs w:val="28"/>
        </w:rPr>
        <w:t>*</w:t>
      </w:r>
    </w:p>
    <w:p w:rsidR="00844E55" w:rsidRPr="001932F1" w:rsidRDefault="00844E55" w:rsidP="00A515E1">
      <w:pPr>
        <w:pStyle w:val="af3"/>
        <w:tabs>
          <w:tab w:val="left" w:pos="1883"/>
        </w:tabs>
        <w:ind w:left="-426"/>
        <w:jc w:val="center"/>
        <w:rPr>
          <w:sz w:val="28"/>
          <w:szCs w:val="28"/>
        </w:rPr>
      </w:pPr>
    </w:p>
    <w:p w:rsidR="00A515E1" w:rsidRPr="001932F1" w:rsidRDefault="00A515E1" w:rsidP="00A515E1">
      <w:pPr>
        <w:pStyle w:val="af3"/>
        <w:tabs>
          <w:tab w:val="left" w:pos="1883"/>
        </w:tabs>
        <w:ind w:left="-426"/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1965"/>
        <w:gridCol w:w="3082"/>
        <w:gridCol w:w="2336"/>
        <w:gridCol w:w="2337"/>
      </w:tblGrid>
      <w:tr w:rsidR="00CD1A37" w:rsidRPr="001932F1" w:rsidTr="00CD1A37">
        <w:tc>
          <w:tcPr>
            <w:tcW w:w="1965" w:type="dxa"/>
            <w:vAlign w:val="center"/>
          </w:tcPr>
          <w:p w:rsidR="00CD1A37" w:rsidRPr="001932F1" w:rsidRDefault="00CD1A37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82" w:type="dxa"/>
            <w:vAlign w:val="center"/>
          </w:tcPr>
          <w:p w:rsidR="00CD1A37" w:rsidRPr="001932F1" w:rsidRDefault="00CD1A37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Расход (л)</w:t>
            </w:r>
          </w:p>
        </w:tc>
        <w:tc>
          <w:tcPr>
            <w:tcW w:w="2336" w:type="dxa"/>
            <w:vAlign w:val="center"/>
          </w:tcPr>
          <w:p w:rsidR="00CD1A37" w:rsidRPr="001932F1" w:rsidRDefault="00CD1A37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Пробег (км)</w:t>
            </w:r>
          </w:p>
        </w:tc>
        <w:tc>
          <w:tcPr>
            <w:tcW w:w="2337" w:type="dxa"/>
          </w:tcPr>
          <w:p w:rsidR="00CD1A37" w:rsidRPr="001932F1" w:rsidRDefault="00CD1A37" w:rsidP="00844E55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за ед. (руб.) (не более)</w:t>
            </w:r>
          </w:p>
        </w:tc>
      </w:tr>
      <w:tr w:rsidR="00CD1A37" w:rsidRPr="001932F1" w:rsidTr="00CD1A37">
        <w:tc>
          <w:tcPr>
            <w:tcW w:w="1965" w:type="dxa"/>
          </w:tcPr>
          <w:p w:rsidR="00CD1A37" w:rsidRPr="001932F1" w:rsidRDefault="00CD1A37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Аи-92</w:t>
            </w:r>
          </w:p>
        </w:tc>
        <w:tc>
          <w:tcPr>
            <w:tcW w:w="3082" w:type="dxa"/>
          </w:tcPr>
          <w:p w:rsidR="00CD1A37" w:rsidRPr="0034706E" w:rsidRDefault="00487280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 w:rsidRPr="0034706E">
              <w:rPr>
                <w:sz w:val="28"/>
                <w:szCs w:val="28"/>
              </w:rPr>
              <w:t>14,51</w:t>
            </w:r>
          </w:p>
        </w:tc>
        <w:tc>
          <w:tcPr>
            <w:tcW w:w="2336" w:type="dxa"/>
          </w:tcPr>
          <w:p w:rsidR="00CD1A37" w:rsidRPr="006649F8" w:rsidRDefault="00CD1A37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37" w:type="dxa"/>
          </w:tcPr>
          <w:p w:rsidR="00CD1A37" w:rsidRPr="001932F1" w:rsidRDefault="006649F8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A6775">
              <w:rPr>
                <w:sz w:val="28"/>
                <w:szCs w:val="28"/>
              </w:rPr>
              <w:t>,0</w:t>
            </w:r>
          </w:p>
        </w:tc>
      </w:tr>
      <w:tr w:rsidR="00CD1A37" w:rsidRPr="001932F1" w:rsidTr="00CD1A37">
        <w:tc>
          <w:tcPr>
            <w:tcW w:w="1965" w:type="dxa"/>
          </w:tcPr>
          <w:p w:rsidR="00CD1A37" w:rsidRPr="001932F1" w:rsidRDefault="00CD1A37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Аи-95</w:t>
            </w:r>
          </w:p>
        </w:tc>
        <w:tc>
          <w:tcPr>
            <w:tcW w:w="3082" w:type="dxa"/>
          </w:tcPr>
          <w:p w:rsidR="00CD1A37" w:rsidRPr="0034706E" w:rsidRDefault="00487280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 w:rsidRPr="0034706E">
              <w:rPr>
                <w:sz w:val="28"/>
                <w:szCs w:val="28"/>
              </w:rPr>
              <w:t>16,16</w:t>
            </w:r>
          </w:p>
        </w:tc>
        <w:tc>
          <w:tcPr>
            <w:tcW w:w="2336" w:type="dxa"/>
          </w:tcPr>
          <w:p w:rsidR="00CD1A37" w:rsidRPr="006649F8" w:rsidRDefault="00CD1A37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37" w:type="dxa"/>
          </w:tcPr>
          <w:p w:rsidR="00CD1A37" w:rsidRPr="001932F1" w:rsidRDefault="006649F8" w:rsidP="00536A8D">
            <w:pPr>
              <w:tabs>
                <w:tab w:val="left" w:pos="188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A6775">
              <w:rPr>
                <w:sz w:val="28"/>
                <w:szCs w:val="28"/>
              </w:rPr>
              <w:t>,0</w:t>
            </w:r>
          </w:p>
        </w:tc>
      </w:tr>
      <w:tr w:rsidR="00CD1A37" w:rsidRPr="001932F1" w:rsidTr="00CD1A37">
        <w:tc>
          <w:tcPr>
            <w:tcW w:w="9720" w:type="dxa"/>
            <w:gridSpan w:val="4"/>
          </w:tcPr>
          <w:p w:rsidR="00CD1A37" w:rsidRPr="001932F1" w:rsidRDefault="00CD1A37" w:rsidP="00536A8D">
            <w:pPr>
              <w:tabs>
                <w:tab w:val="left" w:pos="1883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</w:tr>
      <w:tr w:rsidR="00CD1A37" w:rsidRPr="001932F1" w:rsidTr="00CD1A37">
        <w:tc>
          <w:tcPr>
            <w:tcW w:w="9720" w:type="dxa"/>
            <w:gridSpan w:val="4"/>
          </w:tcPr>
          <w:p w:rsidR="00CD1A37" w:rsidRPr="001932F1" w:rsidRDefault="00CD1A37" w:rsidP="00536A8D">
            <w:pPr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</w:t>
            </w:r>
          </w:p>
        </w:tc>
      </w:tr>
    </w:tbl>
    <w:p w:rsidR="001A6775" w:rsidRPr="001932F1" w:rsidRDefault="001A6775" w:rsidP="001A67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 *</w:t>
      </w:r>
      <w:r w:rsidRPr="001932F1">
        <w:rPr>
          <w:sz w:val="28"/>
          <w:szCs w:val="28"/>
        </w:rPr>
        <w:t>&gt;Примечание:</w:t>
      </w:r>
    </w:p>
    <w:p w:rsidR="00844E55" w:rsidRDefault="00844E55" w:rsidP="006649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32F1">
        <w:rPr>
          <w:sz w:val="28"/>
          <w:szCs w:val="28"/>
        </w:rPr>
        <w:t>Отпуск ГСМ осуществляется исходя из утвержденного норматива по факту потребности.</w:t>
      </w:r>
    </w:p>
    <w:p w:rsidR="006649F8" w:rsidRPr="006649F8" w:rsidRDefault="006649F8" w:rsidP="006649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49F8">
        <w:rPr>
          <w:sz w:val="28"/>
          <w:szCs w:val="28"/>
        </w:rPr>
        <w:t>При дополнительной потребности сверх установленной нормы горюче-смазочные материалы приобретаются по обоснованной заявке (служебной заявке), подписанной руководителем органа исполнительной власти</w:t>
      </w:r>
    </w:p>
    <w:p w:rsidR="00CF1887" w:rsidRPr="001932F1" w:rsidRDefault="00CF1887" w:rsidP="009831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649F8" w:rsidRPr="001932F1" w:rsidRDefault="006649F8" w:rsidP="006649F8">
      <w:pPr>
        <w:ind w:hanging="141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>Норматив</w:t>
      </w:r>
    </w:p>
    <w:p w:rsidR="006649F8" w:rsidRPr="001932F1" w:rsidRDefault="006649F8" w:rsidP="006649F8">
      <w:pPr>
        <w:pStyle w:val="af3"/>
        <w:ind w:left="0"/>
        <w:jc w:val="center"/>
        <w:rPr>
          <w:sz w:val="28"/>
          <w:szCs w:val="28"/>
        </w:rPr>
      </w:pPr>
      <w:r w:rsidRPr="001932F1">
        <w:rPr>
          <w:sz w:val="28"/>
          <w:szCs w:val="28"/>
        </w:rPr>
        <w:t xml:space="preserve">обеспечения функций Администрации Большеврудского  сельского поселения, в том числе  </w:t>
      </w:r>
      <w:r w:rsidRPr="001932F1">
        <w:rPr>
          <w:sz w:val="28"/>
          <w:szCs w:val="28"/>
          <w:lang w:eastAsia="en-US"/>
        </w:rPr>
        <w:t xml:space="preserve">подведомственных ей муниципальных казенных учреждений, </w:t>
      </w:r>
      <w:r w:rsidRPr="001932F1">
        <w:rPr>
          <w:sz w:val="28"/>
          <w:szCs w:val="28"/>
        </w:rPr>
        <w:t>применяемые при расчете нормативных затрат на приобретение запасных частей и расходных материалов для транспортного средства.</w:t>
      </w:r>
    </w:p>
    <w:tbl>
      <w:tblPr>
        <w:tblW w:w="10491" w:type="dxa"/>
        <w:tblInd w:w="-318" w:type="dxa"/>
        <w:tblLayout w:type="fixed"/>
        <w:tblLook w:val="0000"/>
      </w:tblPr>
      <w:tblGrid>
        <w:gridCol w:w="3252"/>
        <w:gridCol w:w="1426"/>
        <w:gridCol w:w="1417"/>
        <w:gridCol w:w="2836"/>
        <w:gridCol w:w="1560"/>
      </w:tblGrid>
      <w:tr w:rsidR="006649F8" w:rsidRPr="001932F1" w:rsidTr="009F3B6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Наименование***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07594A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 xml:space="preserve"> </w:t>
            </w:r>
            <w:r w:rsidR="006649F8" w:rsidRPr="001932F1">
              <w:rPr>
                <w:sz w:val="28"/>
                <w:szCs w:val="28"/>
              </w:rPr>
              <w:t xml:space="preserve"> для одного транспортного средства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Максимальный срок полезного использования</w:t>
            </w:r>
          </w:p>
        </w:tc>
      </w:tr>
      <w:tr w:rsidR="006649F8" w:rsidRPr="001932F1" w:rsidTr="009F3B6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Авторезина летняя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Комплект </w:t>
            </w:r>
            <w:r w:rsidRPr="001932F1">
              <w:rPr>
                <w:sz w:val="28"/>
                <w:szCs w:val="28"/>
              </w:rPr>
              <w:lastRenderedPageBreak/>
              <w:t>из 4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</w:t>
            </w:r>
            <w:r w:rsidR="0007594A">
              <w:rPr>
                <w:sz w:val="28"/>
                <w:szCs w:val="28"/>
              </w:rPr>
              <w:t xml:space="preserve"> </w:t>
            </w:r>
            <w:r w:rsidRPr="001932F1">
              <w:rPr>
                <w:sz w:val="28"/>
                <w:szCs w:val="28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</w:p>
        </w:tc>
      </w:tr>
      <w:tr w:rsidR="006649F8" w:rsidRPr="001932F1" w:rsidTr="009F3B6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lastRenderedPageBreak/>
              <w:t>Авторезина зимняя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Комплект из 4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45</w:t>
            </w:r>
            <w:r w:rsidR="0007594A">
              <w:rPr>
                <w:sz w:val="28"/>
                <w:szCs w:val="28"/>
              </w:rPr>
              <w:t xml:space="preserve"> </w:t>
            </w:r>
            <w:r w:rsidRPr="001932F1">
              <w:rPr>
                <w:sz w:val="28"/>
                <w:szCs w:val="28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</w:p>
        </w:tc>
      </w:tr>
      <w:tr w:rsidR="006649F8" w:rsidRPr="001932F1" w:rsidTr="009F3B6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Фильтры масляные, топливные, воздушные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</w:p>
        </w:tc>
      </w:tr>
      <w:tr w:rsidR="006649F8" w:rsidRPr="001932F1" w:rsidTr="009F3B6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Жидкость бачка омывателя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</w:p>
        </w:tc>
      </w:tr>
      <w:tr w:rsidR="006649F8" w:rsidRPr="001932F1" w:rsidTr="009F3B6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</w:p>
        </w:tc>
      </w:tr>
      <w:tr w:rsidR="006649F8" w:rsidRPr="001932F1" w:rsidTr="009F3B61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Прочие запчасти и расходные материалы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07594A" w:rsidP="009F3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6649F8" w:rsidRPr="001932F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1500,0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</w:p>
        </w:tc>
      </w:tr>
      <w:tr w:rsidR="006649F8" w:rsidRPr="001932F1" w:rsidTr="009F3B61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649F8" w:rsidRPr="001932F1" w:rsidTr="009F3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предусмотрено.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F8" w:rsidRPr="001932F1" w:rsidRDefault="006649F8" w:rsidP="009F3B61">
            <w:pPr>
              <w:tabs>
                <w:tab w:val="left" w:pos="3226"/>
              </w:tabs>
              <w:rPr>
                <w:sz w:val="28"/>
                <w:szCs w:val="28"/>
              </w:rPr>
            </w:pPr>
          </w:p>
        </w:tc>
      </w:tr>
    </w:tbl>
    <w:p w:rsidR="0075020F" w:rsidRPr="001932F1" w:rsidRDefault="0075020F" w:rsidP="00750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75020F" w:rsidRPr="001932F1" w:rsidRDefault="0075020F" w:rsidP="007502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32F1">
        <w:rPr>
          <w:sz w:val="28"/>
          <w:szCs w:val="28"/>
        </w:rPr>
        <w:t xml:space="preserve">Глава Администрации, директор ДК  имеют право самостоятельно регулировать наименование и количество приобретаемых </w:t>
      </w:r>
      <w:r>
        <w:rPr>
          <w:sz w:val="28"/>
          <w:szCs w:val="28"/>
        </w:rPr>
        <w:t xml:space="preserve">запасных частей </w:t>
      </w:r>
      <w:r w:rsidRPr="001932F1">
        <w:rPr>
          <w:sz w:val="28"/>
          <w:szCs w:val="28"/>
        </w:rPr>
        <w:t xml:space="preserve"> при условии, что фактические затраты на их приобретение осуществляется в пределах доведенных лимитов.</w:t>
      </w:r>
    </w:p>
    <w:p w:rsidR="006649F8" w:rsidRPr="001932F1" w:rsidRDefault="006649F8" w:rsidP="006649F8">
      <w:pPr>
        <w:tabs>
          <w:tab w:val="left" w:pos="1883"/>
        </w:tabs>
        <w:jc w:val="center"/>
        <w:rPr>
          <w:sz w:val="28"/>
          <w:szCs w:val="28"/>
        </w:rPr>
      </w:pPr>
    </w:p>
    <w:p w:rsidR="00844E55" w:rsidRPr="001932F1" w:rsidRDefault="00844E55" w:rsidP="00844E55">
      <w:pPr>
        <w:pStyle w:val="ConsPlusNormal"/>
        <w:tabs>
          <w:tab w:val="left" w:pos="7371"/>
        </w:tabs>
        <w:spacing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2E4421" w:rsidRPr="001932F1" w:rsidRDefault="002E4421" w:rsidP="002E44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32F1">
        <w:rPr>
          <w:b/>
          <w:sz w:val="28"/>
          <w:szCs w:val="28"/>
        </w:rPr>
        <w:t xml:space="preserve"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 </w:t>
      </w:r>
    </w:p>
    <w:p w:rsidR="002E4421" w:rsidRPr="001932F1" w:rsidRDefault="002E4421" w:rsidP="002E44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0"/>
        <w:gridCol w:w="3115"/>
        <w:gridCol w:w="4724"/>
      </w:tblGrid>
      <w:tr w:rsidR="002E4421" w:rsidRPr="001932F1" w:rsidTr="001C7825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1" w:rsidRPr="001932F1" w:rsidRDefault="002E4421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>Наименование программного обеспечения по защите информации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1" w:rsidRPr="001932F1" w:rsidRDefault="002E4421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 xml:space="preserve">Количество приобретаемых простых (неисключительных) лицензий на использование  программного обеспечения по защите информации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1" w:rsidRPr="001932F1" w:rsidRDefault="002E4421" w:rsidP="00FE54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932F1">
              <w:rPr>
                <w:b/>
                <w:bCs/>
                <w:sz w:val="28"/>
                <w:szCs w:val="28"/>
              </w:rPr>
              <w:t>Цена единицы простой (неисключительной) лицензии на использование  программного обеспечения по защите информации, руб.</w:t>
            </w:r>
          </w:p>
        </w:tc>
      </w:tr>
      <w:tr w:rsidR="002E4421" w:rsidRPr="001932F1" w:rsidTr="001C7825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1" w:rsidRPr="001932F1" w:rsidRDefault="002E4421" w:rsidP="00FE54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1" w:rsidRPr="001932F1" w:rsidRDefault="002E4421" w:rsidP="00FE54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Не более 1 на каждый персональный компьютер и каждый сервер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21" w:rsidRPr="001932F1" w:rsidRDefault="002E4421" w:rsidP="00FE54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Не более 1500,00 </w:t>
            </w:r>
          </w:p>
        </w:tc>
      </w:tr>
    </w:tbl>
    <w:p w:rsidR="002E4421" w:rsidRPr="001932F1" w:rsidRDefault="002E4421" w:rsidP="002E44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&lt;*&gt;Примечание:</w:t>
      </w:r>
    </w:p>
    <w:p w:rsidR="002E4421" w:rsidRPr="001932F1" w:rsidRDefault="002E4421" w:rsidP="00C96E5C">
      <w:pPr>
        <w:widowControl w:val="0"/>
        <w:autoSpaceDE w:val="0"/>
        <w:autoSpaceDN w:val="0"/>
        <w:adjustRightInd w:val="0"/>
        <w:ind w:left="-993"/>
        <w:jc w:val="both"/>
        <w:rPr>
          <w:sz w:val="28"/>
          <w:szCs w:val="28"/>
        </w:rPr>
      </w:pPr>
      <w:r w:rsidRPr="001932F1">
        <w:rPr>
          <w:sz w:val="28"/>
          <w:szCs w:val="28"/>
        </w:rPr>
        <w:t>Перечень затрат на  приобретение простых (неисключительных) лицензий на пользование программного обеспечения может отличаться от приведенных в зависимости от решаемых задач. При этом закупка, не указанная в настоящем нормативе, осуществляется в пределах доведенных лимитов.</w:t>
      </w:r>
    </w:p>
    <w:p w:rsidR="00FF1855" w:rsidRDefault="00FF1855" w:rsidP="00C96E5C">
      <w:pPr>
        <w:ind w:left="-993"/>
        <w:rPr>
          <w:b/>
          <w:bCs/>
          <w:iCs/>
          <w:color w:val="000000"/>
        </w:rPr>
      </w:pPr>
    </w:p>
    <w:p w:rsidR="00FF1855" w:rsidRDefault="00FF1855" w:rsidP="00FF1855">
      <w:pPr>
        <w:rPr>
          <w:b/>
          <w:bCs/>
          <w:iCs/>
          <w:color w:val="000000"/>
        </w:rPr>
      </w:pPr>
    </w:p>
    <w:p w:rsidR="00DD5055" w:rsidRPr="001932F1" w:rsidRDefault="00DD5055" w:rsidP="00DD5055">
      <w:pPr>
        <w:pStyle w:val="af3"/>
        <w:tabs>
          <w:tab w:val="left" w:pos="1883"/>
        </w:tabs>
        <w:jc w:val="center"/>
        <w:rPr>
          <w:sz w:val="28"/>
          <w:szCs w:val="28"/>
        </w:rPr>
      </w:pPr>
      <w:r w:rsidRPr="001932F1">
        <w:rPr>
          <w:sz w:val="28"/>
          <w:szCs w:val="28"/>
        </w:rPr>
        <w:t>Норматив</w:t>
      </w:r>
    </w:p>
    <w:p w:rsidR="00FF1855" w:rsidRDefault="00DD5055" w:rsidP="00DD5055">
      <w:pPr>
        <w:rPr>
          <w:b/>
          <w:bCs/>
          <w:iCs/>
          <w:color w:val="000000"/>
          <w:sz w:val="28"/>
          <w:szCs w:val="28"/>
        </w:rPr>
      </w:pPr>
      <w:r w:rsidRPr="00DD5055">
        <w:rPr>
          <w:b/>
          <w:sz w:val="28"/>
          <w:szCs w:val="28"/>
          <w:lang w:eastAsia="en-US"/>
        </w:rPr>
        <w:t xml:space="preserve">обеспечения функций Администрации Большеврудского  сельского поселения, в том числе подведомственных ей муниципальных казенных </w:t>
      </w:r>
      <w:r w:rsidRPr="00DD5055">
        <w:rPr>
          <w:b/>
          <w:sz w:val="28"/>
          <w:szCs w:val="28"/>
          <w:lang w:eastAsia="en-US"/>
        </w:rPr>
        <w:lastRenderedPageBreak/>
        <w:t xml:space="preserve">учреждений, применяемые при расчете нормативных затрат </w:t>
      </w:r>
      <w:r w:rsidR="00FF1855" w:rsidRPr="00DD5055">
        <w:rPr>
          <w:b/>
          <w:bCs/>
          <w:iCs/>
          <w:color w:val="000000"/>
          <w:sz w:val="28"/>
          <w:szCs w:val="28"/>
        </w:rPr>
        <w:t>на ремонт и обслуживание компьютерной техники и офисного оборудования</w:t>
      </w:r>
    </w:p>
    <w:p w:rsidR="00DD5055" w:rsidRPr="00DD5055" w:rsidRDefault="00DD5055" w:rsidP="00DD5055">
      <w:pPr>
        <w:rPr>
          <w:b/>
          <w:iCs/>
          <w:color w:val="000000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3"/>
        <w:gridCol w:w="1426"/>
        <w:gridCol w:w="1417"/>
        <w:gridCol w:w="2835"/>
        <w:gridCol w:w="1418"/>
      </w:tblGrid>
      <w:tr w:rsidR="00311B19" w:rsidRPr="003A4E92" w:rsidTr="00311B19">
        <w:trPr>
          <w:trHeight w:val="1511"/>
        </w:trPr>
        <w:tc>
          <w:tcPr>
            <w:tcW w:w="3253" w:type="dxa"/>
          </w:tcPr>
          <w:p w:rsidR="00311B19" w:rsidRPr="00DD5055" w:rsidRDefault="00311B19" w:rsidP="00FF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D5055">
              <w:rPr>
                <w:sz w:val="28"/>
                <w:szCs w:val="28"/>
              </w:rPr>
              <w:t>аименование</w:t>
            </w:r>
          </w:p>
        </w:tc>
        <w:tc>
          <w:tcPr>
            <w:tcW w:w="1426" w:type="dxa"/>
          </w:tcPr>
          <w:p w:rsidR="00311B19" w:rsidRPr="00DD5055" w:rsidRDefault="00311B19" w:rsidP="00FF1855">
            <w:pPr>
              <w:jc w:val="center"/>
              <w:rPr>
                <w:sz w:val="28"/>
                <w:szCs w:val="28"/>
              </w:rPr>
            </w:pPr>
            <w:r w:rsidRPr="00DD505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311B19" w:rsidRPr="00DD5055" w:rsidRDefault="00311B19" w:rsidP="0007594A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к</w:t>
            </w:r>
            <w:r w:rsidRPr="00DD5055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 xml:space="preserve"> на ед.</w:t>
            </w:r>
          </w:p>
        </w:tc>
        <w:tc>
          <w:tcPr>
            <w:tcW w:w="2835" w:type="dxa"/>
          </w:tcPr>
          <w:p w:rsidR="00311B19" w:rsidRPr="00DD5055" w:rsidRDefault="00311B19" w:rsidP="00FF1855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>Максимально допустимая цена  за ед. (руб.) не более</w:t>
            </w:r>
          </w:p>
        </w:tc>
        <w:tc>
          <w:tcPr>
            <w:tcW w:w="1418" w:type="dxa"/>
          </w:tcPr>
          <w:p w:rsidR="00311B19" w:rsidRPr="001932F1" w:rsidRDefault="00311B19" w:rsidP="00FF1855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311B19" w:rsidRPr="00512060" w:rsidTr="00311B19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sz w:val="28"/>
                <w:szCs w:val="28"/>
              </w:rPr>
              <w:t>Все 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монитора</w:t>
            </w:r>
          </w:p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системного блока</w:t>
            </w:r>
          </w:p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ноутбука</w:t>
            </w:r>
          </w:p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ИБП</w:t>
            </w:r>
          </w:p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МФУ</w:t>
            </w:r>
          </w:p>
          <w:p w:rsidR="00311B19" w:rsidRPr="00DD5055" w:rsidRDefault="00311B19" w:rsidP="00FF1855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FF1855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DD5055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1932F1">
              <w:rPr>
                <w:b/>
                <w:sz w:val="28"/>
                <w:szCs w:val="28"/>
              </w:rPr>
              <w:t>МУК «Большеврудский ДК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1932F1" w:rsidRDefault="00311B19" w:rsidP="00DD5055">
            <w:pPr>
              <w:jc w:val="center"/>
              <w:outlineLvl w:val="2"/>
              <w:rPr>
                <w:b/>
                <w:sz w:val="28"/>
                <w:szCs w:val="28"/>
              </w:rPr>
            </w:pP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системного блока</w:t>
            </w:r>
          </w:p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ноутбука</w:t>
            </w:r>
          </w:p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ИБП</w:t>
            </w:r>
          </w:p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  <w:tr w:rsidR="00311B19" w:rsidRPr="00512060" w:rsidTr="00311B19"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Ремонт МФУ</w:t>
            </w:r>
          </w:p>
          <w:p w:rsidR="00311B19" w:rsidRPr="00DD5055" w:rsidRDefault="00311B19" w:rsidP="009F3B61">
            <w:pPr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Pr="00DD50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 w:rsidRPr="00DD5055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DD5055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19" w:rsidRPr="00DD5055" w:rsidRDefault="00311B19" w:rsidP="009F3B61">
            <w:pPr>
              <w:jc w:val="right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необходимости.</w:t>
            </w:r>
          </w:p>
        </w:tc>
      </w:tr>
    </w:tbl>
    <w:p w:rsidR="00F529AB" w:rsidRDefault="00F529AB" w:rsidP="00A515E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853A7" w:rsidRPr="001932F1" w:rsidRDefault="008853A7" w:rsidP="008853A7">
      <w:pPr>
        <w:pStyle w:val="af3"/>
        <w:tabs>
          <w:tab w:val="left" w:pos="1883"/>
        </w:tabs>
        <w:jc w:val="center"/>
        <w:rPr>
          <w:sz w:val="28"/>
          <w:szCs w:val="28"/>
        </w:rPr>
      </w:pPr>
      <w:r w:rsidRPr="001932F1">
        <w:rPr>
          <w:sz w:val="28"/>
          <w:szCs w:val="28"/>
        </w:rPr>
        <w:t>Норматив</w:t>
      </w:r>
    </w:p>
    <w:p w:rsidR="008853A7" w:rsidRPr="00DD5055" w:rsidRDefault="008853A7" w:rsidP="008853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055">
        <w:rPr>
          <w:b/>
          <w:sz w:val="28"/>
          <w:szCs w:val="28"/>
          <w:lang w:eastAsia="en-US"/>
        </w:rPr>
        <w:t xml:space="preserve">обеспечения функций Администрации Большеврудского  сельского поселения, в том числе подведомственных ей муниципальных казенных учреждений, применяемые при расчете нормативных затрат </w:t>
      </w:r>
      <w:r w:rsidRPr="00DD5055">
        <w:rPr>
          <w:b/>
          <w:bCs/>
          <w:sz w:val="28"/>
          <w:szCs w:val="28"/>
        </w:rPr>
        <w:t xml:space="preserve">на приобретение материальных запасов для гражданской обороны </w:t>
      </w:r>
    </w:p>
    <w:p w:rsidR="008853A7" w:rsidRPr="00DD5055" w:rsidRDefault="008853A7" w:rsidP="008853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055">
        <w:rPr>
          <w:b/>
          <w:bCs/>
          <w:sz w:val="28"/>
          <w:szCs w:val="28"/>
        </w:rPr>
        <w:t>на одного работника</w:t>
      </w:r>
    </w:p>
    <w:tbl>
      <w:tblPr>
        <w:tblW w:w="10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053"/>
        <w:gridCol w:w="1631"/>
        <w:gridCol w:w="2525"/>
        <w:gridCol w:w="1859"/>
      </w:tblGrid>
      <w:tr w:rsidR="0007594A" w:rsidRPr="001932F1" w:rsidTr="000759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Ед. изм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Предельное количество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Периодичность получения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A" w:rsidRPr="001932F1" w:rsidRDefault="0007594A" w:rsidP="009F3B61">
            <w:pPr>
              <w:tabs>
                <w:tab w:val="left" w:pos="3226"/>
              </w:tabs>
              <w:jc w:val="center"/>
              <w:rPr>
                <w:sz w:val="28"/>
                <w:szCs w:val="28"/>
              </w:rPr>
            </w:pPr>
            <w:r w:rsidRPr="001932F1">
              <w:rPr>
                <w:sz w:val="28"/>
                <w:szCs w:val="28"/>
              </w:rPr>
              <w:t xml:space="preserve">Максимально допустимая </w:t>
            </w:r>
            <w:r w:rsidRPr="001932F1">
              <w:rPr>
                <w:sz w:val="28"/>
                <w:szCs w:val="28"/>
              </w:rPr>
              <w:lastRenderedPageBreak/>
              <w:t>цена за ед. (руб.) (не более)</w:t>
            </w:r>
          </w:p>
        </w:tc>
      </w:tr>
      <w:tr w:rsidR="0007594A" w:rsidRPr="001932F1" w:rsidTr="000759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594A" w:rsidRPr="001932F1" w:rsidTr="000759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07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</w:t>
            </w:r>
            <w:r w:rsidRPr="001932F1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D16234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="0007594A" w:rsidRPr="001932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25 лет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A" w:rsidRPr="001932F1" w:rsidRDefault="0007594A" w:rsidP="0007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932F1">
              <w:rPr>
                <w:sz w:val="28"/>
                <w:szCs w:val="28"/>
                <w:lang w:eastAsia="en-US"/>
              </w:rPr>
              <w:t>500,0</w:t>
            </w:r>
          </w:p>
        </w:tc>
      </w:tr>
      <w:tr w:rsidR="0007594A" w:rsidRPr="001932F1" w:rsidTr="000759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Респиратор типа Р-2, РУ-60М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Default="0007594A">
            <w:r w:rsidRPr="00F56CE1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D16234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="0007594A" w:rsidRPr="001932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25 лет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A" w:rsidRPr="001932F1" w:rsidRDefault="0007594A" w:rsidP="0007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300,0</w:t>
            </w:r>
          </w:p>
        </w:tc>
      </w:tr>
      <w:tr w:rsidR="0007594A" w:rsidRPr="001932F1" w:rsidTr="000759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Комплект индивидуальный  медицинский гражданской защиты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Default="0007594A">
            <w:r w:rsidRPr="00F56CE1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D16234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="0007594A" w:rsidRPr="001932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3  года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07594A" w:rsidRPr="001932F1" w:rsidRDefault="0007594A" w:rsidP="00075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932F1">
              <w:rPr>
                <w:sz w:val="28"/>
                <w:szCs w:val="28"/>
                <w:lang w:eastAsia="en-US"/>
              </w:rPr>
              <w:t>000,0</w:t>
            </w:r>
          </w:p>
        </w:tc>
      </w:tr>
      <w:tr w:rsidR="0007594A" w:rsidRPr="001932F1" w:rsidTr="000759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 xml:space="preserve"> Индивидуальный противохимический пакет типа ИПП-11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Default="0007594A">
            <w:r w:rsidRPr="00F56CE1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D16234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="0007594A" w:rsidRPr="001932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594A" w:rsidRPr="001932F1" w:rsidTr="000759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Индивидуальный перевязочный пакет типа ИПП-1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Default="0007594A">
            <w:r w:rsidRPr="00F56CE1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D16234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</w:r>
            <w:r w:rsidR="0007594A" w:rsidRPr="001932F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1932F1">
              <w:rPr>
                <w:sz w:val="28"/>
                <w:szCs w:val="28"/>
                <w:lang w:eastAsia="en-US"/>
              </w:rPr>
              <w:t>5 лет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A" w:rsidRPr="001932F1" w:rsidRDefault="0007594A" w:rsidP="009F3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853A7" w:rsidRPr="001932F1" w:rsidRDefault="008853A7" w:rsidP="008853A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53A7" w:rsidRPr="001932F1" w:rsidRDefault="008853A7" w:rsidP="008853A7">
      <w:pPr>
        <w:pStyle w:val="af3"/>
        <w:tabs>
          <w:tab w:val="left" w:pos="1883"/>
        </w:tabs>
        <w:jc w:val="center"/>
        <w:rPr>
          <w:sz w:val="28"/>
          <w:szCs w:val="28"/>
        </w:rPr>
      </w:pPr>
    </w:p>
    <w:p w:rsidR="008853A7" w:rsidRPr="001932F1" w:rsidRDefault="008853A7" w:rsidP="00A515E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8853A7" w:rsidRPr="001932F1" w:rsidSect="00A515E1">
      <w:headerReference w:type="even" r:id="rId9"/>
      <w:headerReference w:type="default" r:id="rId10"/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9E" w:rsidRDefault="00964F9E" w:rsidP="00E42BBE">
      <w:r>
        <w:separator/>
      </w:r>
    </w:p>
  </w:endnote>
  <w:endnote w:type="continuationSeparator" w:id="0">
    <w:p w:rsidR="00964F9E" w:rsidRDefault="00964F9E" w:rsidP="00E42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9E" w:rsidRDefault="00964F9E" w:rsidP="00E42BBE">
      <w:r>
        <w:separator/>
      </w:r>
    </w:p>
  </w:footnote>
  <w:footnote w:type="continuationSeparator" w:id="0">
    <w:p w:rsidR="00964F9E" w:rsidRDefault="00964F9E" w:rsidP="00E42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83" w:rsidRDefault="00B16183" w:rsidP="009831B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16</w:t>
    </w:r>
    <w:r>
      <w:rPr>
        <w:rStyle w:val="af"/>
      </w:rPr>
      <w:fldChar w:fldCharType="end"/>
    </w:r>
  </w:p>
  <w:p w:rsidR="00B16183" w:rsidRDefault="00B16183" w:rsidP="009831B7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83" w:rsidRDefault="00B16183" w:rsidP="009831B7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84844">
      <w:rPr>
        <w:rStyle w:val="af"/>
        <w:noProof/>
      </w:rPr>
      <w:t>27</w:t>
    </w:r>
    <w:r>
      <w:rPr>
        <w:rStyle w:val="af"/>
      </w:rPr>
      <w:fldChar w:fldCharType="end"/>
    </w:r>
  </w:p>
  <w:p w:rsidR="00B16183" w:rsidRDefault="00B16183" w:rsidP="009831B7">
    <w:pPr>
      <w:pStyle w:val="a9"/>
      <w:ind w:right="360"/>
    </w:pPr>
  </w:p>
  <w:p w:rsidR="00B16183" w:rsidRDefault="00B16183" w:rsidP="009831B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CFCE094"/>
    <w:name w:val="WWNum33"/>
    <w:lvl w:ilvl="0">
      <w:start w:val="12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4A4373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07B"/>
    <w:multiLevelType w:val="hybridMultilevel"/>
    <w:tmpl w:val="B7084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76EEB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5D53"/>
    <w:multiLevelType w:val="hybridMultilevel"/>
    <w:tmpl w:val="F496BD76"/>
    <w:lvl w:ilvl="0" w:tplc="EB28187A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FF0FE6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5451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E78C9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E36C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90671"/>
    <w:multiLevelType w:val="hybridMultilevel"/>
    <w:tmpl w:val="61AA187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94ED9"/>
    <w:multiLevelType w:val="hybridMultilevel"/>
    <w:tmpl w:val="A07EB414"/>
    <w:lvl w:ilvl="0" w:tplc="18CCC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11B0B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36DAA"/>
    <w:multiLevelType w:val="hybridMultilevel"/>
    <w:tmpl w:val="6AB65E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92CE0"/>
    <w:multiLevelType w:val="hybridMultilevel"/>
    <w:tmpl w:val="70B6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A97FF3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65BD0"/>
    <w:multiLevelType w:val="hybridMultilevel"/>
    <w:tmpl w:val="0DE43674"/>
    <w:lvl w:ilvl="0" w:tplc="0419000F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5365172"/>
    <w:multiLevelType w:val="hybridMultilevel"/>
    <w:tmpl w:val="A3E2AE12"/>
    <w:lvl w:ilvl="0" w:tplc="DD2C83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A106A68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17820"/>
    <w:multiLevelType w:val="hybridMultilevel"/>
    <w:tmpl w:val="0BA4D0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84D5C"/>
    <w:multiLevelType w:val="multilevel"/>
    <w:tmpl w:val="C1EAB7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6F310A06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E4E27"/>
    <w:multiLevelType w:val="multilevel"/>
    <w:tmpl w:val="238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F7C166D"/>
    <w:multiLevelType w:val="hybridMultilevel"/>
    <w:tmpl w:val="774E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0"/>
  </w:num>
  <w:num w:numId="4">
    <w:abstractNumId w:val="16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0"/>
  </w:num>
  <w:num w:numId="11">
    <w:abstractNumId w:val="22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1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F7C"/>
    <w:rsid w:val="00001188"/>
    <w:rsid w:val="000249A3"/>
    <w:rsid w:val="0002546D"/>
    <w:rsid w:val="00025F96"/>
    <w:rsid w:val="00047D4A"/>
    <w:rsid w:val="00066355"/>
    <w:rsid w:val="0007594A"/>
    <w:rsid w:val="000803C0"/>
    <w:rsid w:val="00083B43"/>
    <w:rsid w:val="00092F01"/>
    <w:rsid w:val="00094752"/>
    <w:rsid w:val="000A67EE"/>
    <w:rsid w:val="000B3D91"/>
    <w:rsid w:val="00124835"/>
    <w:rsid w:val="0013019B"/>
    <w:rsid w:val="00162F66"/>
    <w:rsid w:val="001700E1"/>
    <w:rsid w:val="00184844"/>
    <w:rsid w:val="00186EB0"/>
    <w:rsid w:val="001932F1"/>
    <w:rsid w:val="001A6775"/>
    <w:rsid w:val="001C7825"/>
    <w:rsid w:val="00244067"/>
    <w:rsid w:val="0024720F"/>
    <w:rsid w:val="002532E9"/>
    <w:rsid w:val="0026241D"/>
    <w:rsid w:val="00277DAA"/>
    <w:rsid w:val="002A5F57"/>
    <w:rsid w:val="002D3597"/>
    <w:rsid w:val="002D6244"/>
    <w:rsid w:val="002E4421"/>
    <w:rsid w:val="00305148"/>
    <w:rsid w:val="00311B19"/>
    <w:rsid w:val="00317D61"/>
    <w:rsid w:val="0034706E"/>
    <w:rsid w:val="00371B72"/>
    <w:rsid w:val="00391A30"/>
    <w:rsid w:val="003A2D83"/>
    <w:rsid w:val="003B16D1"/>
    <w:rsid w:val="003B303C"/>
    <w:rsid w:val="003B68B2"/>
    <w:rsid w:val="003E679C"/>
    <w:rsid w:val="004151F7"/>
    <w:rsid w:val="00415788"/>
    <w:rsid w:val="0041663F"/>
    <w:rsid w:val="004168CE"/>
    <w:rsid w:val="00437152"/>
    <w:rsid w:val="00452F75"/>
    <w:rsid w:val="004537E3"/>
    <w:rsid w:val="00453E57"/>
    <w:rsid w:val="00487280"/>
    <w:rsid w:val="00495E99"/>
    <w:rsid w:val="004A2B70"/>
    <w:rsid w:val="004A38DB"/>
    <w:rsid w:val="004C1D31"/>
    <w:rsid w:val="004C3A68"/>
    <w:rsid w:val="004F518C"/>
    <w:rsid w:val="0050069F"/>
    <w:rsid w:val="005051A7"/>
    <w:rsid w:val="00506E9B"/>
    <w:rsid w:val="005165FF"/>
    <w:rsid w:val="00523886"/>
    <w:rsid w:val="00534B50"/>
    <w:rsid w:val="00536A8D"/>
    <w:rsid w:val="00542496"/>
    <w:rsid w:val="00547DF6"/>
    <w:rsid w:val="005614CE"/>
    <w:rsid w:val="005928AB"/>
    <w:rsid w:val="005C025C"/>
    <w:rsid w:val="005E3AF7"/>
    <w:rsid w:val="005F33F6"/>
    <w:rsid w:val="006000A4"/>
    <w:rsid w:val="0061432E"/>
    <w:rsid w:val="00615430"/>
    <w:rsid w:val="00622E4A"/>
    <w:rsid w:val="0063225F"/>
    <w:rsid w:val="00640BD0"/>
    <w:rsid w:val="006419DB"/>
    <w:rsid w:val="006522B6"/>
    <w:rsid w:val="00662958"/>
    <w:rsid w:val="006649F8"/>
    <w:rsid w:val="006705ED"/>
    <w:rsid w:val="006750FA"/>
    <w:rsid w:val="00680693"/>
    <w:rsid w:val="006821D7"/>
    <w:rsid w:val="006A325F"/>
    <w:rsid w:val="006A6DE5"/>
    <w:rsid w:val="006B34A6"/>
    <w:rsid w:val="006C5C46"/>
    <w:rsid w:val="006D4861"/>
    <w:rsid w:val="006D5D33"/>
    <w:rsid w:val="006E3AC8"/>
    <w:rsid w:val="006F0DDF"/>
    <w:rsid w:val="00701E42"/>
    <w:rsid w:val="00702A4D"/>
    <w:rsid w:val="0070333D"/>
    <w:rsid w:val="0070662F"/>
    <w:rsid w:val="00730A9C"/>
    <w:rsid w:val="0075020F"/>
    <w:rsid w:val="00783CFC"/>
    <w:rsid w:val="00797D32"/>
    <w:rsid w:val="007A259E"/>
    <w:rsid w:val="007F7E24"/>
    <w:rsid w:val="008035DB"/>
    <w:rsid w:val="0083272A"/>
    <w:rsid w:val="00841CB0"/>
    <w:rsid w:val="00844E55"/>
    <w:rsid w:val="008853A7"/>
    <w:rsid w:val="00893B02"/>
    <w:rsid w:val="008A120D"/>
    <w:rsid w:val="008A6BDB"/>
    <w:rsid w:val="008B09B2"/>
    <w:rsid w:val="008B48AE"/>
    <w:rsid w:val="008F4F60"/>
    <w:rsid w:val="009150F6"/>
    <w:rsid w:val="00920D45"/>
    <w:rsid w:val="00922E5B"/>
    <w:rsid w:val="00937CDC"/>
    <w:rsid w:val="00945ADD"/>
    <w:rsid w:val="00951F7C"/>
    <w:rsid w:val="00960CF2"/>
    <w:rsid w:val="009614B3"/>
    <w:rsid w:val="00963270"/>
    <w:rsid w:val="00964F9E"/>
    <w:rsid w:val="00974439"/>
    <w:rsid w:val="009831B7"/>
    <w:rsid w:val="00990710"/>
    <w:rsid w:val="009B6B59"/>
    <w:rsid w:val="009D6876"/>
    <w:rsid w:val="009E69A9"/>
    <w:rsid w:val="009F3B61"/>
    <w:rsid w:val="00A17A50"/>
    <w:rsid w:val="00A37D02"/>
    <w:rsid w:val="00A46D4D"/>
    <w:rsid w:val="00A515E1"/>
    <w:rsid w:val="00A6112B"/>
    <w:rsid w:val="00A637A2"/>
    <w:rsid w:val="00A71A3B"/>
    <w:rsid w:val="00A858C7"/>
    <w:rsid w:val="00A93DE9"/>
    <w:rsid w:val="00AB4945"/>
    <w:rsid w:val="00AC6709"/>
    <w:rsid w:val="00AE3848"/>
    <w:rsid w:val="00B01BA8"/>
    <w:rsid w:val="00B16183"/>
    <w:rsid w:val="00B20C72"/>
    <w:rsid w:val="00B656F3"/>
    <w:rsid w:val="00BA6F2A"/>
    <w:rsid w:val="00BB1637"/>
    <w:rsid w:val="00BC1D63"/>
    <w:rsid w:val="00BC55AB"/>
    <w:rsid w:val="00BD25EE"/>
    <w:rsid w:val="00BD4502"/>
    <w:rsid w:val="00BE765D"/>
    <w:rsid w:val="00BF1538"/>
    <w:rsid w:val="00BF616F"/>
    <w:rsid w:val="00C07A11"/>
    <w:rsid w:val="00C100BC"/>
    <w:rsid w:val="00C164A9"/>
    <w:rsid w:val="00C35DFD"/>
    <w:rsid w:val="00C44D04"/>
    <w:rsid w:val="00C549E5"/>
    <w:rsid w:val="00C828BC"/>
    <w:rsid w:val="00C904D8"/>
    <w:rsid w:val="00C90D9F"/>
    <w:rsid w:val="00C96E5C"/>
    <w:rsid w:val="00CA42CB"/>
    <w:rsid w:val="00CB0DE1"/>
    <w:rsid w:val="00CB2151"/>
    <w:rsid w:val="00CC2409"/>
    <w:rsid w:val="00CD1A37"/>
    <w:rsid w:val="00CD5697"/>
    <w:rsid w:val="00CE6CC4"/>
    <w:rsid w:val="00CF0DF1"/>
    <w:rsid w:val="00CF1887"/>
    <w:rsid w:val="00CF46ED"/>
    <w:rsid w:val="00D00690"/>
    <w:rsid w:val="00D0090E"/>
    <w:rsid w:val="00D02AEC"/>
    <w:rsid w:val="00D16234"/>
    <w:rsid w:val="00D2118A"/>
    <w:rsid w:val="00D31913"/>
    <w:rsid w:val="00D417BC"/>
    <w:rsid w:val="00D47DE9"/>
    <w:rsid w:val="00D660E4"/>
    <w:rsid w:val="00D67B45"/>
    <w:rsid w:val="00D71C74"/>
    <w:rsid w:val="00D7566F"/>
    <w:rsid w:val="00D9458C"/>
    <w:rsid w:val="00D9616A"/>
    <w:rsid w:val="00DC0201"/>
    <w:rsid w:val="00DD5055"/>
    <w:rsid w:val="00E15A80"/>
    <w:rsid w:val="00E35AAC"/>
    <w:rsid w:val="00E42BBE"/>
    <w:rsid w:val="00E4456D"/>
    <w:rsid w:val="00E73AA8"/>
    <w:rsid w:val="00E74750"/>
    <w:rsid w:val="00E9050C"/>
    <w:rsid w:val="00E91846"/>
    <w:rsid w:val="00E95D9F"/>
    <w:rsid w:val="00E97037"/>
    <w:rsid w:val="00EC4B23"/>
    <w:rsid w:val="00F02E68"/>
    <w:rsid w:val="00F41CD1"/>
    <w:rsid w:val="00F5168B"/>
    <w:rsid w:val="00F529AB"/>
    <w:rsid w:val="00F841E3"/>
    <w:rsid w:val="00F9140F"/>
    <w:rsid w:val="00F95622"/>
    <w:rsid w:val="00FC4E6E"/>
    <w:rsid w:val="00FE5489"/>
    <w:rsid w:val="00FF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1B7"/>
    <w:pPr>
      <w:keepNext/>
      <w:suppressAutoHyphens/>
      <w:jc w:val="center"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831B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831B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1B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831B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831B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qFormat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9831B7"/>
  </w:style>
  <w:style w:type="character" w:customStyle="1" w:styleId="11">
    <w:name w:val="Основной шрифт абзаца1"/>
    <w:rsid w:val="009831B7"/>
  </w:style>
  <w:style w:type="character" w:customStyle="1" w:styleId="a6">
    <w:name w:val="Символ нумерации"/>
    <w:rsid w:val="009831B7"/>
  </w:style>
  <w:style w:type="paragraph" w:customStyle="1" w:styleId="a7">
    <w:name w:val="Заголовок"/>
    <w:basedOn w:val="a"/>
    <w:next w:val="a4"/>
    <w:rsid w:val="009831B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List"/>
    <w:basedOn w:val="a4"/>
    <w:rsid w:val="009831B7"/>
    <w:rPr>
      <w:rFonts w:ascii="Arial" w:hAnsi="Arial" w:cs="Tahoma"/>
    </w:rPr>
  </w:style>
  <w:style w:type="paragraph" w:customStyle="1" w:styleId="12">
    <w:name w:val="Название1"/>
    <w:basedOn w:val="a"/>
    <w:rsid w:val="009831B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9831B7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styleId="a9">
    <w:name w:val="header"/>
    <w:basedOn w:val="a"/>
    <w:link w:val="aa"/>
    <w:rsid w:val="009831B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9831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rsid w:val="009831B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9831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9831B7"/>
    <w:pPr>
      <w:suppressLineNumbers/>
      <w:suppressAutoHyphens/>
    </w:pPr>
    <w:rPr>
      <w:sz w:val="28"/>
      <w:szCs w:val="20"/>
      <w:lang w:eastAsia="ar-SA"/>
    </w:rPr>
  </w:style>
  <w:style w:type="paragraph" w:customStyle="1" w:styleId="ae">
    <w:name w:val="Заголовок таблицы"/>
    <w:basedOn w:val="ad"/>
    <w:rsid w:val="009831B7"/>
    <w:pPr>
      <w:jc w:val="center"/>
    </w:pPr>
    <w:rPr>
      <w:b/>
      <w:bCs/>
    </w:rPr>
  </w:style>
  <w:style w:type="paragraph" w:customStyle="1" w:styleId="14">
    <w:name w:val="Знак1"/>
    <w:basedOn w:val="a"/>
    <w:rsid w:val="009831B7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character" w:styleId="af">
    <w:name w:val="page number"/>
    <w:basedOn w:val="a0"/>
    <w:rsid w:val="009831B7"/>
  </w:style>
  <w:style w:type="paragraph" w:styleId="21">
    <w:name w:val="Body Text 2"/>
    <w:basedOn w:val="a"/>
    <w:link w:val="22"/>
    <w:uiPriority w:val="99"/>
    <w:semiHidden/>
    <w:unhideWhenUsed/>
    <w:rsid w:val="006B34A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3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6B34A6"/>
    <w:rPr>
      <w:b/>
      <w:bCs/>
    </w:rPr>
  </w:style>
  <w:style w:type="paragraph" w:styleId="af1">
    <w:name w:val="No Spacing"/>
    <w:uiPriority w:val="1"/>
    <w:qFormat/>
    <w:rsid w:val="00E35AAC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customStyle="1" w:styleId="af2">
    <w:name w:val="Основной текст_"/>
    <w:basedOn w:val="a0"/>
    <w:link w:val="15"/>
    <w:rsid w:val="00A6112B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0pt">
    <w:name w:val="Основной текст + Интервал 0 pt"/>
    <w:basedOn w:val="af2"/>
    <w:rsid w:val="00A6112B"/>
    <w:rPr>
      <w:spacing w:val="10"/>
    </w:rPr>
  </w:style>
  <w:style w:type="character" w:customStyle="1" w:styleId="CourierNew105pt0pt">
    <w:name w:val="Основной текст + Courier New;10;5 pt;Интервал 0 pt"/>
    <w:basedOn w:val="af2"/>
    <w:rsid w:val="00A6112B"/>
    <w:rPr>
      <w:rFonts w:ascii="Courier New" w:eastAsia="Courier New" w:hAnsi="Courier New" w:cs="Courier New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A6112B"/>
    <w:rPr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A6112B"/>
    <w:rPr>
      <w:spacing w:val="30"/>
    </w:rPr>
  </w:style>
  <w:style w:type="character" w:customStyle="1" w:styleId="5-1pt">
    <w:name w:val="Основной текст (5) + Интервал -1 pt"/>
    <w:basedOn w:val="5"/>
    <w:rsid w:val="00A6112B"/>
    <w:rPr>
      <w:spacing w:val="-20"/>
    </w:rPr>
  </w:style>
  <w:style w:type="character" w:customStyle="1" w:styleId="CourierNew11pt0pt">
    <w:name w:val="Основной текст + Courier New;11 pt;Интервал 0 pt"/>
    <w:basedOn w:val="af2"/>
    <w:rsid w:val="00A6112B"/>
    <w:rPr>
      <w:rFonts w:ascii="Courier New" w:eastAsia="Courier New" w:hAnsi="Courier New" w:cs="Courier New"/>
      <w:spacing w:val="0"/>
      <w:sz w:val="22"/>
      <w:szCs w:val="22"/>
    </w:rPr>
  </w:style>
  <w:style w:type="paragraph" w:customStyle="1" w:styleId="15">
    <w:name w:val="Основной текст1"/>
    <w:basedOn w:val="a"/>
    <w:link w:val="af2"/>
    <w:uiPriority w:val="99"/>
    <w:qFormat/>
    <w:rsid w:val="00A6112B"/>
    <w:pPr>
      <w:shd w:val="clear" w:color="auto" w:fill="FFFFFF"/>
      <w:spacing w:before="420" w:after="60" w:line="245" w:lineRule="exact"/>
    </w:pPr>
    <w:rPr>
      <w:spacing w:val="20"/>
      <w:lang w:eastAsia="en-US"/>
    </w:rPr>
  </w:style>
  <w:style w:type="paragraph" w:customStyle="1" w:styleId="50">
    <w:name w:val="Основной текст (5)"/>
    <w:basedOn w:val="a"/>
    <w:link w:val="5"/>
    <w:rsid w:val="00A6112B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urierNew">
    <w:name w:val="Основной текст + Courier New"/>
    <w:aliases w:val="10,5 pt,Интервал 0 pt"/>
    <w:basedOn w:val="af2"/>
    <w:rsid w:val="00BF1538"/>
    <w:rPr>
      <w:rFonts w:ascii="Courier New" w:eastAsia="Courier New" w:hAnsi="Courier New" w:cs="Courier New"/>
      <w:spacing w:val="0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A17A50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table" w:styleId="af4">
    <w:name w:val="Table Grid"/>
    <w:basedOn w:val="a1"/>
    <w:uiPriority w:val="59"/>
    <w:rsid w:val="00BE765D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uiPriority w:val="99"/>
    <w:qFormat/>
    <w:rsid w:val="00E9050C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16">
    <w:name w:val="Абзац списка1"/>
    <w:basedOn w:val="a"/>
    <w:rsid w:val="00A515E1"/>
    <w:pPr>
      <w:widowControl w:val="0"/>
      <w:suppressAutoHyphens/>
      <w:spacing w:line="100" w:lineRule="atLeast"/>
      <w:ind w:left="720"/>
    </w:pPr>
    <w:rPr>
      <w:b/>
      <w:bCs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30514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05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7F288-93B5-4E36-BD1C-BFFF9C91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5396</Words>
  <Characters>30760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67</cp:revision>
  <cp:lastPrinted>2016-07-12T11:00:00Z</cp:lastPrinted>
  <dcterms:created xsi:type="dcterms:W3CDTF">2015-07-14T10:05:00Z</dcterms:created>
  <dcterms:modified xsi:type="dcterms:W3CDTF">2016-12-27T12:12:00Z</dcterms:modified>
</cp:coreProperties>
</file>