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DC4" w:rsidRDefault="00B82DC4" w:rsidP="00B82DC4">
      <w:pPr>
        <w:keepNext/>
        <w:tabs>
          <w:tab w:val="left" w:pos="1272"/>
          <w:tab w:val="center" w:pos="4748"/>
        </w:tabs>
        <w:spacing w:after="0" w:line="240" w:lineRule="auto"/>
        <w:outlineLvl w:val="0"/>
        <w:rPr>
          <w:rFonts w:ascii="Times New Roman" w:eastAsia="Times New Roman" w:hAnsi="Times New Roman"/>
          <w:b/>
          <w:bCs/>
          <w:kern w:val="32"/>
          <w:sz w:val="28"/>
          <w:szCs w:val="28"/>
        </w:rPr>
      </w:pPr>
      <w:r>
        <w:rPr>
          <w:rFonts w:eastAsia="Times New Roman"/>
          <w:sz w:val="28"/>
          <w:szCs w:val="28"/>
        </w:rPr>
        <w:tab/>
        <w:t xml:space="preserve">                           </w:t>
      </w:r>
      <w:r>
        <w:rPr>
          <w:rFonts w:eastAsia="Times New Roman"/>
          <w:sz w:val="28"/>
          <w:szCs w:val="28"/>
        </w:rPr>
        <w:tab/>
      </w:r>
      <w:r>
        <w:rPr>
          <w:rFonts w:ascii="Times New Roman" w:eastAsia="Times New Roman" w:hAnsi="Times New Roman"/>
          <w:b/>
          <w:noProof/>
          <w:kern w:val="32"/>
          <w:sz w:val="28"/>
          <w:szCs w:val="28"/>
        </w:rPr>
        <w:drawing>
          <wp:inline distT="0" distB="0" distL="0" distR="0" wp14:anchorId="0B9EDAE9" wp14:editId="6840E21A">
            <wp:extent cx="714375"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666750"/>
                    </a:xfrm>
                    <a:prstGeom prst="rect">
                      <a:avLst/>
                    </a:prstGeom>
                    <a:noFill/>
                    <a:ln>
                      <a:noFill/>
                    </a:ln>
                  </pic:spPr>
                </pic:pic>
              </a:graphicData>
            </a:graphic>
          </wp:inline>
        </w:drawing>
      </w:r>
      <w:r>
        <w:rPr>
          <w:rFonts w:eastAsia="Times New Roman"/>
          <w:sz w:val="28"/>
          <w:szCs w:val="28"/>
        </w:rPr>
        <w:t xml:space="preserve">                                                                  </w:t>
      </w:r>
    </w:p>
    <w:p w:rsidR="00404DF2" w:rsidRPr="00404DF2" w:rsidRDefault="00404DF2" w:rsidP="00404DF2">
      <w:pPr>
        <w:spacing w:after="0" w:line="240" w:lineRule="auto"/>
        <w:jc w:val="center"/>
        <w:rPr>
          <w:rFonts w:ascii="Times New Roman" w:eastAsia="Times New Roman" w:hAnsi="Times New Roman"/>
          <w:b/>
          <w:bCs/>
          <w:sz w:val="28"/>
          <w:szCs w:val="28"/>
          <w:lang w:bidi="ru-RU"/>
        </w:rPr>
      </w:pPr>
      <w:r w:rsidRPr="00404DF2">
        <w:rPr>
          <w:rFonts w:ascii="Times New Roman" w:eastAsia="Times New Roman" w:hAnsi="Times New Roman"/>
          <w:b/>
          <w:bCs/>
          <w:sz w:val="28"/>
          <w:szCs w:val="28"/>
          <w:lang w:bidi="ru-RU"/>
        </w:rPr>
        <w:t>МУНИЦИПАЛЬНОЕ ОБРАЗОВАНИЕ</w:t>
      </w:r>
    </w:p>
    <w:p w:rsidR="00404DF2" w:rsidRPr="00404DF2" w:rsidRDefault="00404DF2" w:rsidP="00404DF2">
      <w:pPr>
        <w:spacing w:after="0" w:line="240" w:lineRule="auto"/>
        <w:jc w:val="center"/>
        <w:rPr>
          <w:rFonts w:ascii="Times New Roman" w:eastAsia="Times New Roman" w:hAnsi="Times New Roman"/>
          <w:b/>
          <w:sz w:val="28"/>
          <w:szCs w:val="28"/>
          <w:lang w:bidi="ru-RU"/>
        </w:rPr>
      </w:pPr>
      <w:r w:rsidRPr="00404DF2">
        <w:rPr>
          <w:rFonts w:ascii="Times New Roman" w:eastAsia="Times New Roman" w:hAnsi="Times New Roman"/>
          <w:b/>
          <w:sz w:val="28"/>
          <w:szCs w:val="28"/>
          <w:lang w:bidi="ru-RU"/>
        </w:rPr>
        <w:t>БОЛЬШЕВРУДСКОЕ СЕЛЬСКОЕ ПОСЕЛЕНИЕ</w:t>
      </w:r>
    </w:p>
    <w:p w:rsidR="00404DF2" w:rsidRPr="00404DF2" w:rsidRDefault="00404DF2" w:rsidP="00404DF2">
      <w:pPr>
        <w:spacing w:after="0" w:line="240" w:lineRule="auto"/>
        <w:jc w:val="center"/>
        <w:rPr>
          <w:rFonts w:ascii="Times New Roman" w:eastAsia="Times New Roman" w:hAnsi="Times New Roman"/>
          <w:b/>
          <w:bCs/>
          <w:sz w:val="28"/>
          <w:szCs w:val="28"/>
          <w:lang w:bidi="ru-RU"/>
        </w:rPr>
      </w:pPr>
      <w:r w:rsidRPr="00404DF2">
        <w:rPr>
          <w:rFonts w:ascii="Times New Roman" w:eastAsia="Times New Roman" w:hAnsi="Times New Roman"/>
          <w:b/>
          <w:bCs/>
          <w:sz w:val="28"/>
          <w:szCs w:val="28"/>
          <w:lang w:bidi="ru-RU"/>
        </w:rPr>
        <w:t>ВОЛОСОВСКОГО МУНИЦИПАЛЬНОГО РАЙОНА</w:t>
      </w:r>
    </w:p>
    <w:p w:rsidR="00404DF2" w:rsidRPr="00404DF2" w:rsidRDefault="00404DF2" w:rsidP="00404DF2">
      <w:pPr>
        <w:spacing w:after="0" w:line="240" w:lineRule="auto"/>
        <w:jc w:val="center"/>
        <w:rPr>
          <w:rFonts w:ascii="Times New Roman" w:eastAsia="Times New Roman" w:hAnsi="Times New Roman"/>
          <w:b/>
          <w:bCs/>
          <w:sz w:val="28"/>
          <w:szCs w:val="28"/>
          <w:lang w:bidi="ru-RU"/>
        </w:rPr>
      </w:pPr>
      <w:r w:rsidRPr="00404DF2">
        <w:rPr>
          <w:rFonts w:ascii="Times New Roman" w:eastAsia="Times New Roman" w:hAnsi="Times New Roman"/>
          <w:b/>
          <w:bCs/>
          <w:sz w:val="28"/>
          <w:szCs w:val="28"/>
          <w:lang w:bidi="ru-RU"/>
        </w:rPr>
        <w:t>ЛЕНИНГРАДСКОЙ ОБЛАСТИ</w:t>
      </w:r>
    </w:p>
    <w:p w:rsidR="00404DF2" w:rsidRPr="00404DF2" w:rsidRDefault="00404DF2" w:rsidP="00404DF2">
      <w:pPr>
        <w:spacing w:after="0" w:line="240" w:lineRule="auto"/>
        <w:jc w:val="center"/>
        <w:rPr>
          <w:rFonts w:ascii="Times New Roman" w:eastAsia="Times New Roman" w:hAnsi="Times New Roman"/>
          <w:b/>
          <w:bCs/>
          <w:sz w:val="28"/>
          <w:szCs w:val="28"/>
          <w:lang w:bidi="ru-RU"/>
        </w:rPr>
      </w:pPr>
    </w:p>
    <w:p w:rsidR="00404DF2" w:rsidRPr="00404DF2" w:rsidRDefault="00404DF2" w:rsidP="00404DF2">
      <w:pPr>
        <w:spacing w:after="0" w:line="240" w:lineRule="auto"/>
        <w:jc w:val="center"/>
        <w:rPr>
          <w:rFonts w:ascii="Times New Roman" w:eastAsia="Times New Roman" w:hAnsi="Times New Roman"/>
          <w:b/>
          <w:sz w:val="28"/>
          <w:szCs w:val="28"/>
          <w:lang w:bidi="ru-RU"/>
        </w:rPr>
      </w:pPr>
      <w:r w:rsidRPr="00404DF2">
        <w:rPr>
          <w:rFonts w:ascii="Times New Roman" w:eastAsia="Times New Roman" w:hAnsi="Times New Roman"/>
          <w:b/>
          <w:sz w:val="28"/>
          <w:szCs w:val="28"/>
          <w:lang w:bidi="ru-RU"/>
        </w:rPr>
        <w:t>СОВЕТ ДЕПУТАТОВ</w:t>
      </w:r>
    </w:p>
    <w:p w:rsidR="00404DF2" w:rsidRPr="00404DF2" w:rsidRDefault="00404DF2" w:rsidP="00404DF2">
      <w:pPr>
        <w:spacing w:after="0" w:line="240" w:lineRule="auto"/>
        <w:jc w:val="center"/>
        <w:rPr>
          <w:rFonts w:ascii="Times New Roman" w:eastAsia="Times New Roman" w:hAnsi="Times New Roman"/>
          <w:b/>
          <w:sz w:val="28"/>
          <w:szCs w:val="28"/>
          <w:lang w:bidi="ru-RU"/>
        </w:rPr>
      </w:pPr>
      <w:r w:rsidRPr="00404DF2">
        <w:rPr>
          <w:rFonts w:ascii="Times New Roman" w:eastAsia="Times New Roman" w:hAnsi="Times New Roman"/>
          <w:b/>
          <w:sz w:val="28"/>
          <w:szCs w:val="28"/>
          <w:lang w:bidi="ru-RU"/>
        </w:rPr>
        <w:t>БОЛЬШЕВРУДСКОГО СЕЛЬСКОГО ПОСЕЛЕНИЯ</w:t>
      </w:r>
    </w:p>
    <w:p w:rsidR="00404DF2" w:rsidRPr="00404DF2" w:rsidRDefault="00404DF2" w:rsidP="00404DF2">
      <w:pPr>
        <w:spacing w:after="0" w:line="240" w:lineRule="auto"/>
        <w:jc w:val="center"/>
        <w:rPr>
          <w:rFonts w:ascii="Times New Roman" w:eastAsia="Times New Roman" w:hAnsi="Times New Roman"/>
          <w:b/>
          <w:bCs/>
          <w:sz w:val="28"/>
          <w:szCs w:val="28"/>
          <w:lang w:bidi="ru-RU"/>
        </w:rPr>
      </w:pPr>
      <w:r w:rsidRPr="00404DF2">
        <w:rPr>
          <w:rFonts w:ascii="Times New Roman" w:eastAsia="Times New Roman" w:hAnsi="Times New Roman"/>
          <w:b/>
          <w:bCs/>
          <w:sz w:val="28"/>
          <w:szCs w:val="28"/>
          <w:lang w:bidi="ru-RU"/>
        </w:rPr>
        <w:t>Р Е Ш Е Н И Е</w:t>
      </w:r>
    </w:p>
    <w:p w:rsidR="00404DF2" w:rsidRPr="00404DF2" w:rsidRDefault="00404DF2" w:rsidP="00404DF2">
      <w:pPr>
        <w:spacing w:after="0" w:line="240" w:lineRule="auto"/>
        <w:jc w:val="center"/>
        <w:rPr>
          <w:rFonts w:ascii="Times New Roman" w:eastAsia="Times New Roman" w:hAnsi="Times New Roman"/>
          <w:b/>
          <w:sz w:val="28"/>
          <w:szCs w:val="28"/>
          <w:lang w:bidi="ru-RU"/>
        </w:rPr>
      </w:pPr>
      <w:bookmarkStart w:id="0" w:name="_GoBack"/>
      <w:r w:rsidRPr="00404DF2">
        <w:rPr>
          <w:rFonts w:ascii="Times New Roman" w:eastAsia="Times New Roman" w:hAnsi="Times New Roman"/>
          <w:b/>
          <w:sz w:val="28"/>
          <w:szCs w:val="28"/>
          <w:lang w:bidi="ru-RU"/>
        </w:rPr>
        <w:t xml:space="preserve"> (тридцатое заседание первого созыва)</w:t>
      </w:r>
    </w:p>
    <w:bookmarkEnd w:id="0"/>
    <w:p w:rsidR="00B82DC4" w:rsidRDefault="00B82DC4" w:rsidP="00B82DC4">
      <w:pPr>
        <w:spacing w:after="0" w:line="240" w:lineRule="auto"/>
        <w:jc w:val="center"/>
        <w:rPr>
          <w:rFonts w:ascii="Times New Roman" w:eastAsia="Times New Roman" w:hAnsi="Times New Roman"/>
          <w:bCs/>
          <w:sz w:val="28"/>
          <w:szCs w:val="28"/>
        </w:rPr>
      </w:pPr>
    </w:p>
    <w:p w:rsidR="00B82DC4" w:rsidRDefault="00AE4BE5" w:rsidP="00B82DC4">
      <w:pPr>
        <w:spacing w:after="0" w:line="240" w:lineRule="auto"/>
        <w:jc w:val="center"/>
        <w:rPr>
          <w:rFonts w:ascii="Times New Roman" w:eastAsia="Times New Roman" w:hAnsi="Times New Roman"/>
          <w:bCs/>
          <w:sz w:val="28"/>
          <w:szCs w:val="28"/>
        </w:rPr>
      </w:pPr>
      <w:r>
        <w:rPr>
          <w:rFonts w:ascii="Times New Roman" w:eastAsia="Times New Roman" w:hAnsi="Times New Roman"/>
          <w:bCs/>
          <w:sz w:val="28"/>
          <w:szCs w:val="28"/>
        </w:rPr>
        <w:t>от 05 июля 2022 года № 206</w:t>
      </w:r>
    </w:p>
    <w:p w:rsidR="00B82DC4" w:rsidRDefault="00B82DC4" w:rsidP="00B82DC4">
      <w:pPr>
        <w:shd w:val="clear" w:color="auto" w:fill="FFFFFF"/>
        <w:spacing w:after="0" w:line="240" w:lineRule="auto"/>
        <w:ind w:right="2664"/>
        <w:jc w:val="center"/>
        <w:rPr>
          <w:rFonts w:ascii="Times New Roman" w:hAnsi="Times New Roman" w:cs="Times New Roman"/>
          <w:spacing w:val="6"/>
          <w:sz w:val="28"/>
          <w:szCs w:val="28"/>
        </w:rPr>
      </w:pPr>
    </w:p>
    <w:p w:rsidR="004D421F" w:rsidRPr="004D421F" w:rsidRDefault="004D421F" w:rsidP="00B82DC4">
      <w:pPr>
        <w:pStyle w:val="a5"/>
        <w:jc w:val="center"/>
        <w:rPr>
          <w:rFonts w:ascii="Times New Roman" w:hAnsi="Times New Roman" w:cs="Times New Roman"/>
          <w:b/>
          <w:sz w:val="28"/>
          <w:szCs w:val="28"/>
        </w:rPr>
      </w:pPr>
      <w:r w:rsidRPr="004D421F">
        <w:rPr>
          <w:rFonts w:ascii="Times New Roman" w:hAnsi="Times New Roman" w:cs="Times New Roman"/>
          <w:b/>
          <w:sz w:val="28"/>
          <w:szCs w:val="28"/>
        </w:rPr>
        <w:t xml:space="preserve">О внесении изменений в </w:t>
      </w:r>
      <w:r w:rsidR="00B82DC4" w:rsidRPr="00B82DC4">
        <w:rPr>
          <w:rFonts w:ascii="Times New Roman" w:hAnsi="Times New Roman" w:cs="Times New Roman"/>
          <w:b/>
          <w:sz w:val="28"/>
          <w:szCs w:val="28"/>
        </w:rPr>
        <w:t>Положени</w:t>
      </w:r>
      <w:r w:rsidR="00B82DC4">
        <w:rPr>
          <w:rFonts w:ascii="Times New Roman" w:hAnsi="Times New Roman" w:cs="Times New Roman"/>
          <w:b/>
          <w:sz w:val="28"/>
          <w:szCs w:val="28"/>
        </w:rPr>
        <w:t>е</w:t>
      </w:r>
      <w:r w:rsidR="00B82DC4" w:rsidRPr="00B82DC4">
        <w:rPr>
          <w:rFonts w:ascii="Times New Roman" w:hAnsi="Times New Roman" w:cs="Times New Roman"/>
          <w:b/>
          <w:sz w:val="28"/>
          <w:szCs w:val="28"/>
        </w:rPr>
        <w:t xml:space="preserve"> о бюджетном процессе в муниципальном образовании Большеврудское сельское поселение Волосовского муниципального района Ленинградской области</w:t>
      </w:r>
      <w:r w:rsidR="00B82DC4">
        <w:rPr>
          <w:rFonts w:ascii="Times New Roman" w:hAnsi="Times New Roman" w:cs="Times New Roman"/>
          <w:b/>
          <w:sz w:val="28"/>
          <w:szCs w:val="28"/>
        </w:rPr>
        <w:t xml:space="preserve">, утвержденное </w:t>
      </w:r>
      <w:r w:rsidR="00B82DC4" w:rsidRPr="00B82DC4">
        <w:rPr>
          <w:rFonts w:ascii="Times New Roman" w:hAnsi="Times New Roman" w:cs="Times New Roman"/>
          <w:b/>
          <w:sz w:val="28"/>
          <w:szCs w:val="28"/>
        </w:rPr>
        <w:t xml:space="preserve">решением совета депутатов Большеврудского сельского поселения от </w:t>
      </w:r>
      <w:r w:rsidR="00B82DC4">
        <w:rPr>
          <w:rFonts w:ascii="Times New Roman" w:hAnsi="Times New Roman" w:cs="Times New Roman"/>
          <w:b/>
          <w:sz w:val="28"/>
          <w:szCs w:val="28"/>
        </w:rPr>
        <w:t>24</w:t>
      </w:r>
      <w:r w:rsidR="00B82DC4" w:rsidRPr="00B82DC4">
        <w:rPr>
          <w:rFonts w:ascii="Times New Roman" w:hAnsi="Times New Roman" w:cs="Times New Roman"/>
          <w:b/>
          <w:sz w:val="28"/>
          <w:szCs w:val="28"/>
        </w:rPr>
        <w:t>.</w:t>
      </w:r>
      <w:r w:rsidR="00B82DC4">
        <w:rPr>
          <w:rFonts w:ascii="Times New Roman" w:hAnsi="Times New Roman" w:cs="Times New Roman"/>
          <w:b/>
          <w:sz w:val="28"/>
          <w:szCs w:val="28"/>
        </w:rPr>
        <w:t>12</w:t>
      </w:r>
      <w:r w:rsidR="00B82DC4" w:rsidRPr="00B82DC4">
        <w:rPr>
          <w:rFonts w:ascii="Times New Roman" w:hAnsi="Times New Roman" w:cs="Times New Roman"/>
          <w:b/>
          <w:sz w:val="28"/>
          <w:szCs w:val="28"/>
        </w:rPr>
        <w:t>.201</w:t>
      </w:r>
      <w:r w:rsidR="00B82DC4">
        <w:rPr>
          <w:rFonts w:ascii="Times New Roman" w:hAnsi="Times New Roman" w:cs="Times New Roman"/>
          <w:b/>
          <w:sz w:val="28"/>
          <w:szCs w:val="28"/>
        </w:rPr>
        <w:t>9</w:t>
      </w:r>
      <w:r w:rsidR="00B82DC4" w:rsidRPr="00B82DC4">
        <w:rPr>
          <w:rFonts w:ascii="Times New Roman" w:hAnsi="Times New Roman" w:cs="Times New Roman"/>
          <w:b/>
          <w:sz w:val="28"/>
          <w:szCs w:val="28"/>
        </w:rPr>
        <w:t xml:space="preserve"> № </w:t>
      </w:r>
      <w:r w:rsidR="00B82DC4">
        <w:rPr>
          <w:rFonts w:ascii="Times New Roman" w:hAnsi="Times New Roman" w:cs="Times New Roman"/>
          <w:b/>
          <w:sz w:val="28"/>
          <w:szCs w:val="28"/>
        </w:rPr>
        <w:t>49</w:t>
      </w:r>
    </w:p>
    <w:p w:rsidR="004D421F" w:rsidRDefault="004D421F" w:rsidP="004D421F">
      <w:pPr>
        <w:spacing w:after="0" w:line="240" w:lineRule="auto"/>
        <w:jc w:val="center"/>
        <w:rPr>
          <w:rFonts w:ascii="Times New Roman" w:hAnsi="Times New Roman" w:cs="Times New Roman"/>
          <w:sz w:val="28"/>
          <w:szCs w:val="28"/>
        </w:rPr>
      </w:pPr>
    </w:p>
    <w:p w:rsidR="00B82DC4" w:rsidRPr="00B82DC4" w:rsidRDefault="00B82DC4" w:rsidP="00B82DC4">
      <w:pPr>
        <w:pStyle w:val="a5"/>
        <w:autoSpaceDE w:val="0"/>
        <w:autoSpaceDN w:val="0"/>
        <w:adjustRightInd w:val="0"/>
        <w:ind w:firstLine="709"/>
        <w:jc w:val="both"/>
        <w:outlineLvl w:val="1"/>
        <w:rPr>
          <w:rFonts w:ascii="Times New Roman" w:eastAsiaTheme="minorEastAsia" w:hAnsi="Times New Roman" w:cs="Times New Roman"/>
          <w:sz w:val="28"/>
          <w:szCs w:val="28"/>
        </w:rPr>
      </w:pPr>
      <w:r w:rsidRPr="00B82DC4">
        <w:rPr>
          <w:rFonts w:ascii="Times New Roman" w:eastAsiaTheme="minorEastAsia" w:hAnsi="Times New Roman" w:cs="Times New Roman"/>
          <w:sz w:val="28"/>
          <w:szCs w:val="28"/>
        </w:rPr>
        <w:t>В целях приведения нормативного правового акта в соответствие с действующим законодательством, руководствуясь Уставом муниципального образования Большеврудское сельское поселение Волосовского муниципального района Ленинградской области, администрация муниципального образования Большеврудское сельское поселение Волосовского муниципального района Ленинградской области, совет депутатов Большеврудского сельского поселения РЕШИЛ:</w:t>
      </w:r>
    </w:p>
    <w:p w:rsidR="00B82DC4" w:rsidRPr="00B82DC4" w:rsidRDefault="00B82DC4" w:rsidP="00B82DC4">
      <w:pPr>
        <w:pStyle w:val="a5"/>
        <w:autoSpaceDE w:val="0"/>
        <w:autoSpaceDN w:val="0"/>
        <w:adjustRightInd w:val="0"/>
        <w:ind w:firstLine="709"/>
        <w:jc w:val="both"/>
        <w:outlineLvl w:val="1"/>
        <w:rPr>
          <w:rFonts w:ascii="Times New Roman" w:eastAsiaTheme="minorEastAsia" w:hAnsi="Times New Roman" w:cs="Times New Roman"/>
          <w:sz w:val="28"/>
          <w:szCs w:val="28"/>
        </w:rPr>
      </w:pPr>
    </w:p>
    <w:p w:rsidR="00B82DC4" w:rsidRPr="00B82DC4" w:rsidRDefault="00B82DC4" w:rsidP="00B82DC4">
      <w:pPr>
        <w:pStyle w:val="a5"/>
        <w:autoSpaceDE w:val="0"/>
        <w:autoSpaceDN w:val="0"/>
        <w:adjustRightInd w:val="0"/>
        <w:ind w:firstLine="709"/>
        <w:jc w:val="both"/>
        <w:outlineLvl w:val="1"/>
        <w:rPr>
          <w:rFonts w:ascii="Times New Roman" w:eastAsiaTheme="minorEastAsia" w:hAnsi="Times New Roman" w:cs="Times New Roman"/>
          <w:sz w:val="28"/>
          <w:szCs w:val="28"/>
        </w:rPr>
      </w:pPr>
      <w:r w:rsidRPr="00B82DC4">
        <w:rPr>
          <w:rFonts w:ascii="Times New Roman" w:eastAsiaTheme="minorEastAsia" w:hAnsi="Times New Roman" w:cs="Times New Roman"/>
          <w:sz w:val="28"/>
          <w:szCs w:val="28"/>
        </w:rPr>
        <w:t>1.</w:t>
      </w:r>
      <w:r w:rsidRPr="00B82DC4">
        <w:rPr>
          <w:rFonts w:ascii="Times New Roman" w:eastAsiaTheme="minorEastAsia" w:hAnsi="Times New Roman" w:cs="Times New Roman"/>
          <w:sz w:val="28"/>
          <w:szCs w:val="28"/>
        </w:rPr>
        <w:tab/>
        <w:t>Внести в Положение о бюджетном процессе в муниципальном образовании Большеврудское сельское поселение Волосовского муниципального района Ленинградской области, утвержденное решением совета депутатов Большеврудского сельского поселения от 24.12.2019 № 49 (далее по тексту – Положение) следующ</w:t>
      </w:r>
      <w:r>
        <w:rPr>
          <w:rFonts w:ascii="Times New Roman" w:eastAsiaTheme="minorEastAsia" w:hAnsi="Times New Roman" w:cs="Times New Roman"/>
          <w:sz w:val="28"/>
          <w:szCs w:val="28"/>
        </w:rPr>
        <w:t>и</w:t>
      </w:r>
      <w:r w:rsidRPr="00B82DC4">
        <w:rPr>
          <w:rFonts w:ascii="Times New Roman" w:eastAsiaTheme="minorEastAsia" w:hAnsi="Times New Roman" w:cs="Times New Roman"/>
          <w:sz w:val="28"/>
          <w:szCs w:val="28"/>
        </w:rPr>
        <w:t>е изменени</w:t>
      </w:r>
      <w:r>
        <w:rPr>
          <w:rFonts w:ascii="Times New Roman" w:eastAsiaTheme="minorEastAsia" w:hAnsi="Times New Roman" w:cs="Times New Roman"/>
          <w:sz w:val="28"/>
          <w:szCs w:val="28"/>
        </w:rPr>
        <w:t>я</w:t>
      </w:r>
      <w:r w:rsidRPr="00B82DC4">
        <w:rPr>
          <w:rFonts w:ascii="Times New Roman" w:eastAsiaTheme="minorEastAsia" w:hAnsi="Times New Roman" w:cs="Times New Roman"/>
          <w:sz w:val="28"/>
          <w:szCs w:val="28"/>
        </w:rPr>
        <w:t xml:space="preserve">: </w:t>
      </w:r>
    </w:p>
    <w:p w:rsidR="006600C7" w:rsidRDefault="00B82DC4" w:rsidP="00B82DC4">
      <w:pPr>
        <w:pStyle w:val="a5"/>
        <w:autoSpaceDE w:val="0"/>
        <w:autoSpaceDN w:val="0"/>
        <w:adjustRightInd w:val="0"/>
        <w:ind w:firstLine="709"/>
        <w:jc w:val="both"/>
        <w:outlineLvl w:val="1"/>
        <w:rPr>
          <w:rFonts w:ascii="Times New Roman" w:hAnsi="Times New Roman" w:cs="Times New Roman"/>
          <w:sz w:val="28"/>
          <w:szCs w:val="28"/>
        </w:rPr>
      </w:pPr>
      <w:r w:rsidRPr="00B82DC4">
        <w:rPr>
          <w:rFonts w:ascii="Times New Roman" w:eastAsiaTheme="minorEastAsia" w:hAnsi="Times New Roman" w:cs="Times New Roman"/>
          <w:sz w:val="28"/>
          <w:szCs w:val="28"/>
        </w:rPr>
        <w:t>1.1.</w:t>
      </w:r>
      <w:r w:rsidRPr="00B82DC4">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 xml:space="preserve">В </w:t>
      </w:r>
      <w:r w:rsidR="005132C5">
        <w:rPr>
          <w:rFonts w:ascii="Times New Roman" w:hAnsi="Times New Roman" w:cs="Times New Roman"/>
          <w:sz w:val="28"/>
          <w:szCs w:val="28"/>
        </w:rPr>
        <w:t>част</w:t>
      </w:r>
      <w:r>
        <w:rPr>
          <w:rFonts w:ascii="Times New Roman" w:hAnsi="Times New Roman" w:cs="Times New Roman"/>
          <w:sz w:val="28"/>
          <w:szCs w:val="28"/>
        </w:rPr>
        <w:t>и</w:t>
      </w:r>
      <w:r w:rsidR="005132C5">
        <w:rPr>
          <w:rFonts w:ascii="Times New Roman" w:hAnsi="Times New Roman" w:cs="Times New Roman"/>
          <w:sz w:val="28"/>
          <w:szCs w:val="28"/>
        </w:rPr>
        <w:t xml:space="preserve"> 1 статьи 51 </w:t>
      </w:r>
      <w:r>
        <w:rPr>
          <w:rFonts w:ascii="Times New Roman" w:hAnsi="Times New Roman" w:cs="Times New Roman"/>
          <w:sz w:val="28"/>
          <w:szCs w:val="28"/>
        </w:rPr>
        <w:t>Положения слова «</w:t>
      </w:r>
      <w:r w:rsidRPr="00B82DC4">
        <w:rPr>
          <w:rFonts w:ascii="Times New Roman" w:hAnsi="Times New Roman" w:cs="Times New Roman"/>
          <w:sz w:val="28"/>
          <w:szCs w:val="28"/>
        </w:rPr>
        <w:t>, санкционирование операций</w:t>
      </w:r>
      <w:r>
        <w:rPr>
          <w:rFonts w:ascii="Times New Roman" w:hAnsi="Times New Roman" w:cs="Times New Roman"/>
          <w:sz w:val="28"/>
          <w:szCs w:val="28"/>
        </w:rPr>
        <w:t>» исключить.</w:t>
      </w:r>
    </w:p>
    <w:p w:rsidR="005132C5" w:rsidRDefault="00B82DC4" w:rsidP="00B82DC4">
      <w:pPr>
        <w:pStyle w:val="a5"/>
        <w:autoSpaceDE w:val="0"/>
        <w:autoSpaceDN w:val="0"/>
        <w:adjustRightInd w:val="0"/>
        <w:ind w:firstLine="709"/>
        <w:jc w:val="both"/>
        <w:outlineLvl w:val="1"/>
        <w:rPr>
          <w:rFonts w:ascii="Times New Roman" w:eastAsia="Calibri" w:hAnsi="Times New Roman" w:cs="Times New Roman"/>
          <w:sz w:val="28"/>
          <w:szCs w:val="28"/>
        </w:rPr>
      </w:pPr>
      <w:r>
        <w:rPr>
          <w:rFonts w:ascii="Times New Roman" w:hAnsi="Times New Roman" w:cs="Times New Roman"/>
          <w:sz w:val="28"/>
          <w:szCs w:val="28"/>
        </w:rPr>
        <w:t>1.2. Ч</w:t>
      </w:r>
      <w:r w:rsidR="006600C7" w:rsidRPr="006600C7">
        <w:rPr>
          <w:rFonts w:ascii="Times New Roman" w:eastAsia="Calibri" w:hAnsi="Times New Roman" w:cs="Times New Roman"/>
          <w:sz w:val="28"/>
          <w:szCs w:val="28"/>
        </w:rPr>
        <w:t xml:space="preserve">асть 5 статьи </w:t>
      </w:r>
      <w:r w:rsidR="005132C5" w:rsidRPr="006600C7">
        <w:rPr>
          <w:rFonts w:ascii="Times New Roman" w:eastAsia="Calibri" w:hAnsi="Times New Roman" w:cs="Times New Roman"/>
          <w:sz w:val="28"/>
          <w:szCs w:val="28"/>
        </w:rPr>
        <w:t xml:space="preserve">51 </w:t>
      </w:r>
      <w:r>
        <w:rPr>
          <w:rFonts w:ascii="Times New Roman" w:eastAsia="Calibri" w:hAnsi="Times New Roman" w:cs="Times New Roman"/>
          <w:sz w:val="28"/>
          <w:szCs w:val="28"/>
        </w:rPr>
        <w:t xml:space="preserve">Положения </w:t>
      </w:r>
      <w:r w:rsidR="006600C7" w:rsidRPr="006600C7">
        <w:rPr>
          <w:rFonts w:ascii="Times New Roman" w:eastAsia="Calibri" w:hAnsi="Times New Roman" w:cs="Times New Roman"/>
          <w:sz w:val="28"/>
          <w:szCs w:val="28"/>
        </w:rPr>
        <w:t>признать утратившей силу</w:t>
      </w:r>
      <w:r w:rsidR="005132C5" w:rsidRPr="006600C7">
        <w:rPr>
          <w:rFonts w:ascii="Times New Roman" w:eastAsia="Calibri" w:hAnsi="Times New Roman" w:cs="Times New Roman"/>
          <w:sz w:val="28"/>
          <w:szCs w:val="28"/>
        </w:rPr>
        <w:t>.</w:t>
      </w:r>
    </w:p>
    <w:p w:rsidR="00B82DC4" w:rsidRDefault="00B82DC4" w:rsidP="00B82D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hAnsi="Times New Roman" w:cs="Times New Roman"/>
          <w:sz w:val="28"/>
          <w:szCs w:val="28"/>
        </w:rPr>
        <w:t>Н</w:t>
      </w:r>
      <w:r>
        <w:rPr>
          <w:rFonts w:ascii="Times New Roman" w:eastAsia="Times New Roman" w:hAnsi="Times New Roman" w:cs="Times New Roman"/>
          <w:sz w:val="28"/>
          <w:szCs w:val="28"/>
        </w:rPr>
        <w:t xml:space="preserve">астоящее решение </w:t>
      </w:r>
      <w:r>
        <w:rPr>
          <w:rFonts w:ascii="Times New Roman" w:hAnsi="Times New Roman" w:cs="Times New Roman"/>
          <w:sz w:val="28"/>
          <w:szCs w:val="28"/>
        </w:rPr>
        <w:t>о</w:t>
      </w:r>
      <w:r>
        <w:rPr>
          <w:rFonts w:ascii="Times New Roman" w:eastAsia="Times New Roman" w:hAnsi="Times New Roman" w:cs="Times New Roman"/>
          <w:sz w:val="28"/>
          <w:szCs w:val="28"/>
        </w:rPr>
        <w:t xml:space="preserve">публиковать на Официальном интернет-портале правовой информации </w:t>
      </w:r>
      <w:r>
        <w:rPr>
          <w:rFonts w:ascii="Times New Roman" w:eastAsia="Times New Roman" w:hAnsi="Times New Roman" w:cs="Times New Roman"/>
          <w:sz w:val="28"/>
          <w:szCs w:val="28"/>
          <w:lang w:val="en-US"/>
        </w:rPr>
        <w:t>www</w:t>
      </w:r>
      <w:r w:rsidRPr="00A129FE">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pravo</w:t>
      </w:r>
      <w:r w:rsidRPr="00A129FE">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gov</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ru</w:t>
      </w:r>
      <w:r>
        <w:rPr>
          <w:rFonts w:ascii="Times New Roman" w:hAnsi="Times New Roman" w:cs="Times New Roman"/>
          <w:sz w:val="28"/>
          <w:szCs w:val="28"/>
        </w:rPr>
        <w:t xml:space="preserve"> и </w:t>
      </w:r>
      <w:r w:rsidRPr="00A129FE">
        <w:rPr>
          <w:rFonts w:ascii="Times New Roman" w:hAnsi="Times New Roman" w:cs="Times New Roman"/>
          <w:sz w:val="28"/>
          <w:szCs w:val="28"/>
        </w:rPr>
        <w:t>сайте Большеврудского сельского поселения в газете «Большеврудский вестник»</w:t>
      </w:r>
      <w:r>
        <w:rPr>
          <w:rFonts w:ascii="Times New Roman" w:eastAsia="Times New Roman" w:hAnsi="Times New Roman" w:cs="Times New Roman"/>
          <w:sz w:val="28"/>
          <w:szCs w:val="28"/>
        </w:rPr>
        <w:t>.</w:t>
      </w:r>
    </w:p>
    <w:p w:rsidR="00B82DC4" w:rsidRPr="00A129FE" w:rsidRDefault="00B82DC4" w:rsidP="00B82DC4">
      <w:pPr>
        <w:spacing w:after="0" w:line="240" w:lineRule="auto"/>
        <w:ind w:firstLine="709"/>
        <w:jc w:val="both"/>
        <w:rPr>
          <w:rFonts w:ascii="Times New Roman" w:hAnsi="Times New Roman" w:cs="Times New Roman"/>
          <w:sz w:val="28"/>
          <w:szCs w:val="28"/>
        </w:rPr>
      </w:pPr>
      <w:r>
        <w:rPr>
          <w:rFonts w:ascii="Times New Roman" w:hAnsi="Times New Roman"/>
          <w:sz w:val="28"/>
          <w:szCs w:val="28"/>
        </w:rPr>
        <w:t>3. Решение вступает в законную силу после его официального опубликования (обнародования).</w:t>
      </w:r>
    </w:p>
    <w:p w:rsidR="00B82DC4" w:rsidRDefault="00B82DC4" w:rsidP="00B82DC4">
      <w:pPr>
        <w:tabs>
          <w:tab w:val="left" w:pos="720"/>
        </w:tabs>
        <w:spacing w:after="0" w:line="240" w:lineRule="auto"/>
        <w:ind w:firstLine="260"/>
        <w:jc w:val="both"/>
        <w:rPr>
          <w:rFonts w:ascii="Times New Roman" w:hAnsi="Times New Roman"/>
          <w:sz w:val="28"/>
          <w:szCs w:val="28"/>
        </w:rPr>
      </w:pPr>
    </w:p>
    <w:p w:rsidR="00B82DC4" w:rsidRDefault="00B82DC4" w:rsidP="00B82DC4">
      <w:pPr>
        <w:spacing w:after="0" w:line="240" w:lineRule="auto"/>
        <w:ind w:firstLine="709"/>
        <w:jc w:val="both"/>
        <w:rPr>
          <w:rFonts w:ascii="Times New Roman" w:eastAsia="Times New Roman" w:hAnsi="Times New Roman"/>
          <w:bCs/>
          <w:sz w:val="28"/>
          <w:szCs w:val="28"/>
        </w:rPr>
      </w:pPr>
    </w:p>
    <w:p w:rsidR="00B82DC4" w:rsidRDefault="00B82DC4" w:rsidP="00B82DC4">
      <w:pPr>
        <w:spacing w:after="0" w:line="240" w:lineRule="auto"/>
        <w:rPr>
          <w:rFonts w:ascii="Times New Roman" w:eastAsia="Times New Roman" w:hAnsi="Times New Roman"/>
          <w:sz w:val="28"/>
          <w:szCs w:val="28"/>
        </w:rPr>
      </w:pPr>
      <w:r>
        <w:rPr>
          <w:rFonts w:ascii="Times New Roman" w:eastAsia="Times New Roman" w:hAnsi="Times New Roman"/>
          <w:sz w:val="28"/>
          <w:szCs w:val="28"/>
        </w:rPr>
        <w:t>Глава муниципального образования</w:t>
      </w:r>
    </w:p>
    <w:p w:rsidR="00B82DC4" w:rsidRDefault="00B82DC4" w:rsidP="00B82DC4">
      <w:pPr>
        <w:spacing w:after="0" w:line="240" w:lineRule="auto"/>
        <w:rPr>
          <w:rFonts w:ascii="Times New Roman" w:eastAsia="Calibri" w:hAnsi="Times New Roman"/>
          <w:sz w:val="28"/>
          <w:szCs w:val="28"/>
          <w:lang w:eastAsia="en-US"/>
        </w:rPr>
      </w:pPr>
      <w:r>
        <w:rPr>
          <w:rFonts w:ascii="Times New Roman" w:eastAsia="Times New Roman" w:hAnsi="Times New Roman"/>
          <w:sz w:val="28"/>
          <w:szCs w:val="28"/>
        </w:rPr>
        <w:t>Большеврудское сельское поселение                                               А.В. Музалев</w:t>
      </w:r>
    </w:p>
    <w:sectPr w:rsidR="00B82DC4" w:rsidSect="00925373">
      <w:pgSz w:w="11906" w:h="16838"/>
      <w:pgMar w:top="1134" w:right="850"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170" w:rsidRDefault="006A4170" w:rsidP="00B82DC4">
      <w:pPr>
        <w:spacing w:after="0" w:line="240" w:lineRule="auto"/>
      </w:pPr>
      <w:r>
        <w:separator/>
      </w:r>
    </w:p>
  </w:endnote>
  <w:endnote w:type="continuationSeparator" w:id="0">
    <w:p w:rsidR="006A4170" w:rsidRDefault="006A4170" w:rsidP="00B82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170" w:rsidRDefault="006A4170" w:rsidP="00B82DC4">
      <w:pPr>
        <w:spacing w:after="0" w:line="240" w:lineRule="auto"/>
      </w:pPr>
      <w:r>
        <w:separator/>
      </w:r>
    </w:p>
  </w:footnote>
  <w:footnote w:type="continuationSeparator" w:id="0">
    <w:p w:rsidR="006A4170" w:rsidRDefault="006A4170" w:rsidP="00B82D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D421F"/>
    <w:rsid w:val="000E5DCB"/>
    <w:rsid w:val="00113CE8"/>
    <w:rsid w:val="002D689D"/>
    <w:rsid w:val="00404DF2"/>
    <w:rsid w:val="004D421F"/>
    <w:rsid w:val="005132C5"/>
    <w:rsid w:val="00527008"/>
    <w:rsid w:val="006600C7"/>
    <w:rsid w:val="006A4170"/>
    <w:rsid w:val="006B1704"/>
    <w:rsid w:val="006D2E41"/>
    <w:rsid w:val="00925373"/>
    <w:rsid w:val="00AD672F"/>
    <w:rsid w:val="00AE4BE5"/>
    <w:rsid w:val="00B63BCA"/>
    <w:rsid w:val="00B82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2D4F3-71F1-4D15-9DE3-C3ABE66C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21F"/>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4D421F"/>
    <w:pPr>
      <w:spacing w:after="0" w:line="240" w:lineRule="auto"/>
      <w:jc w:val="center"/>
    </w:pPr>
    <w:rPr>
      <w:rFonts w:ascii="Times New Roman" w:eastAsia="Times New Roman" w:hAnsi="Times New Roman" w:cs="Times New Roman"/>
      <w:sz w:val="28"/>
      <w:szCs w:val="24"/>
    </w:rPr>
  </w:style>
  <w:style w:type="character" w:customStyle="1" w:styleId="a4">
    <w:name w:val="Заголовок Знак"/>
    <w:basedOn w:val="a0"/>
    <w:link w:val="a3"/>
    <w:uiPriority w:val="99"/>
    <w:rsid w:val="004D421F"/>
    <w:rPr>
      <w:rFonts w:ascii="Times New Roman" w:eastAsia="Times New Roman" w:hAnsi="Times New Roman" w:cs="Times New Roman"/>
      <w:sz w:val="28"/>
      <w:szCs w:val="24"/>
      <w:lang w:eastAsia="ru-RU"/>
    </w:rPr>
  </w:style>
  <w:style w:type="paragraph" w:styleId="a5">
    <w:name w:val="No Spacing"/>
    <w:uiPriority w:val="99"/>
    <w:qFormat/>
    <w:rsid w:val="004D421F"/>
    <w:pPr>
      <w:spacing w:after="0" w:line="240" w:lineRule="auto"/>
    </w:pPr>
    <w:rPr>
      <w:rFonts w:ascii="Calibri" w:eastAsia="Times New Roman" w:hAnsi="Calibri" w:cs="Calibri"/>
      <w:lang w:eastAsia="ru-RU"/>
    </w:rPr>
  </w:style>
  <w:style w:type="paragraph" w:styleId="a6">
    <w:name w:val="header"/>
    <w:basedOn w:val="a"/>
    <w:link w:val="a7"/>
    <w:uiPriority w:val="99"/>
    <w:unhideWhenUsed/>
    <w:rsid w:val="00B82D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2DC4"/>
    <w:rPr>
      <w:rFonts w:eastAsiaTheme="minorEastAsia"/>
      <w:lang w:eastAsia="ru-RU"/>
    </w:rPr>
  </w:style>
  <w:style w:type="paragraph" w:styleId="a8">
    <w:name w:val="footer"/>
    <w:basedOn w:val="a"/>
    <w:link w:val="a9"/>
    <w:uiPriority w:val="99"/>
    <w:unhideWhenUsed/>
    <w:rsid w:val="00B82D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82DC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097125">
      <w:bodyDiv w:val="1"/>
      <w:marLeft w:val="0"/>
      <w:marRight w:val="0"/>
      <w:marTop w:val="0"/>
      <w:marBottom w:val="0"/>
      <w:divBdr>
        <w:top w:val="none" w:sz="0" w:space="0" w:color="auto"/>
        <w:left w:val="none" w:sz="0" w:space="0" w:color="auto"/>
        <w:bottom w:val="none" w:sz="0" w:space="0" w:color="auto"/>
        <w:right w:val="none" w:sz="0" w:space="0" w:color="auto"/>
      </w:divBdr>
    </w:div>
    <w:div w:id="76500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283</Words>
  <Characters>1614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RePack by Diakov</cp:lastModifiedBy>
  <cp:revision>11</cp:revision>
  <cp:lastPrinted>2022-05-20T13:47:00Z</cp:lastPrinted>
  <dcterms:created xsi:type="dcterms:W3CDTF">2022-05-15T07:54:00Z</dcterms:created>
  <dcterms:modified xsi:type="dcterms:W3CDTF">2022-07-07T07:01:00Z</dcterms:modified>
</cp:coreProperties>
</file>