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B96" w:rsidRPr="00565B96" w:rsidRDefault="00565B96" w:rsidP="000E6BEF">
      <w:pPr>
        <w:keepNext/>
        <w:spacing w:after="0" w:line="240" w:lineRule="auto"/>
        <w:ind w:right="-2"/>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noProof/>
          <w:szCs w:val="20"/>
        </w:rPr>
        <w:drawing>
          <wp:inline distT="0" distB="0" distL="0" distR="0">
            <wp:extent cx="628650" cy="5905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628650" cy="590550"/>
                    </a:xfrm>
                    <a:prstGeom prst="rect">
                      <a:avLst/>
                    </a:prstGeom>
                    <a:noFill/>
                  </pic:spPr>
                </pic:pic>
              </a:graphicData>
            </a:graphic>
          </wp:inline>
        </w:drawing>
      </w:r>
    </w:p>
    <w:p w:rsidR="00565B96" w:rsidRPr="00F969D5" w:rsidRDefault="00F969D5" w:rsidP="000E6BEF">
      <w:pPr>
        <w:keepNext/>
        <w:spacing w:after="0" w:line="240" w:lineRule="auto"/>
        <w:ind w:right="-2"/>
        <w:jc w:val="center"/>
        <w:outlineLvl w:val="0"/>
        <w:rPr>
          <w:rFonts w:ascii="Times New Roman" w:eastAsia="Times New Roman" w:hAnsi="Times New Roman" w:cs="Times New Roman"/>
          <w:b/>
          <w:sz w:val="24"/>
          <w:szCs w:val="24"/>
        </w:rPr>
      </w:pPr>
      <w:r w:rsidRPr="00F969D5">
        <w:rPr>
          <w:rFonts w:ascii="Times New Roman" w:eastAsia="Times New Roman" w:hAnsi="Times New Roman" w:cs="Times New Roman"/>
          <w:b/>
          <w:sz w:val="24"/>
          <w:szCs w:val="24"/>
        </w:rPr>
        <w:t>МУНИЦИПАЛЬНОЕ ОБРАЗОВАНИЕ</w:t>
      </w:r>
    </w:p>
    <w:p w:rsidR="00565B96" w:rsidRPr="00F969D5" w:rsidRDefault="00565B96" w:rsidP="000E6BEF">
      <w:pPr>
        <w:autoSpaceDE w:val="0"/>
        <w:autoSpaceDN w:val="0"/>
        <w:spacing w:after="0" w:line="240" w:lineRule="auto"/>
        <w:jc w:val="center"/>
        <w:rPr>
          <w:rFonts w:ascii="Times New Roman" w:eastAsia="Times New Roman" w:hAnsi="Times New Roman" w:cs="Times New Roman"/>
          <w:b/>
          <w:sz w:val="24"/>
          <w:szCs w:val="24"/>
        </w:rPr>
      </w:pPr>
      <w:r w:rsidRPr="00F969D5">
        <w:rPr>
          <w:rFonts w:ascii="Times New Roman" w:eastAsia="Times New Roman" w:hAnsi="Times New Roman" w:cs="Times New Roman"/>
          <w:b/>
          <w:sz w:val="24"/>
          <w:szCs w:val="24"/>
        </w:rPr>
        <w:t>БОЛЬШЕВРУДСКОЕ СЕЛЬСКОЕ ПОСЕЛЕНИЕ</w:t>
      </w:r>
    </w:p>
    <w:p w:rsidR="00565B96" w:rsidRPr="00F969D5" w:rsidRDefault="00565B96" w:rsidP="000E6BEF">
      <w:pPr>
        <w:keepNext/>
        <w:spacing w:after="0" w:line="240" w:lineRule="auto"/>
        <w:ind w:right="-2"/>
        <w:jc w:val="center"/>
        <w:outlineLvl w:val="0"/>
        <w:rPr>
          <w:rFonts w:ascii="Times New Roman" w:eastAsia="Times New Roman" w:hAnsi="Times New Roman" w:cs="Times New Roman"/>
          <w:b/>
          <w:sz w:val="24"/>
          <w:szCs w:val="24"/>
        </w:rPr>
      </w:pPr>
      <w:r w:rsidRPr="00F969D5">
        <w:rPr>
          <w:rFonts w:ascii="Times New Roman" w:eastAsia="Times New Roman" w:hAnsi="Times New Roman" w:cs="Times New Roman"/>
          <w:b/>
          <w:sz w:val="24"/>
          <w:szCs w:val="24"/>
        </w:rPr>
        <w:t xml:space="preserve">ВОЛОСОВСКОГО </w:t>
      </w:r>
      <w:r w:rsidR="00F969D5" w:rsidRPr="00F969D5">
        <w:rPr>
          <w:rFonts w:ascii="Times New Roman" w:eastAsia="Times New Roman" w:hAnsi="Times New Roman" w:cs="Times New Roman"/>
          <w:b/>
          <w:sz w:val="24"/>
          <w:szCs w:val="24"/>
        </w:rPr>
        <w:t>МУНИЦИПАЛЬНОГО РАЙОНА</w:t>
      </w:r>
    </w:p>
    <w:p w:rsidR="00565B96" w:rsidRPr="00F969D5" w:rsidRDefault="00F969D5" w:rsidP="00F969D5">
      <w:pPr>
        <w:autoSpaceDE w:val="0"/>
        <w:autoSpaceDN w:val="0"/>
        <w:spacing w:after="0" w:line="240" w:lineRule="auto"/>
        <w:jc w:val="center"/>
        <w:rPr>
          <w:rFonts w:ascii="Times New Roman" w:eastAsia="Times New Roman" w:hAnsi="Times New Roman" w:cs="Times New Roman"/>
          <w:b/>
          <w:bCs/>
          <w:sz w:val="24"/>
          <w:szCs w:val="24"/>
        </w:rPr>
      </w:pPr>
      <w:r w:rsidRPr="00F969D5">
        <w:rPr>
          <w:rFonts w:ascii="Times New Roman" w:eastAsia="Times New Roman" w:hAnsi="Times New Roman" w:cs="Times New Roman"/>
          <w:b/>
          <w:bCs/>
          <w:sz w:val="24"/>
          <w:szCs w:val="24"/>
        </w:rPr>
        <w:t>ЛЕНИНГРАДСКОЙ ОБЛАСТИ</w:t>
      </w:r>
    </w:p>
    <w:p w:rsidR="00565B96" w:rsidRPr="00F969D5" w:rsidRDefault="00F969D5" w:rsidP="000E6BEF">
      <w:pPr>
        <w:keepNext/>
        <w:spacing w:after="0" w:line="240" w:lineRule="auto"/>
        <w:ind w:right="-2"/>
        <w:jc w:val="center"/>
        <w:outlineLvl w:val="0"/>
        <w:rPr>
          <w:rFonts w:ascii="Times New Roman" w:eastAsia="Times New Roman" w:hAnsi="Times New Roman" w:cs="Times New Roman"/>
          <w:b/>
          <w:bCs/>
          <w:sz w:val="24"/>
          <w:szCs w:val="24"/>
        </w:rPr>
      </w:pPr>
      <w:r w:rsidRPr="00F969D5">
        <w:rPr>
          <w:rFonts w:ascii="Times New Roman" w:eastAsia="Times New Roman" w:hAnsi="Times New Roman" w:cs="Times New Roman"/>
          <w:b/>
          <w:bCs/>
          <w:sz w:val="24"/>
          <w:szCs w:val="24"/>
        </w:rPr>
        <w:t>СОВЕТ ДЕПУТАТОВ</w:t>
      </w:r>
    </w:p>
    <w:p w:rsidR="00565B96" w:rsidRPr="00F969D5" w:rsidRDefault="00565B96" w:rsidP="000E6BEF">
      <w:pPr>
        <w:autoSpaceDE w:val="0"/>
        <w:autoSpaceDN w:val="0"/>
        <w:spacing w:after="0" w:line="240" w:lineRule="auto"/>
        <w:jc w:val="center"/>
        <w:rPr>
          <w:rFonts w:ascii="Times New Roman" w:eastAsia="Times New Roman" w:hAnsi="Times New Roman" w:cs="Times New Roman"/>
          <w:b/>
          <w:sz w:val="24"/>
          <w:szCs w:val="24"/>
        </w:rPr>
      </w:pPr>
      <w:r w:rsidRPr="00F969D5">
        <w:rPr>
          <w:rFonts w:ascii="Times New Roman" w:eastAsia="Times New Roman" w:hAnsi="Times New Roman" w:cs="Times New Roman"/>
          <w:b/>
          <w:sz w:val="24"/>
          <w:szCs w:val="24"/>
        </w:rPr>
        <w:t>БОЛЬШЕВРУДСКОГО СЕЛЬСКОГО ПОСЕЛЕНИЯ</w:t>
      </w:r>
    </w:p>
    <w:p w:rsidR="00F969D5" w:rsidRDefault="00F969D5" w:rsidP="000E6BEF">
      <w:pPr>
        <w:keepNext/>
        <w:spacing w:after="0" w:line="240" w:lineRule="auto"/>
        <w:ind w:right="-2"/>
        <w:jc w:val="center"/>
        <w:outlineLvl w:val="0"/>
        <w:rPr>
          <w:rFonts w:ascii="Times New Roman" w:eastAsia="Times New Roman" w:hAnsi="Times New Roman" w:cs="Times New Roman"/>
          <w:b/>
          <w:sz w:val="28"/>
          <w:szCs w:val="28"/>
        </w:rPr>
      </w:pPr>
    </w:p>
    <w:p w:rsidR="00565B96" w:rsidRPr="00565B96" w:rsidRDefault="00565B96" w:rsidP="000E6BEF">
      <w:pPr>
        <w:keepNext/>
        <w:spacing w:after="0" w:line="240" w:lineRule="auto"/>
        <w:ind w:right="-2"/>
        <w:jc w:val="center"/>
        <w:outlineLvl w:val="0"/>
        <w:rPr>
          <w:rFonts w:ascii="Times New Roman" w:eastAsia="Times New Roman" w:hAnsi="Times New Roman" w:cs="Times New Roman"/>
          <w:b/>
          <w:sz w:val="28"/>
          <w:szCs w:val="28"/>
        </w:rPr>
      </w:pPr>
      <w:r w:rsidRPr="00565B96">
        <w:rPr>
          <w:rFonts w:ascii="Times New Roman" w:eastAsia="Times New Roman" w:hAnsi="Times New Roman" w:cs="Times New Roman"/>
          <w:b/>
          <w:sz w:val="28"/>
          <w:szCs w:val="28"/>
        </w:rPr>
        <w:t>Р Е Ш Е Н И Е</w:t>
      </w:r>
    </w:p>
    <w:p w:rsidR="00565B96" w:rsidRPr="00565B96" w:rsidRDefault="00F969D5" w:rsidP="000E6BEF">
      <w:pPr>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(двенадцатое</w:t>
      </w:r>
      <w:r w:rsidR="00565B96" w:rsidRPr="00565B96">
        <w:rPr>
          <w:rFonts w:ascii="Times New Roman" w:eastAsia="Times New Roman" w:hAnsi="Times New Roman" w:cs="Times New Roman"/>
          <w:sz w:val="20"/>
          <w:szCs w:val="20"/>
        </w:rPr>
        <w:t xml:space="preserve"> заседание </w:t>
      </w:r>
      <w:r>
        <w:rPr>
          <w:rFonts w:ascii="Times New Roman" w:eastAsia="Times New Roman" w:hAnsi="Times New Roman" w:cs="Times New Roman"/>
          <w:sz w:val="20"/>
          <w:szCs w:val="20"/>
        </w:rPr>
        <w:t xml:space="preserve">первого </w:t>
      </w:r>
      <w:r w:rsidR="00565B96" w:rsidRPr="00565B96">
        <w:rPr>
          <w:rFonts w:ascii="Times New Roman" w:eastAsia="Times New Roman" w:hAnsi="Times New Roman" w:cs="Times New Roman"/>
          <w:sz w:val="20"/>
          <w:szCs w:val="20"/>
        </w:rPr>
        <w:t>созыва)</w:t>
      </w:r>
    </w:p>
    <w:p w:rsidR="00565B96" w:rsidRPr="00565B96" w:rsidRDefault="00565B96" w:rsidP="000E6BEF">
      <w:pPr>
        <w:autoSpaceDE w:val="0"/>
        <w:autoSpaceDN w:val="0"/>
        <w:spacing w:after="0" w:line="240" w:lineRule="auto"/>
        <w:rPr>
          <w:rFonts w:ascii="Times New Roman" w:eastAsia="Times New Roman" w:hAnsi="Times New Roman" w:cs="Times New Roman"/>
          <w:sz w:val="20"/>
          <w:szCs w:val="20"/>
        </w:rPr>
      </w:pPr>
    </w:p>
    <w:p w:rsidR="00565B96" w:rsidRPr="00565B96" w:rsidRDefault="00565B96" w:rsidP="00565B96">
      <w:pPr>
        <w:autoSpaceDE w:val="0"/>
        <w:autoSpaceDN w:val="0"/>
        <w:spacing w:after="0" w:line="240" w:lineRule="auto"/>
        <w:jc w:val="center"/>
        <w:rPr>
          <w:rFonts w:ascii="Times New Roman" w:eastAsia="Times New Roman" w:hAnsi="Times New Roman" w:cs="Times New Roman"/>
          <w:b/>
          <w:sz w:val="20"/>
          <w:szCs w:val="20"/>
        </w:rPr>
      </w:pPr>
    </w:p>
    <w:p w:rsidR="00565B96" w:rsidRPr="00565B96" w:rsidRDefault="008C224C" w:rsidP="00565B96">
      <w:pPr>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25 июня </w:t>
      </w:r>
      <w:r w:rsidR="00565B96">
        <w:rPr>
          <w:rFonts w:ascii="Times New Roman" w:eastAsia="Times New Roman" w:hAnsi="Times New Roman" w:cs="Times New Roman"/>
          <w:sz w:val="28"/>
          <w:szCs w:val="28"/>
        </w:rPr>
        <w:t>2020</w:t>
      </w:r>
      <w:r w:rsidR="00565B96" w:rsidRPr="00565B96">
        <w:rPr>
          <w:rFonts w:ascii="Times New Roman" w:eastAsia="Times New Roman" w:hAnsi="Times New Roman" w:cs="Times New Roman"/>
          <w:sz w:val="28"/>
          <w:szCs w:val="28"/>
        </w:rPr>
        <w:t xml:space="preserve"> года                                               </w:t>
      </w:r>
      <w:r w:rsidR="00565B9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 80</w:t>
      </w:r>
    </w:p>
    <w:p w:rsidR="0044483C" w:rsidRPr="0028154D" w:rsidRDefault="00A94716" w:rsidP="006013E3">
      <w:pPr>
        <w:pStyle w:val="a4"/>
        <w:jc w:val="both"/>
        <w:rPr>
          <w:b/>
          <w:sz w:val="28"/>
          <w:szCs w:val="28"/>
        </w:rPr>
      </w:pPr>
      <w:r w:rsidRPr="0028154D">
        <w:rPr>
          <w:b/>
          <w:bCs/>
          <w:sz w:val="28"/>
          <w:szCs w:val="28"/>
        </w:rPr>
        <w:t>О внесении изменений</w:t>
      </w:r>
      <w:r w:rsidR="0044483C" w:rsidRPr="0028154D">
        <w:rPr>
          <w:b/>
          <w:bCs/>
          <w:sz w:val="28"/>
          <w:szCs w:val="28"/>
        </w:rPr>
        <w:t xml:space="preserve"> в </w:t>
      </w:r>
      <w:r w:rsidR="00565B96" w:rsidRPr="0028154D">
        <w:rPr>
          <w:b/>
          <w:sz w:val="28"/>
          <w:szCs w:val="28"/>
        </w:rPr>
        <w:t>Положение о муниципальном жилищном контроле на территории МО Большеврудское сельское поселение</w:t>
      </w:r>
      <w:r w:rsidR="00413B2C" w:rsidRPr="0028154D">
        <w:rPr>
          <w:b/>
          <w:sz w:val="28"/>
          <w:szCs w:val="28"/>
        </w:rPr>
        <w:t>, утвержденн</w:t>
      </w:r>
      <w:r w:rsidR="00565B96" w:rsidRPr="0028154D">
        <w:rPr>
          <w:b/>
          <w:sz w:val="28"/>
          <w:szCs w:val="28"/>
        </w:rPr>
        <w:t>ое</w:t>
      </w:r>
      <w:r w:rsidR="00413B2C" w:rsidRPr="0028154D">
        <w:rPr>
          <w:b/>
          <w:sz w:val="28"/>
          <w:szCs w:val="28"/>
        </w:rPr>
        <w:t xml:space="preserve"> </w:t>
      </w:r>
      <w:r w:rsidR="00565B96" w:rsidRPr="0028154D">
        <w:rPr>
          <w:b/>
          <w:sz w:val="28"/>
          <w:szCs w:val="28"/>
        </w:rPr>
        <w:t>решением совета депутатов</w:t>
      </w:r>
      <w:r w:rsidR="00413B2C" w:rsidRPr="0028154D">
        <w:rPr>
          <w:b/>
          <w:sz w:val="28"/>
          <w:szCs w:val="28"/>
        </w:rPr>
        <w:t xml:space="preserve"> </w:t>
      </w:r>
      <w:r w:rsidR="00F60738" w:rsidRPr="0028154D">
        <w:rPr>
          <w:b/>
          <w:bCs/>
          <w:sz w:val="28"/>
          <w:szCs w:val="28"/>
        </w:rPr>
        <w:t xml:space="preserve">муниципального образования </w:t>
      </w:r>
      <w:r w:rsidR="00F60738" w:rsidRPr="0028154D">
        <w:rPr>
          <w:b/>
          <w:sz w:val="28"/>
          <w:szCs w:val="28"/>
        </w:rPr>
        <w:t>Большеврудское сельское поселение Волосовского муниципального района Ленинградской области</w:t>
      </w:r>
      <w:r w:rsidR="00413B2C" w:rsidRPr="0028154D">
        <w:rPr>
          <w:b/>
          <w:sz w:val="28"/>
          <w:szCs w:val="28"/>
        </w:rPr>
        <w:t xml:space="preserve"> </w:t>
      </w:r>
      <w:r w:rsidR="006013E3" w:rsidRPr="0028154D">
        <w:rPr>
          <w:b/>
          <w:sz w:val="28"/>
          <w:szCs w:val="28"/>
        </w:rPr>
        <w:t>от 11.09.2018</w:t>
      </w:r>
      <w:r w:rsidR="00413B2C" w:rsidRPr="0028154D">
        <w:rPr>
          <w:b/>
          <w:sz w:val="28"/>
          <w:szCs w:val="28"/>
        </w:rPr>
        <w:t xml:space="preserve"> №</w:t>
      </w:r>
      <w:r w:rsidR="00565B96" w:rsidRPr="0028154D">
        <w:rPr>
          <w:b/>
          <w:sz w:val="28"/>
          <w:szCs w:val="28"/>
        </w:rPr>
        <w:t>225</w:t>
      </w:r>
    </w:p>
    <w:p w:rsidR="00B20326" w:rsidRPr="00B20326" w:rsidRDefault="0044483C" w:rsidP="008C224C">
      <w:pPr>
        <w:pStyle w:val="a4"/>
        <w:jc w:val="both"/>
        <w:rPr>
          <w:sz w:val="28"/>
          <w:szCs w:val="28"/>
        </w:rPr>
      </w:pPr>
      <w:r w:rsidRPr="000214A9">
        <w:rPr>
          <w:sz w:val="28"/>
          <w:szCs w:val="28"/>
          <w:lang w:eastAsia="ar-SA"/>
        </w:rPr>
        <w:t xml:space="preserve">            </w:t>
      </w:r>
      <w:bookmarkStart w:id="0" w:name="_GoBack"/>
      <w:bookmarkEnd w:id="0"/>
      <w:r w:rsidRPr="00026789">
        <w:rPr>
          <w:sz w:val="28"/>
          <w:szCs w:val="28"/>
        </w:rPr>
        <w:t>Рассмотрев протест проку</w:t>
      </w:r>
      <w:r w:rsidR="00A94716">
        <w:rPr>
          <w:sz w:val="28"/>
          <w:szCs w:val="28"/>
        </w:rPr>
        <w:t xml:space="preserve">ратуры Волосовского района от </w:t>
      </w:r>
      <w:r w:rsidR="00B20326">
        <w:rPr>
          <w:sz w:val="28"/>
          <w:szCs w:val="28"/>
        </w:rPr>
        <w:t>30</w:t>
      </w:r>
      <w:r w:rsidR="00F60738">
        <w:rPr>
          <w:sz w:val="28"/>
          <w:szCs w:val="28"/>
        </w:rPr>
        <w:t>.04</w:t>
      </w:r>
      <w:r w:rsidRPr="009500DB">
        <w:rPr>
          <w:sz w:val="28"/>
          <w:szCs w:val="28"/>
        </w:rPr>
        <w:t>.20</w:t>
      </w:r>
      <w:r w:rsidR="00F60738">
        <w:rPr>
          <w:sz w:val="28"/>
          <w:szCs w:val="28"/>
        </w:rPr>
        <w:t>20</w:t>
      </w:r>
      <w:r w:rsidRPr="009500DB">
        <w:rPr>
          <w:sz w:val="28"/>
          <w:szCs w:val="28"/>
        </w:rPr>
        <w:t xml:space="preserve"> </w:t>
      </w:r>
      <w:r w:rsidRPr="00996E05">
        <w:rPr>
          <w:sz w:val="28"/>
          <w:szCs w:val="28"/>
        </w:rPr>
        <w:t>№7-17-20</w:t>
      </w:r>
      <w:r w:rsidR="00F60738">
        <w:rPr>
          <w:sz w:val="28"/>
          <w:szCs w:val="28"/>
        </w:rPr>
        <w:t>20</w:t>
      </w:r>
      <w:r w:rsidRPr="00996E05">
        <w:rPr>
          <w:sz w:val="28"/>
          <w:szCs w:val="28"/>
        </w:rPr>
        <w:t xml:space="preserve"> на </w:t>
      </w:r>
      <w:r w:rsidR="00B20326" w:rsidRPr="00B20326">
        <w:rPr>
          <w:sz w:val="28"/>
          <w:szCs w:val="28"/>
        </w:rPr>
        <w:t xml:space="preserve">Положение о муниципальном жилищном контроле на территории МО Большеврудское сельское поселение, утвержденное решением совета депутатов </w:t>
      </w:r>
      <w:r w:rsidR="00B20326" w:rsidRPr="00B20326">
        <w:rPr>
          <w:bCs/>
          <w:sz w:val="28"/>
          <w:szCs w:val="28"/>
        </w:rPr>
        <w:t xml:space="preserve">муниципального образования </w:t>
      </w:r>
      <w:r w:rsidR="00B20326" w:rsidRPr="00B20326">
        <w:rPr>
          <w:sz w:val="28"/>
          <w:szCs w:val="28"/>
        </w:rPr>
        <w:t>Большеврудское сельское поселение Волосовского муниципального района Ленинградской области от  11.09.2018 №225</w:t>
      </w:r>
      <w:r w:rsidRPr="00996E05">
        <w:rPr>
          <w:sz w:val="28"/>
          <w:szCs w:val="28"/>
        </w:rPr>
        <w:t xml:space="preserve">,  в целях приведения нормативного правового акта в соответствие с действующим законодательством, руководствуясь Уставом муниципального образования </w:t>
      </w:r>
      <w:r w:rsidR="004A4A8A">
        <w:rPr>
          <w:sz w:val="28"/>
          <w:szCs w:val="28"/>
        </w:rPr>
        <w:t>Большеврудское</w:t>
      </w:r>
      <w:r w:rsidRPr="00996E05">
        <w:rPr>
          <w:sz w:val="28"/>
          <w:szCs w:val="28"/>
        </w:rPr>
        <w:t xml:space="preserve"> сельское поселение Волосовского муниципального района Ленинградской области,  </w:t>
      </w:r>
      <w:r w:rsidR="00B20326">
        <w:rPr>
          <w:sz w:val="28"/>
          <w:szCs w:val="28"/>
        </w:rPr>
        <w:t>с</w:t>
      </w:r>
      <w:r w:rsidR="00B20326" w:rsidRPr="00B20326">
        <w:rPr>
          <w:sz w:val="28"/>
          <w:szCs w:val="28"/>
        </w:rPr>
        <w:t>овет депутатов</w:t>
      </w:r>
      <w:r w:rsidR="00B20326" w:rsidRPr="00996E05">
        <w:rPr>
          <w:sz w:val="28"/>
          <w:szCs w:val="28"/>
        </w:rPr>
        <w:t xml:space="preserve"> </w:t>
      </w:r>
      <w:r w:rsidR="004A4A8A" w:rsidRPr="00D041FF">
        <w:rPr>
          <w:bCs/>
          <w:sz w:val="28"/>
          <w:szCs w:val="28"/>
        </w:rPr>
        <w:t xml:space="preserve">муниципального образования </w:t>
      </w:r>
      <w:r w:rsidR="004A4A8A" w:rsidRPr="00D041FF">
        <w:rPr>
          <w:sz w:val="28"/>
          <w:szCs w:val="28"/>
        </w:rPr>
        <w:t>Большеврудское сельское поселение Волосовского муниципального района Ленинградской области</w:t>
      </w:r>
      <w:r w:rsidR="004A4A8A" w:rsidRPr="00996E05">
        <w:rPr>
          <w:sz w:val="28"/>
          <w:szCs w:val="28"/>
        </w:rPr>
        <w:t xml:space="preserve"> </w:t>
      </w:r>
      <w:r w:rsidR="00B20326">
        <w:rPr>
          <w:sz w:val="28"/>
          <w:szCs w:val="28"/>
        </w:rPr>
        <w:t xml:space="preserve">                           </w:t>
      </w:r>
      <w:r w:rsidR="00B20326" w:rsidRPr="00B20326">
        <w:rPr>
          <w:sz w:val="28"/>
          <w:szCs w:val="28"/>
        </w:rPr>
        <w:t>РЕШИЛ:</w:t>
      </w:r>
    </w:p>
    <w:p w:rsidR="0044483C" w:rsidRDefault="0044483C" w:rsidP="0044483C">
      <w:pPr>
        <w:spacing w:after="0" w:line="240" w:lineRule="auto"/>
        <w:ind w:firstLine="709"/>
        <w:jc w:val="both"/>
        <w:rPr>
          <w:rFonts w:ascii="Times New Roman" w:hAnsi="Times New Roman" w:cs="Times New Roman"/>
          <w:sz w:val="28"/>
          <w:szCs w:val="28"/>
        </w:rPr>
      </w:pPr>
      <w:r w:rsidRPr="000340C6">
        <w:rPr>
          <w:rFonts w:ascii="Times New Roman" w:hAnsi="Times New Roman" w:cs="Times New Roman"/>
          <w:sz w:val="28"/>
          <w:szCs w:val="28"/>
        </w:rPr>
        <w:t>1. Вн</w:t>
      </w:r>
      <w:r w:rsidR="00140BA9" w:rsidRPr="000340C6">
        <w:rPr>
          <w:rFonts w:ascii="Times New Roman" w:hAnsi="Times New Roman" w:cs="Times New Roman"/>
          <w:sz w:val="28"/>
          <w:szCs w:val="28"/>
        </w:rPr>
        <w:t>ести следующие изменения</w:t>
      </w:r>
      <w:r w:rsidRPr="000340C6">
        <w:rPr>
          <w:rFonts w:ascii="Times New Roman" w:hAnsi="Times New Roman" w:cs="Times New Roman"/>
          <w:sz w:val="28"/>
          <w:szCs w:val="28"/>
        </w:rPr>
        <w:t xml:space="preserve"> </w:t>
      </w:r>
      <w:r w:rsidRPr="000340C6">
        <w:rPr>
          <w:rFonts w:ascii="Times New Roman" w:hAnsi="Times New Roman" w:cs="Times New Roman"/>
          <w:bCs/>
          <w:sz w:val="28"/>
          <w:szCs w:val="28"/>
        </w:rPr>
        <w:t xml:space="preserve">в </w:t>
      </w:r>
      <w:r w:rsidR="00B20326" w:rsidRPr="000340C6">
        <w:rPr>
          <w:rFonts w:ascii="Times New Roman" w:hAnsi="Times New Roman" w:cs="Times New Roman"/>
          <w:sz w:val="28"/>
          <w:szCs w:val="28"/>
        </w:rPr>
        <w:t xml:space="preserve">Положение о муниципальном жилищном контроле на территории МО Большеврудское сельское поселение, утвержденное решением совета депутатов </w:t>
      </w:r>
      <w:r w:rsidR="00B20326" w:rsidRPr="000340C6">
        <w:rPr>
          <w:rFonts w:ascii="Times New Roman" w:hAnsi="Times New Roman" w:cs="Times New Roman"/>
          <w:bCs/>
          <w:sz w:val="28"/>
          <w:szCs w:val="28"/>
        </w:rPr>
        <w:t xml:space="preserve">муниципального образования </w:t>
      </w:r>
      <w:r w:rsidR="00B20326" w:rsidRPr="000340C6">
        <w:rPr>
          <w:rFonts w:ascii="Times New Roman" w:hAnsi="Times New Roman" w:cs="Times New Roman"/>
          <w:sz w:val="28"/>
          <w:szCs w:val="28"/>
        </w:rPr>
        <w:t xml:space="preserve">Большеврудское сельское поселение Волосовского муниципального района </w:t>
      </w:r>
      <w:r w:rsidR="00B20326" w:rsidRPr="001934D2">
        <w:rPr>
          <w:rFonts w:ascii="Times New Roman" w:hAnsi="Times New Roman" w:cs="Times New Roman"/>
          <w:sz w:val="28"/>
          <w:szCs w:val="28"/>
        </w:rPr>
        <w:t>Ленинградской области от  11.09.2018 №225</w:t>
      </w:r>
      <w:r w:rsidR="00140BA9" w:rsidRPr="001934D2">
        <w:rPr>
          <w:rFonts w:ascii="Times New Roman" w:hAnsi="Times New Roman" w:cs="Times New Roman"/>
          <w:sz w:val="28"/>
          <w:szCs w:val="28"/>
        </w:rPr>
        <w:t xml:space="preserve"> (далее по тексту – </w:t>
      </w:r>
      <w:r w:rsidR="00B20326" w:rsidRPr="001934D2">
        <w:rPr>
          <w:rFonts w:ascii="Times New Roman" w:hAnsi="Times New Roman" w:cs="Times New Roman"/>
          <w:sz w:val="28"/>
          <w:szCs w:val="28"/>
        </w:rPr>
        <w:t>Положение</w:t>
      </w:r>
      <w:r w:rsidR="00140BA9" w:rsidRPr="001934D2">
        <w:rPr>
          <w:rFonts w:ascii="Times New Roman" w:hAnsi="Times New Roman" w:cs="Times New Roman"/>
          <w:sz w:val="28"/>
          <w:szCs w:val="28"/>
        </w:rPr>
        <w:t>)</w:t>
      </w:r>
      <w:r w:rsidRPr="001934D2">
        <w:rPr>
          <w:rFonts w:ascii="Times New Roman" w:hAnsi="Times New Roman" w:cs="Times New Roman"/>
          <w:sz w:val="28"/>
          <w:szCs w:val="28"/>
        </w:rPr>
        <w:t>:</w:t>
      </w:r>
    </w:p>
    <w:p w:rsidR="00877A4B" w:rsidRPr="001934D2" w:rsidRDefault="00877A4B" w:rsidP="0044483C">
      <w:pPr>
        <w:spacing w:after="0" w:line="240" w:lineRule="auto"/>
        <w:ind w:firstLine="709"/>
        <w:jc w:val="both"/>
        <w:rPr>
          <w:rFonts w:ascii="Times New Roman" w:hAnsi="Times New Roman" w:cs="Times New Roman"/>
          <w:sz w:val="28"/>
          <w:szCs w:val="28"/>
        </w:rPr>
      </w:pPr>
    </w:p>
    <w:p w:rsidR="00877A4B" w:rsidRDefault="0044483C" w:rsidP="00877A4B">
      <w:pPr>
        <w:spacing w:after="0" w:line="240" w:lineRule="auto"/>
        <w:ind w:firstLine="709"/>
        <w:jc w:val="both"/>
        <w:rPr>
          <w:rFonts w:ascii="Times New Roman" w:hAnsi="Times New Roman" w:cs="Times New Roman"/>
          <w:sz w:val="28"/>
          <w:szCs w:val="28"/>
        </w:rPr>
      </w:pPr>
      <w:r w:rsidRPr="007A12BE">
        <w:rPr>
          <w:rFonts w:ascii="Times New Roman" w:hAnsi="Times New Roman" w:cs="Times New Roman"/>
          <w:sz w:val="28"/>
          <w:szCs w:val="28"/>
        </w:rPr>
        <w:t>1.1.</w:t>
      </w:r>
      <w:r w:rsidR="0021372A" w:rsidRPr="007A12BE">
        <w:rPr>
          <w:rFonts w:ascii="Times New Roman" w:hAnsi="Times New Roman" w:cs="Times New Roman"/>
          <w:sz w:val="28"/>
          <w:szCs w:val="28"/>
        </w:rPr>
        <w:t xml:space="preserve"> </w:t>
      </w:r>
      <w:r w:rsidR="008277B7" w:rsidRPr="007A12BE">
        <w:rPr>
          <w:rFonts w:ascii="Times New Roman" w:hAnsi="Times New Roman" w:cs="Times New Roman"/>
          <w:sz w:val="28"/>
          <w:szCs w:val="28"/>
        </w:rPr>
        <w:t xml:space="preserve"> Дополнить пункт 3.1 Положения абзацем следующего содержания:</w:t>
      </w:r>
    </w:p>
    <w:p w:rsidR="00877A4B" w:rsidRPr="00822443" w:rsidRDefault="008277B7" w:rsidP="00877A4B">
      <w:pPr>
        <w:spacing w:after="0" w:line="240" w:lineRule="auto"/>
        <w:ind w:firstLine="709"/>
        <w:jc w:val="both"/>
        <w:rPr>
          <w:rFonts w:ascii="Times New Roman" w:hAnsi="Times New Roman" w:cs="Times New Roman"/>
          <w:sz w:val="28"/>
          <w:szCs w:val="28"/>
        </w:rPr>
      </w:pPr>
      <w:r w:rsidRPr="007A12BE">
        <w:rPr>
          <w:rFonts w:ascii="Times New Roman" w:hAnsi="Times New Roman" w:cs="Times New Roman"/>
          <w:sz w:val="28"/>
          <w:szCs w:val="28"/>
        </w:rPr>
        <w:t>«Информация о плановых и внеплановых проверках юридических лиц и индивидуальных предпринимателей, проводимых в соответствии с </w:t>
      </w:r>
      <w:hyperlink r:id="rId8" w:history="1">
        <w:r w:rsidRPr="007A12BE">
          <w:rPr>
            <w:rStyle w:val="ab"/>
            <w:rFonts w:ascii="Times New Roman" w:hAnsi="Times New Roman" w:cs="Times New Roman"/>
            <w:color w:val="auto"/>
            <w:sz w:val="28"/>
            <w:szCs w:val="28"/>
            <w:u w:val="none"/>
          </w:rPr>
          <w:t>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008B606C" w:rsidRPr="007A12BE">
        <w:rPr>
          <w:rFonts w:ascii="Times New Roman" w:hAnsi="Times New Roman" w:cs="Times New Roman"/>
          <w:sz w:val="28"/>
          <w:szCs w:val="28"/>
        </w:rPr>
        <w:t xml:space="preserve"> </w:t>
      </w:r>
      <w:r w:rsidRPr="007A12BE">
        <w:rPr>
          <w:rFonts w:ascii="Times New Roman" w:hAnsi="Times New Roman" w:cs="Times New Roman"/>
          <w:sz w:val="28"/>
          <w:szCs w:val="28"/>
        </w:rPr>
        <w:t xml:space="preserve">(за исключением внеплановых проверок, </w:t>
      </w:r>
      <w:r w:rsidRPr="007A12BE">
        <w:rPr>
          <w:rFonts w:ascii="Times New Roman" w:hAnsi="Times New Roman" w:cs="Times New Roman"/>
          <w:sz w:val="28"/>
          <w:szCs w:val="28"/>
        </w:rPr>
        <w:lastRenderedPageBreak/>
        <w:t>проводимых в соответствии с пунктом 1</w:t>
      </w:r>
      <w:r w:rsidR="007A12BE" w:rsidRPr="007A12BE">
        <w:rPr>
          <w:rFonts w:ascii="Times New Roman" w:hAnsi="Times New Roman" w:cs="Times New Roman"/>
          <w:sz w:val="28"/>
          <w:szCs w:val="28"/>
        </w:rPr>
        <w:t>.</w:t>
      </w:r>
      <w:r w:rsidRPr="007A12BE">
        <w:rPr>
          <w:rFonts w:ascii="Times New Roman" w:hAnsi="Times New Roman" w:cs="Times New Roman"/>
          <w:sz w:val="28"/>
          <w:szCs w:val="28"/>
        </w:rPr>
        <w:t>1 части 2 </w:t>
      </w:r>
      <w:hyperlink r:id="rId9" w:history="1">
        <w:r w:rsidRPr="007A12BE">
          <w:rPr>
            <w:rStyle w:val="ab"/>
            <w:rFonts w:ascii="Times New Roman" w:hAnsi="Times New Roman" w:cs="Times New Roman"/>
            <w:color w:val="auto"/>
            <w:sz w:val="28"/>
            <w:szCs w:val="28"/>
            <w:u w:val="none"/>
          </w:rPr>
          <w:t>статьи 10</w:t>
        </w:r>
      </w:hyperlink>
      <w:r w:rsidRPr="007A12BE">
        <w:rPr>
          <w:rFonts w:ascii="Times New Roman" w:hAnsi="Times New Roman" w:cs="Times New Roman"/>
          <w:sz w:val="28"/>
          <w:szCs w:val="28"/>
        </w:rPr>
        <w:t xml:space="preserve"> указанного Федерального закона, в том числе в отношении соискателя лицензии, представившего заявление о предоставлении лицензии, лицензиата, представившего заявление о переоформлении лицензии, продлении срока действия лицензии), об их результатах и о принятых мерах по пресечению и (или) устранению последствий выявленных нарушений подлежит </w:t>
      </w:r>
      <w:r w:rsidRPr="00822443">
        <w:rPr>
          <w:rFonts w:ascii="Times New Roman" w:hAnsi="Times New Roman" w:cs="Times New Roman"/>
          <w:sz w:val="28"/>
          <w:szCs w:val="28"/>
        </w:rPr>
        <w:t xml:space="preserve">размещению </w:t>
      </w:r>
      <w:r w:rsidR="00835CCF" w:rsidRPr="00822443">
        <w:rPr>
          <w:rFonts w:ascii="Times New Roman" w:hAnsi="Times New Roman" w:cs="Times New Roman"/>
          <w:sz w:val="28"/>
          <w:szCs w:val="28"/>
        </w:rPr>
        <w:t>в Федеральной государственной информационной системе «Единый реестр проверок»</w:t>
      </w:r>
      <w:r w:rsidR="00822443" w:rsidRPr="00822443">
        <w:rPr>
          <w:rFonts w:ascii="Times New Roman" w:hAnsi="Times New Roman" w:cs="Times New Roman"/>
          <w:sz w:val="28"/>
          <w:szCs w:val="28"/>
        </w:rPr>
        <w:t xml:space="preserve"> </w:t>
      </w:r>
      <w:r w:rsidR="00822443">
        <w:rPr>
          <w:rFonts w:ascii="Times New Roman" w:hAnsi="Times New Roman" w:cs="Times New Roman"/>
          <w:sz w:val="28"/>
          <w:szCs w:val="28"/>
        </w:rPr>
        <w:t xml:space="preserve">уполномоченным </w:t>
      </w:r>
      <w:r w:rsidR="00147F48">
        <w:rPr>
          <w:rFonts w:ascii="Times New Roman" w:hAnsi="Times New Roman" w:cs="Times New Roman"/>
          <w:sz w:val="28"/>
          <w:szCs w:val="28"/>
        </w:rPr>
        <w:t xml:space="preserve">должностным </w:t>
      </w:r>
      <w:r w:rsidR="00822443">
        <w:rPr>
          <w:rFonts w:ascii="Times New Roman" w:hAnsi="Times New Roman" w:cs="Times New Roman"/>
          <w:sz w:val="28"/>
          <w:szCs w:val="28"/>
        </w:rPr>
        <w:t xml:space="preserve">лицом </w:t>
      </w:r>
      <w:r w:rsidR="00822443" w:rsidRPr="00822443">
        <w:rPr>
          <w:rFonts w:ascii="Times New Roman" w:hAnsi="Times New Roman" w:cs="Times New Roman"/>
          <w:sz w:val="28"/>
          <w:szCs w:val="28"/>
        </w:rPr>
        <w:t>в порядке, предусмотренном постановлением Правительства Российской Федерации от 28</w:t>
      </w:r>
      <w:r w:rsidR="00822443">
        <w:rPr>
          <w:rFonts w:ascii="Times New Roman" w:hAnsi="Times New Roman" w:cs="Times New Roman"/>
          <w:sz w:val="28"/>
          <w:szCs w:val="28"/>
        </w:rPr>
        <w:t>.04.</w:t>
      </w:r>
      <w:r w:rsidR="00822443" w:rsidRPr="00822443">
        <w:rPr>
          <w:rFonts w:ascii="Times New Roman" w:hAnsi="Times New Roman" w:cs="Times New Roman"/>
          <w:sz w:val="28"/>
          <w:szCs w:val="28"/>
        </w:rPr>
        <w:t>2015 № 415</w:t>
      </w:r>
      <w:r w:rsidR="00822443">
        <w:rPr>
          <w:rFonts w:ascii="Times New Roman" w:hAnsi="Times New Roman" w:cs="Times New Roman"/>
          <w:sz w:val="28"/>
          <w:szCs w:val="28"/>
        </w:rPr>
        <w:t xml:space="preserve"> «О </w:t>
      </w:r>
      <w:hyperlink r:id="rId10" w:history="1">
        <w:r w:rsidR="00822443">
          <w:rPr>
            <w:rStyle w:val="ab"/>
            <w:rFonts w:ascii="Times New Roman" w:hAnsi="Times New Roman" w:cs="Times New Roman"/>
            <w:color w:val="auto"/>
            <w:sz w:val="28"/>
            <w:szCs w:val="28"/>
            <w:u w:val="none"/>
          </w:rPr>
          <w:t>п</w:t>
        </w:r>
        <w:r w:rsidR="00822443" w:rsidRPr="00822443">
          <w:rPr>
            <w:rStyle w:val="ab"/>
            <w:rFonts w:ascii="Times New Roman" w:hAnsi="Times New Roman" w:cs="Times New Roman"/>
            <w:color w:val="auto"/>
            <w:sz w:val="28"/>
            <w:szCs w:val="28"/>
            <w:u w:val="none"/>
          </w:rPr>
          <w:t>равила</w:t>
        </w:r>
        <w:r w:rsidR="00822443">
          <w:rPr>
            <w:rStyle w:val="ab"/>
            <w:rFonts w:ascii="Times New Roman" w:hAnsi="Times New Roman" w:cs="Times New Roman"/>
            <w:color w:val="auto"/>
            <w:sz w:val="28"/>
            <w:szCs w:val="28"/>
            <w:u w:val="none"/>
          </w:rPr>
          <w:t>х</w:t>
        </w:r>
        <w:r w:rsidR="00822443" w:rsidRPr="00822443">
          <w:rPr>
            <w:rStyle w:val="ab"/>
            <w:rFonts w:ascii="Times New Roman" w:hAnsi="Times New Roman" w:cs="Times New Roman"/>
            <w:color w:val="auto"/>
            <w:sz w:val="28"/>
            <w:szCs w:val="28"/>
            <w:u w:val="none"/>
          </w:rPr>
          <w:t xml:space="preserve"> формирования и ведения единого реестра проверок</w:t>
        </w:r>
      </w:hyperlink>
      <w:r w:rsidR="00835CCF" w:rsidRPr="00822443">
        <w:rPr>
          <w:rFonts w:ascii="Times New Roman" w:hAnsi="Times New Roman" w:cs="Times New Roman"/>
          <w:sz w:val="28"/>
          <w:szCs w:val="28"/>
        </w:rPr>
        <w:t>».</w:t>
      </w:r>
      <w:r w:rsidR="00822443">
        <w:rPr>
          <w:rFonts w:ascii="Times New Roman" w:hAnsi="Times New Roman" w:cs="Times New Roman"/>
          <w:sz w:val="28"/>
          <w:szCs w:val="28"/>
        </w:rPr>
        <w:t>».</w:t>
      </w:r>
    </w:p>
    <w:p w:rsidR="00877A4B" w:rsidRDefault="00877A4B" w:rsidP="00877A4B">
      <w:pPr>
        <w:spacing w:after="0" w:line="240" w:lineRule="auto"/>
        <w:ind w:firstLine="709"/>
        <w:jc w:val="both"/>
        <w:rPr>
          <w:rFonts w:ascii="Times New Roman" w:hAnsi="Times New Roman" w:cs="Times New Roman"/>
          <w:sz w:val="28"/>
          <w:szCs w:val="28"/>
        </w:rPr>
      </w:pPr>
    </w:p>
    <w:p w:rsidR="0021372A" w:rsidRPr="0021372A" w:rsidRDefault="008277B7" w:rsidP="008277B7">
      <w:pPr>
        <w:shd w:val="clear" w:color="auto" w:fill="FFFFFF"/>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1.</w:t>
      </w:r>
      <w:r w:rsidR="00877A4B">
        <w:rPr>
          <w:rFonts w:ascii="Times New Roman" w:hAnsi="Times New Roman" w:cs="Times New Roman"/>
          <w:sz w:val="28"/>
          <w:szCs w:val="28"/>
        </w:rPr>
        <w:t>2.</w:t>
      </w:r>
      <w:r>
        <w:rPr>
          <w:rFonts w:ascii="Times New Roman" w:hAnsi="Times New Roman" w:cs="Times New Roman"/>
          <w:sz w:val="28"/>
          <w:szCs w:val="28"/>
        </w:rPr>
        <w:t xml:space="preserve"> </w:t>
      </w:r>
      <w:r w:rsidR="0021372A" w:rsidRPr="0021372A">
        <w:rPr>
          <w:rFonts w:ascii="Times New Roman" w:hAnsi="Times New Roman" w:cs="Times New Roman"/>
          <w:sz w:val="28"/>
          <w:szCs w:val="28"/>
        </w:rPr>
        <w:t>Пункт 3.5.1 Положения</w:t>
      </w:r>
      <w:r w:rsidR="0021372A" w:rsidRPr="0021372A">
        <w:rPr>
          <w:rFonts w:ascii="Times New Roman" w:eastAsia="Times New Roman" w:hAnsi="Times New Roman" w:cs="Times New Roman"/>
          <w:sz w:val="28"/>
          <w:szCs w:val="28"/>
        </w:rPr>
        <w:t> изложить в следующей редакции:</w:t>
      </w:r>
    </w:p>
    <w:p w:rsidR="0021372A" w:rsidRDefault="0021372A" w:rsidP="008277B7">
      <w:pPr>
        <w:shd w:val="clear" w:color="auto" w:fill="FFFFFF"/>
        <w:spacing w:after="0" w:line="240" w:lineRule="auto"/>
        <w:ind w:firstLine="540"/>
        <w:jc w:val="both"/>
        <w:rPr>
          <w:rFonts w:ascii="Times New Roman" w:eastAsia="Times New Roman" w:hAnsi="Times New Roman" w:cs="Times New Roman"/>
          <w:sz w:val="28"/>
          <w:szCs w:val="28"/>
        </w:rPr>
      </w:pPr>
      <w:bookmarkStart w:id="1" w:name="dst100010"/>
      <w:bookmarkEnd w:id="1"/>
      <w:r w:rsidRPr="0021372A">
        <w:rPr>
          <w:rFonts w:ascii="Times New Roman" w:eastAsia="Times New Roman" w:hAnsi="Times New Roman" w:cs="Times New Roman"/>
          <w:sz w:val="28"/>
          <w:szCs w:val="28"/>
        </w:rPr>
        <w:t>«3.5.1. 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w:t>
      </w:r>
      <w:r w:rsidR="00793D9D">
        <w:rPr>
          <w:rFonts w:ascii="Times New Roman" w:eastAsia="Times New Roman" w:hAnsi="Times New Roman" w:cs="Times New Roman"/>
          <w:sz w:val="28"/>
          <w:szCs w:val="28"/>
        </w:rPr>
        <w:t>».</w:t>
      </w:r>
    </w:p>
    <w:p w:rsidR="00877A4B" w:rsidRPr="0021372A" w:rsidRDefault="00877A4B" w:rsidP="008277B7">
      <w:pPr>
        <w:shd w:val="clear" w:color="auto" w:fill="FFFFFF"/>
        <w:spacing w:after="0" w:line="240" w:lineRule="auto"/>
        <w:ind w:firstLine="540"/>
        <w:jc w:val="both"/>
        <w:rPr>
          <w:rFonts w:ascii="Times New Roman" w:eastAsia="Times New Roman" w:hAnsi="Times New Roman" w:cs="Times New Roman"/>
          <w:sz w:val="28"/>
          <w:szCs w:val="28"/>
        </w:rPr>
      </w:pPr>
    </w:p>
    <w:p w:rsidR="00793D9D" w:rsidRPr="00793D9D" w:rsidRDefault="0021372A" w:rsidP="006C1FF8">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793D9D">
        <w:rPr>
          <w:rFonts w:ascii="Times New Roman" w:eastAsia="Times New Roman" w:hAnsi="Times New Roman" w:cs="Times New Roman"/>
          <w:sz w:val="28"/>
          <w:szCs w:val="28"/>
        </w:rPr>
        <w:t>1.</w:t>
      </w:r>
      <w:r w:rsidR="00877A4B" w:rsidRPr="00793D9D">
        <w:rPr>
          <w:rFonts w:ascii="Times New Roman" w:eastAsia="Times New Roman" w:hAnsi="Times New Roman" w:cs="Times New Roman"/>
          <w:sz w:val="28"/>
          <w:szCs w:val="28"/>
        </w:rPr>
        <w:t>3</w:t>
      </w:r>
      <w:r w:rsidRPr="00793D9D">
        <w:rPr>
          <w:rFonts w:ascii="Times New Roman" w:eastAsia="Times New Roman" w:hAnsi="Times New Roman" w:cs="Times New Roman"/>
          <w:sz w:val="28"/>
          <w:szCs w:val="28"/>
        </w:rPr>
        <w:t>.</w:t>
      </w:r>
      <w:r w:rsidR="009263E7" w:rsidRPr="00793D9D">
        <w:rPr>
          <w:rFonts w:ascii="Times New Roman" w:eastAsia="Times New Roman" w:hAnsi="Times New Roman" w:cs="Times New Roman"/>
          <w:sz w:val="28"/>
          <w:szCs w:val="28"/>
        </w:rPr>
        <w:t xml:space="preserve"> </w:t>
      </w:r>
      <w:r w:rsidR="00793D9D" w:rsidRPr="00793D9D">
        <w:rPr>
          <w:rFonts w:ascii="Times New Roman" w:eastAsia="Times New Roman" w:hAnsi="Times New Roman" w:cs="Times New Roman"/>
          <w:sz w:val="28"/>
          <w:szCs w:val="28"/>
        </w:rPr>
        <w:t xml:space="preserve">Дополнить Положение </w:t>
      </w:r>
      <w:r w:rsidR="00A1464D">
        <w:rPr>
          <w:rFonts w:ascii="Times New Roman" w:eastAsia="Times New Roman" w:hAnsi="Times New Roman" w:cs="Times New Roman"/>
          <w:sz w:val="28"/>
          <w:szCs w:val="28"/>
        </w:rPr>
        <w:t>под</w:t>
      </w:r>
      <w:r w:rsidR="00793D9D" w:rsidRPr="00793D9D">
        <w:rPr>
          <w:rFonts w:ascii="Times New Roman" w:eastAsia="Times New Roman" w:hAnsi="Times New Roman" w:cs="Times New Roman"/>
          <w:sz w:val="28"/>
          <w:szCs w:val="28"/>
        </w:rPr>
        <w:t>пунктом 3.5.1.1 следующего содержания:</w:t>
      </w:r>
    </w:p>
    <w:p w:rsidR="00793D9D" w:rsidRPr="00793D9D" w:rsidRDefault="00793D9D" w:rsidP="006C1FF8">
      <w:pPr>
        <w:autoSpaceDE w:val="0"/>
        <w:autoSpaceDN w:val="0"/>
        <w:adjustRightInd w:val="0"/>
        <w:spacing w:after="0" w:line="240" w:lineRule="auto"/>
        <w:ind w:firstLine="851"/>
        <w:jc w:val="both"/>
        <w:rPr>
          <w:rFonts w:ascii="Times New Roman" w:hAnsi="Times New Roman" w:cs="Times New Roman"/>
          <w:sz w:val="28"/>
          <w:szCs w:val="28"/>
          <w:shd w:val="clear" w:color="auto" w:fill="FFFFFF"/>
        </w:rPr>
      </w:pPr>
      <w:r w:rsidRPr="00793D9D">
        <w:rPr>
          <w:rFonts w:ascii="Times New Roman" w:eastAsia="Times New Roman" w:hAnsi="Times New Roman" w:cs="Times New Roman"/>
          <w:sz w:val="28"/>
          <w:szCs w:val="28"/>
        </w:rPr>
        <w:t xml:space="preserve">«3.5.1.1. </w:t>
      </w:r>
      <w:r w:rsidRPr="00793D9D">
        <w:rPr>
          <w:rFonts w:ascii="Times New Roman" w:hAnsi="Times New Roman" w:cs="Times New Roman"/>
          <w:sz w:val="28"/>
          <w:szCs w:val="28"/>
          <w:shd w:val="clear" w:color="auto" w:fill="FFFFFF"/>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793D9D">
        <w:rPr>
          <w:rFonts w:ascii="Times New Roman" w:hAnsi="Times New Roman" w:cs="Times New Roman"/>
          <w:sz w:val="28"/>
          <w:szCs w:val="28"/>
          <w:shd w:val="clear" w:color="auto" w:fill="FFFFFF"/>
        </w:rPr>
        <w:t>наймодателем</w:t>
      </w:r>
      <w:proofErr w:type="spellEnd"/>
      <w:r w:rsidRPr="00793D9D">
        <w:rPr>
          <w:rFonts w:ascii="Times New Roman" w:hAnsi="Times New Roman" w:cs="Times New Roman"/>
          <w:sz w:val="28"/>
          <w:szCs w:val="28"/>
          <w:shd w:val="clear" w:color="auto" w:fill="FFFFFF"/>
        </w:rPr>
        <w:t xml:space="preserve"> жилых помещений в котором является лицо, деятельность которого подлежит проверке;».</w:t>
      </w:r>
    </w:p>
    <w:p w:rsidR="00793D9D" w:rsidRDefault="00793D9D" w:rsidP="006C1FF8">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1934D2" w:rsidRPr="006C197B" w:rsidRDefault="00793D9D" w:rsidP="006C1FF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eastAsia="Times New Roman" w:hAnsi="Times New Roman" w:cs="Times New Roman"/>
          <w:sz w:val="28"/>
          <w:szCs w:val="28"/>
        </w:rPr>
        <w:t xml:space="preserve">1.4. </w:t>
      </w:r>
      <w:r w:rsidR="001934D2" w:rsidRPr="006C197B">
        <w:rPr>
          <w:rFonts w:ascii="Times New Roman" w:hAnsi="Times New Roman" w:cs="Times New Roman"/>
          <w:sz w:val="28"/>
          <w:szCs w:val="28"/>
        </w:rPr>
        <w:t>П</w:t>
      </w:r>
      <w:r w:rsidR="00695347" w:rsidRPr="006C197B">
        <w:rPr>
          <w:rFonts w:ascii="Times New Roman" w:hAnsi="Times New Roman" w:cs="Times New Roman"/>
          <w:sz w:val="28"/>
          <w:szCs w:val="28"/>
        </w:rPr>
        <w:t xml:space="preserve">ункт </w:t>
      </w:r>
      <w:r w:rsidR="000340C6" w:rsidRPr="006C197B">
        <w:rPr>
          <w:rFonts w:ascii="Times New Roman" w:hAnsi="Times New Roman" w:cs="Times New Roman"/>
          <w:sz w:val="28"/>
          <w:szCs w:val="28"/>
        </w:rPr>
        <w:t>3</w:t>
      </w:r>
      <w:r w:rsidR="00695347" w:rsidRPr="006C197B">
        <w:rPr>
          <w:rFonts w:ascii="Times New Roman" w:hAnsi="Times New Roman" w:cs="Times New Roman"/>
          <w:sz w:val="28"/>
          <w:szCs w:val="28"/>
        </w:rPr>
        <w:t>.</w:t>
      </w:r>
      <w:r w:rsidR="000340C6" w:rsidRPr="006C197B">
        <w:rPr>
          <w:rFonts w:ascii="Times New Roman" w:hAnsi="Times New Roman" w:cs="Times New Roman"/>
          <w:sz w:val="28"/>
          <w:szCs w:val="28"/>
        </w:rPr>
        <w:t>8</w:t>
      </w:r>
      <w:r w:rsidR="00695347" w:rsidRPr="006C197B">
        <w:rPr>
          <w:rFonts w:ascii="Times New Roman" w:hAnsi="Times New Roman" w:cs="Times New Roman"/>
          <w:sz w:val="28"/>
          <w:szCs w:val="28"/>
        </w:rPr>
        <w:t xml:space="preserve"> </w:t>
      </w:r>
      <w:r w:rsidR="000340C6" w:rsidRPr="006C197B">
        <w:rPr>
          <w:rFonts w:ascii="Times New Roman" w:hAnsi="Times New Roman" w:cs="Times New Roman"/>
          <w:sz w:val="28"/>
          <w:szCs w:val="28"/>
        </w:rPr>
        <w:t>Положения</w:t>
      </w:r>
      <w:r w:rsidR="00695347" w:rsidRPr="006C197B">
        <w:rPr>
          <w:rFonts w:ascii="Times New Roman" w:hAnsi="Times New Roman" w:cs="Times New Roman"/>
          <w:sz w:val="28"/>
          <w:szCs w:val="28"/>
        </w:rPr>
        <w:t xml:space="preserve"> </w:t>
      </w:r>
      <w:r w:rsidR="001934D2" w:rsidRPr="006C197B">
        <w:rPr>
          <w:rFonts w:ascii="Times New Roman" w:hAnsi="Times New Roman" w:cs="Times New Roman"/>
          <w:sz w:val="28"/>
          <w:szCs w:val="28"/>
        </w:rPr>
        <w:t xml:space="preserve">изложить в </w:t>
      </w:r>
      <w:r w:rsidR="00877A4B" w:rsidRPr="0021372A">
        <w:rPr>
          <w:rFonts w:ascii="Times New Roman" w:eastAsia="Times New Roman" w:hAnsi="Times New Roman" w:cs="Times New Roman"/>
          <w:sz w:val="28"/>
          <w:szCs w:val="28"/>
        </w:rPr>
        <w:t>следующей</w:t>
      </w:r>
      <w:r w:rsidR="001934D2" w:rsidRPr="006C197B">
        <w:rPr>
          <w:rFonts w:ascii="Times New Roman" w:hAnsi="Times New Roman" w:cs="Times New Roman"/>
          <w:sz w:val="28"/>
          <w:szCs w:val="28"/>
        </w:rPr>
        <w:t xml:space="preserve"> редакции:</w:t>
      </w:r>
    </w:p>
    <w:p w:rsidR="001934D2" w:rsidRPr="000E6BEF" w:rsidRDefault="001934D2" w:rsidP="006C1FF8">
      <w:pPr>
        <w:autoSpaceDE w:val="0"/>
        <w:autoSpaceDN w:val="0"/>
        <w:adjustRightInd w:val="0"/>
        <w:spacing w:after="0" w:line="240" w:lineRule="auto"/>
        <w:ind w:firstLine="851"/>
        <w:jc w:val="both"/>
        <w:rPr>
          <w:rFonts w:ascii="Times New Roman" w:hAnsi="Times New Roman" w:cs="Times New Roman"/>
          <w:sz w:val="28"/>
          <w:szCs w:val="28"/>
        </w:rPr>
      </w:pPr>
      <w:r w:rsidRPr="0021372A">
        <w:rPr>
          <w:rFonts w:ascii="Times New Roman" w:hAnsi="Times New Roman" w:cs="Times New Roman"/>
          <w:sz w:val="28"/>
          <w:szCs w:val="28"/>
        </w:rPr>
        <w:t xml:space="preserve">«3.8. </w:t>
      </w:r>
      <w:r w:rsidRPr="0021372A">
        <w:rPr>
          <w:rFonts w:ascii="Times New Roman" w:eastAsia="Times New Roman" w:hAnsi="Times New Roman" w:cs="Times New Roman"/>
          <w:sz w:val="28"/>
          <w:szCs w:val="28"/>
          <w:shd w:val="clear" w:color="auto" w:fill="FFFFFF"/>
        </w:rPr>
        <w:t>Основаниями для проведения внеплановой проверки наряду с основаниями, указанными в</w:t>
      </w:r>
      <w:r w:rsidRPr="0021372A">
        <w:rPr>
          <w:rFonts w:ascii="Times New Roman" w:eastAsia="Times New Roman" w:hAnsi="Times New Roman" w:cs="Times New Roman"/>
          <w:sz w:val="28"/>
          <w:szCs w:val="28"/>
        </w:rPr>
        <w:t> </w:t>
      </w:r>
      <w:hyperlink r:id="rId11" w:anchor="dst100127" w:history="1">
        <w:r w:rsidRPr="0021372A">
          <w:rPr>
            <w:rFonts w:ascii="Times New Roman" w:eastAsia="Times New Roman" w:hAnsi="Times New Roman" w:cs="Times New Roman"/>
            <w:sz w:val="28"/>
            <w:szCs w:val="28"/>
          </w:rPr>
          <w:t>части 2 статьи 10</w:t>
        </w:r>
      </w:hyperlink>
      <w:r w:rsidRPr="0021372A">
        <w:rPr>
          <w:rFonts w:ascii="Times New Roman" w:eastAsia="Times New Roman" w:hAnsi="Times New Roman" w:cs="Times New Roman"/>
          <w:sz w:val="28"/>
          <w:szCs w:val="28"/>
        </w:rPr>
        <w:t> </w:t>
      </w:r>
      <w:r w:rsidRPr="0021372A">
        <w:rPr>
          <w:rFonts w:ascii="Times New Roman" w:eastAsia="Times New Roman" w:hAnsi="Times New Roman" w:cs="Times New Roman"/>
          <w:sz w:val="28"/>
          <w:szCs w:val="28"/>
          <w:shd w:val="clear" w:color="auto" w:fill="FFFFFF"/>
        </w:rPr>
        <w:t>Федерального закона от 26 декабря 2008 года № 294-ФЗ «О защите прав юридических лиц и</w:t>
      </w:r>
      <w:r w:rsidRPr="001934D2">
        <w:rPr>
          <w:rFonts w:ascii="Times New Roman" w:eastAsia="Times New Roman" w:hAnsi="Times New Roman" w:cs="Times New Roman"/>
          <w:sz w:val="28"/>
          <w:szCs w:val="28"/>
          <w:shd w:val="clear" w:color="auto" w:fill="FFFFFF"/>
        </w:rPr>
        <w:t xml:space="preserve">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w:t>
      </w:r>
      <w:r w:rsidRPr="001934D2">
        <w:rPr>
          <w:rFonts w:ascii="Times New Roman" w:eastAsia="Times New Roman" w:hAnsi="Times New Roman" w:cs="Times New Roman"/>
          <w:sz w:val="28"/>
          <w:szCs w:val="28"/>
          <w:shd w:val="clear" w:color="auto" w:fill="FFFFFF"/>
        </w:rPr>
        <w:lastRenderedPageBreak/>
        <w:t xml:space="preserve">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w:t>
      </w:r>
      <w:r w:rsidRPr="000E6BEF">
        <w:rPr>
          <w:rFonts w:ascii="Times New Roman" w:eastAsia="Times New Roman" w:hAnsi="Times New Roman" w:cs="Times New Roman"/>
          <w:sz w:val="28"/>
          <w:szCs w:val="28"/>
          <w:shd w:val="clear" w:color="auto" w:fill="FFFFFF"/>
        </w:rPr>
        <w:t>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w:t>
      </w:r>
      <w:r w:rsidRPr="000E6BEF">
        <w:rPr>
          <w:rFonts w:ascii="Times New Roman" w:eastAsia="Times New Roman" w:hAnsi="Times New Roman" w:cs="Times New Roman"/>
          <w:sz w:val="28"/>
          <w:szCs w:val="28"/>
        </w:rPr>
        <w:t> </w:t>
      </w:r>
      <w:hyperlink r:id="rId12" w:anchor="dst444" w:history="1">
        <w:r w:rsidRPr="000E6BEF">
          <w:rPr>
            <w:rFonts w:ascii="Times New Roman" w:eastAsia="Times New Roman" w:hAnsi="Times New Roman" w:cs="Times New Roman"/>
            <w:sz w:val="28"/>
            <w:szCs w:val="28"/>
          </w:rPr>
          <w:t>части 1 статьи 164</w:t>
        </w:r>
      </w:hyperlink>
      <w:r w:rsidRPr="000E6BEF">
        <w:rPr>
          <w:rFonts w:ascii="Times New Roman" w:eastAsia="Times New Roman" w:hAnsi="Times New Roman" w:cs="Times New Roman"/>
          <w:sz w:val="28"/>
          <w:szCs w:val="28"/>
        </w:rPr>
        <w:t> Жилищного кодекса Российской Федерации</w:t>
      </w:r>
      <w:r w:rsidRPr="000E6BEF">
        <w:rPr>
          <w:rFonts w:ascii="Times New Roman" w:eastAsia="Times New Roman" w:hAnsi="Times New Roman" w:cs="Times New Roman"/>
          <w:sz w:val="28"/>
          <w:szCs w:val="28"/>
          <w:shd w:val="clear" w:color="auto" w:fill="FFFFFF"/>
        </w:rPr>
        <w:t xml:space="preserve">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к порядку осуществления перевода жилого помещения в нежилое помещение в многоквартирном доме, к порядку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w:t>
      </w:r>
      <w:r w:rsidRPr="000E6BEF">
        <w:rPr>
          <w:rFonts w:ascii="Times New Roman" w:eastAsia="Times New Roman" w:hAnsi="Times New Roman" w:cs="Times New Roman"/>
          <w:sz w:val="28"/>
          <w:szCs w:val="28"/>
        </w:rPr>
        <w:t> </w:t>
      </w:r>
      <w:hyperlink r:id="rId13" w:anchor="dst776" w:history="1">
        <w:r w:rsidRPr="000E6BEF">
          <w:rPr>
            <w:rFonts w:ascii="Times New Roman" w:eastAsia="Times New Roman" w:hAnsi="Times New Roman" w:cs="Times New Roman"/>
            <w:sz w:val="28"/>
            <w:szCs w:val="28"/>
          </w:rPr>
          <w:t>частью 2 статьи 162</w:t>
        </w:r>
      </w:hyperlink>
      <w:r w:rsidRPr="000E6BEF">
        <w:rPr>
          <w:rFonts w:ascii="Times New Roman" w:eastAsia="Times New Roman" w:hAnsi="Times New Roman" w:cs="Times New Roman"/>
          <w:sz w:val="28"/>
          <w:szCs w:val="28"/>
        </w:rPr>
        <w:t> Жилищного кодекса Российской Федерации</w:t>
      </w:r>
      <w:r w:rsidRPr="000E6BEF">
        <w:rPr>
          <w:rFonts w:ascii="Times New Roman" w:eastAsia="Times New Roman" w:hAnsi="Times New Roman" w:cs="Times New Roman"/>
          <w:sz w:val="28"/>
          <w:szCs w:val="28"/>
          <w:shd w:val="clear" w:color="auto" w:fill="FFFFFF"/>
        </w:rPr>
        <w:t xml:space="preserve">,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0E6BEF">
        <w:rPr>
          <w:rFonts w:ascii="Times New Roman" w:eastAsia="Times New Roman" w:hAnsi="Times New Roman" w:cs="Times New Roman"/>
          <w:sz w:val="28"/>
          <w:szCs w:val="28"/>
          <w:shd w:val="clear" w:color="auto" w:fill="FFFFFF"/>
        </w:rPr>
        <w:t>наймодателями</w:t>
      </w:r>
      <w:proofErr w:type="spellEnd"/>
      <w:r w:rsidRPr="000E6BEF">
        <w:rPr>
          <w:rFonts w:ascii="Times New Roman" w:eastAsia="Times New Roman" w:hAnsi="Times New Roman" w:cs="Times New Roman"/>
          <w:sz w:val="28"/>
          <w:szCs w:val="28"/>
          <w:shd w:val="clear" w:color="auto" w:fill="FFFFFF"/>
        </w:rPr>
        <w:t xml:space="preserve"> жилых помещений в наемных домах социального использования обязательных требований к </w:t>
      </w:r>
      <w:proofErr w:type="spellStart"/>
      <w:r w:rsidRPr="000E6BEF">
        <w:rPr>
          <w:rFonts w:ascii="Times New Roman" w:eastAsia="Times New Roman" w:hAnsi="Times New Roman" w:cs="Times New Roman"/>
          <w:sz w:val="28"/>
          <w:szCs w:val="28"/>
          <w:shd w:val="clear" w:color="auto" w:fill="FFFFFF"/>
        </w:rPr>
        <w:t>наймодателям</w:t>
      </w:r>
      <w:proofErr w:type="spellEnd"/>
      <w:r w:rsidRPr="000E6BEF">
        <w:rPr>
          <w:rFonts w:ascii="Times New Roman" w:eastAsia="Times New Roman" w:hAnsi="Times New Roman" w:cs="Times New Roman"/>
          <w:sz w:val="28"/>
          <w:szCs w:val="28"/>
          <w:shd w:val="clear" w:color="auto" w:fill="FFFFFF"/>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Pr="000E6BEF">
        <w:rPr>
          <w:rFonts w:ascii="Times New Roman" w:eastAsia="Times New Roman" w:hAnsi="Times New Roman" w:cs="Times New Roman"/>
          <w:sz w:val="28"/>
          <w:szCs w:val="28"/>
          <w:shd w:val="clear" w:color="auto" w:fill="FFFFFF"/>
        </w:rPr>
        <w:t>ресурсоснабжающими</w:t>
      </w:r>
      <w:proofErr w:type="spellEnd"/>
      <w:r w:rsidRPr="000E6BEF">
        <w:rPr>
          <w:rFonts w:ascii="Times New Roman" w:eastAsia="Times New Roman" w:hAnsi="Times New Roman" w:cs="Times New Roman"/>
          <w:sz w:val="28"/>
          <w:szCs w:val="28"/>
          <w:shd w:val="clear" w:color="auto" w:fill="FFFFFF"/>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 Основанием для проведения внеплановой проверки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w:t>
      </w:r>
      <w:r w:rsidRPr="000E6BEF">
        <w:rPr>
          <w:rFonts w:ascii="Times New Roman" w:eastAsia="Times New Roman" w:hAnsi="Times New Roman" w:cs="Times New Roman"/>
          <w:sz w:val="28"/>
          <w:szCs w:val="28"/>
          <w:shd w:val="clear" w:color="auto" w:fill="FFFFFF"/>
        </w:rPr>
        <w:lastRenderedPageBreak/>
        <w:t>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6C197B" w:rsidRPr="00B167C5" w:rsidRDefault="006C197B" w:rsidP="006C197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0E6BEF">
        <w:rPr>
          <w:rFonts w:ascii="Times New Roman" w:hAnsi="Times New Roman" w:cs="Times New Roman"/>
          <w:sz w:val="28"/>
          <w:szCs w:val="28"/>
          <w:shd w:val="clear" w:color="auto" w:fill="FFFFFF"/>
        </w:rPr>
        <w:t xml:space="preserve">Обращения и заявления, направленные заявителем в форме электронных документов, могут служить основанием для проведения </w:t>
      </w:r>
      <w:r w:rsidRPr="00B167C5">
        <w:rPr>
          <w:rFonts w:ascii="Times New Roman" w:hAnsi="Times New Roman" w:cs="Times New Roman"/>
          <w:sz w:val="28"/>
          <w:szCs w:val="28"/>
          <w:shd w:val="clear" w:color="auto" w:fill="FFFFFF"/>
        </w:rPr>
        <w:t>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1934D2" w:rsidRPr="00B167C5" w:rsidRDefault="001934D2" w:rsidP="00D345DB">
      <w:pPr>
        <w:autoSpaceDE w:val="0"/>
        <w:autoSpaceDN w:val="0"/>
        <w:adjustRightInd w:val="0"/>
        <w:spacing w:after="0" w:line="240" w:lineRule="auto"/>
        <w:jc w:val="both"/>
        <w:rPr>
          <w:rFonts w:ascii="Times New Roman" w:hAnsi="Times New Roman" w:cs="Times New Roman"/>
          <w:sz w:val="28"/>
          <w:szCs w:val="28"/>
        </w:rPr>
      </w:pPr>
    </w:p>
    <w:p w:rsidR="00BB03AE" w:rsidRPr="00B167C5" w:rsidRDefault="0044483C" w:rsidP="000E6BEF">
      <w:pPr>
        <w:spacing w:line="240" w:lineRule="auto"/>
        <w:ind w:right="-5" w:firstLine="708"/>
        <w:jc w:val="both"/>
        <w:rPr>
          <w:rFonts w:ascii="Times New Roman" w:eastAsia="Times New Roman" w:hAnsi="Times New Roman" w:cs="Times New Roman"/>
          <w:sz w:val="28"/>
          <w:szCs w:val="28"/>
        </w:rPr>
      </w:pPr>
      <w:r w:rsidRPr="00B167C5">
        <w:rPr>
          <w:rFonts w:ascii="Times New Roman" w:hAnsi="Times New Roman" w:cs="Times New Roman"/>
          <w:bCs/>
          <w:sz w:val="28"/>
          <w:szCs w:val="28"/>
        </w:rPr>
        <w:t xml:space="preserve">2. Опубликовать настоящее </w:t>
      </w:r>
      <w:r w:rsidR="002D278B" w:rsidRPr="00B167C5">
        <w:rPr>
          <w:rFonts w:ascii="Times New Roman" w:hAnsi="Times New Roman" w:cs="Times New Roman"/>
          <w:bCs/>
          <w:sz w:val="28"/>
          <w:szCs w:val="28"/>
        </w:rPr>
        <w:t xml:space="preserve">решение </w:t>
      </w:r>
      <w:r w:rsidR="006C1FF8" w:rsidRPr="00B167C5">
        <w:rPr>
          <w:rFonts w:ascii="Times New Roman" w:hAnsi="Times New Roman" w:cs="Times New Roman"/>
          <w:sz w:val="28"/>
          <w:szCs w:val="28"/>
        </w:rPr>
        <w:t>в газете «Большеврудский вестник»</w:t>
      </w:r>
      <w:r w:rsidR="00BB03AE" w:rsidRPr="00B167C5">
        <w:rPr>
          <w:rFonts w:ascii="Times New Roman" w:eastAsia="Times New Roman" w:hAnsi="Times New Roman" w:cs="Times New Roman"/>
          <w:sz w:val="28"/>
          <w:szCs w:val="28"/>
        </w:rPr>
        <w:t xml:space="preserve"> и на официальном сайте муниципального образования Большеврудское сельское поселение</w:t>
      </w:r>
      <w:r w:rsidR="002D278B" w:rsidRPr="00B167C5">
        <w:rPr>
          <w:rFonts w:ascii="Times New Roman" w:eastAsia="Times New Roman" w:hAnsi="Times New Roman" w:cs="Times New Roman"/>
          <w:sz w:val="28"/>
          <w:szCs w:val="28"/>
        </w:rPr>
        <w:t xml:space="preserve"> Волосовского муниципального района Ленинградской области</w:t>
      </w:r>
      <w:r w:rsidR="002D278B" w:rsidRPr="00B167C5">
        <w:rPr>
          <w:rFonts w:ascii="Times New Roman" w:hAnsi="Times New Roman" w:cs="Times New Roman"/>
          <w:sz w:val="28"/>
          <w:szCs w:val="28"/>
        </w:rPr>
        <w:t xml:space="preserve"> в информационно-телекоммуникационной сети «Интернет»</w:t>
      </w:r>
      <w:r w:rsidR="00BB03AE" w:rsidRPr="00B167C5">
        <w:rPr>
          <w:rFonts w:ascii="Times New Roman" w:eastAsia="Times New Roman" w:hAnsi="Times New Roman" w:cs="Times New Roman"/>
          <w:sz w:val="28"/>
          <w:szCs w:val="28"/>
        </w:rPr>
        <w:t>.</w:t>
      </w:r>
    </w:p>
    <w:p w:rsidR="00BB03AE" w:rsidRPr="00B167C5" w:rsidRDefault="002D278B" w:rsidP="000E6BEF">
      <w:pPr>
        <w:autoSpaceDE w:val="0"/>
        <w:autoSpaceDN w:val="0"/>
        <w:spacing w:after="0" w:line="240" w:lineRule="auto"/>
        <w:ind w:right="-5" w:firstLine="708"/>
        <w:jc w:val="both"/>
        <w:rPr>
          <w:rFonts w:ascii="Times New Roman" w:eastAsia="Times New Roman" w:hAnsi="Times New Roman" w:cs="Times New Roman"/>
          <w:sz w:val="28"/>
          <w:szCs w:val="28"/>
        </w:rPr>
      </w:pPr>
      <w:r w:rsidRPr="00B167C5">
        <w:rPr>
          <w:rFonts w:ascii="Times New Roman" w:eastAsia="Times New Roman" w:hAnsi="Times New Roman" w:cs="Times New Roman"/>
          <w:sz w:val="28"/>
          <w:szCs w:val="28"/>
        </w:rPr>
        <w:t>3</w:t>
      </w:r>
      <w:r w:rsidR="00BB03AE" w:rsidRPr="00B167C5">
        <w:rPr>
          <w:rFonts w:ascii="Times New Roman" w:eastAsia="Times New Roman" w:hAnsi="Times New Roman" w:cs="Times New Roman"/>
          <w:sz w:val="28"/>
          <w:szCs w:val="28"/>
        </w:rPr>
        <w:t xml:space="preserve">. Настоящее </w:t>
      </w:r>
      <w:r w:rsidRPr="00B167C5">
        <w:rPr>
          <w:rFonts w:ascii="Times New Roman" w:eastAsia="Times New Roman" w:hAnsi="Times New Roman" w:cs="Times New Roman"/>
          <w:sz w:val="28"/>
          <w:szCs w:val="28"/>
        </w:rPr>
        <w:t>решение</w:t>
      </w:r>
      <w:r w:rsidR="00BB03AE" w:rsidRPr="00B167C5">
        <w:rPr>
          <w:rFonts w:ascii="Times New Roman" w:eastAsia="Times New Roman" w:hAnsi="Times New Roman" w:cs="Times New Roman"/>
          <w:sz w:val="28"/>
          <w:szCs w:val="28"/>
        </w:rPr>
        <w:t xml:space="preserve"> вступает в силу после его официального опубликования (обнародования).</w:t>
      </w:r>
    </w:p>
    <w:p w:rsidR="002D278B" w:rsidRPr="00B167C5" w:rsidRDefault="002D278B" w:rsidP="000E6BEF">
      <w:pPr>
        <w:autoSpaceDE w:val="0"/>
        <w:autoSpaceDN w:val="0"/>
        <w:spacing w:after="0" w:line="240" w:lineRule="auto"/>
        <w:ind w:right="-5" w:firstLine="708"/>
        <w:jc w:val="both"/>
        <w:rPr>
          <w:rFonts w:ascii="Times New Roman" w:eastAsia="Times New Roman" w:hAnsi="Times New Roman" w:cs="Times New Roman"/>
          <w:sz w:val="28"/>
          <w:szCs w:val="28"/>
        </w:rPr>
      </w:pPr>
    </w:p>
    <w:p w:rsidR="0044483C" w:rsidRPr="00B167C5" w:rsidRDefault="0044483C" w:rsidP="000E6BEF">
      <w:pPr>
        <w:spacing w:after="0" w:line="240" w:lineRule="auto"/>
        <w:ind w:firstLine="709"/>
        <w:jc w:val="both"/>
        <w:rPr>
          <w:rFonts w:ascii="Times New Roman" w:hAnsi="Times New Roman" w:cs="Times New Roman"/>
          <w:bCs/>
          <w:sz w:val="28"/>
          <w:szCs w:val="28"/>
        </w:rPr>
      </w:pPr>
      <w:r w:rsidRPr="00B167C5">
        <w:rPr>
          <w:rFonts w:ascii="Times New Roman" w:hAnsi="Times New Roman" w:cs="Times New Roman"/>
          <w:bCs/>
          <w:sz w:val="28"/>
          <w:szCs w:val="28"/>
        </w:rPr>
        <w:t>4. Контроль за исполнением настоящего постановления оставляю за собой.</w:t>
      </w:r>
    </w:p>
    <w:p w:rsidR="0044483C" w:rsidRPr="00B167C5" w:rsidRDefault="0044483C" w:rsidP="0044483C">
      <w:pPr>
        <w:spacing w:after="0" w:line="240" w:lineRule="auto"/>
        <w:ind w:firstLine="709"/>
        <w:jc w:val="both"/>
        <w:rPr>
          <w:rFonts w:ascii="Times New Roman" w:hAnsi="Times New Roman"/>
          <w:bCs/>
          <w:sz w:val="28"/>
          <w:szCs w:val="28"/>
        </w:rPr>
      </w:pPr>
    </w:p>
    <w:p w:rsidR="002D278B" w:rsidRPr="000E6BEF" w:rsidRDefault="002D278B" w:rsidP="0044483C">
      <w:pPr>
        <w:spacing w:after="0" w:line="240" w:lineRule="auto"/>
        <w:ind w:firstLine="709"/>
        <w:jc w:val="both"/>
        <w:rPr>
          <w:rFonts w:ascii="Times New Roman" w:hAnsi="Times New Roman"/>
          <w:bCs/>
          <w:sz w:val="28"/>
          <w:szCs w:val="28"/>
        </w:rPr>
      </w:pPr>
    </w:p>
    <w:p w:rsidR="002D278B" w:rsidRPr="000E6BEF" w:rsidRDefault="002D278B" w:rsidP="0044483C">
      <w:pPr>
        <w:spacing w:after="0" w:line="240" w:lineRule="auto"/>
        <w:ind w:firstLine="709"/>
        <w:jc w:val="both"/>
        <w:rPr>
          <w:rFonts w:ascii="Times New Roman" w:hAnsi="Times New Roman"/>
          <w:bCs/>
          <w:sz w:val="28"/>
          <w:szCs w:val="28"/>
        </w:rPr>
      </w:pPr>
    </w:p>
    <w:p w:rsidR="0044483C" w:rsidRPr="000E6BEF" w:rsidRDefault="0044483C" w:rsidP="0044483C">
      <w:pPr>
        <w:spacing w:after="0" w:line="240" w:lineRule="auto"/>
        <w:rPr>
          <w:rFonts w:ascii="Times New Roman" w:hAnsi="Times New Roman"/>
          <w:sz w:val="28"/>
          <w:szCs w:val="28"/>
        </w:rPr>
      </w:pPr>
      <w:r w:rsidRPr="000E6BEF">
        <w:rPr>
          <w:rFonts w:ascii="Times New Roman" w:hAnsi="Times New Roman"/>
          <w:sz w:val="28"/>
          <w:szCs w:val="28"/>
        </w:rPr>
        <w:t xml:space="preserve">Глава  </w:t>
      </w:r>
      <w:r w:rsidR="000E6BEF" w:rsidRPr="000E6BEF">
        <w:rPr>
          <w:rFonts w:ascii="Times New Roman" w:hAnsi="Times New Roman"/>
          <w:sz w:val="28"/>
          <w:szCs w:val="28"/>
        </w:rPr>
        <w:t>муниципального образования</w:t>
      </w:r>
      <w:r w:rsidRPr="000E6BEF">
        <w:rPr>
          <w:rFonts w:ascii="Times New Roman" w:hAnsi="Times New Roman"/>
          <w:sz w:val="28"/>
          <w:szCs w:val="28"/>
        </w:rPr>
        <w:t xml:space="preserve">  </w:t>
      </w:r>
    </w:p>
    <w:p w:rsidR="0044483C" w:rsidRPr="000E6BEF" w:rsidRDefault="006C1FF8" w:rsidP="008D3B80">
      <w:pPr>
        <w:spacing w:after="0" w:line="240" w:lineRule="auto"/>
      </w:pPr>
      <w:r w:rsidRPr="000E6BEF">
        <w:rPr>
          <w:rFonts w:ascii="Times New Roman" w:hAnsi="Times New Roman"/>
          <w:sz w:val="28"/>
          <w:szCs w:val="28"/>
        </w:rPr>
        <w:t xml:space="preserve">Большеврудское </w:t>
      </w:r>
      <w:r w:rsidR="0044483C" w:rsidRPr="000E6BEF">
        <w:rPr>
          <w:rFonts w:ascii="Times New Roman" w:hAnsi="Times New Roman"/>
          <w:sz w:val="28"/>
          <w:szCs w:val="28"/>
        </w:rPr>
        <w:t xml:space="preserve">сельское поселение                                              </w:t>
      </w:r>
      <w:r w:rsidRPr="000E6BEF">
        <w:rPr>
          <w:rFonts w:ascii="Times New Roman" w:hAnsi="Times New Roman"/>
          <w:sz w:val="28"/>
          <w:szCs w:val="28"/>
        </w:rPr>
        <w:t xml:space="preserve"> А.В. Музалев</w:t>
      </w:r>
    </w:p>
    <w:p w:rsidR="0049788D" w:rsidRPr="000E6BEF" w:rsidRDefault="0049788D"/>
    <w:p w:rsidR="00D92836" w:rsidRPr="000E6BEF" w:rsidRDefault="00D92836"/>
    <w:sectPr w:rsidR="00D92836" w:rsidRPr="000E6BEF" w:rsidSect="00AC3823">
      <w:head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E8A" w:rsidRDefault="00114E8A" w:rsidP="00413B2C">
      <w:pPr>
        <w:spacing w:after="0" w:line="240" w:lineRule="auto"/>
      </w:pPr>
      <w:r>
        <w:separator/>
      </w:r>
    </w:p>
  </w:endnote>
  <w:endnote w:type="continuationSeparator" w:id="0">
    <w:p w:rsidR="00114E8A" w:rsidRDefault="00114E8A" w:rsidP="004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E8A" w:rsidRDefault="00114E8A" w:rsidP="00413B2C">
      <w:pPr>
        <w:spacing w:after="0" w:line="240" w:lineRule="auto"/>
      </w:pPr>
      <w:r>
        <w:separator/>
      </w:r>
    </w:p>
  </w:footnote>
  <w:footnote w:type="continuationSeparator" w:id="0">
    <w:p w:rsidR="00114E8A" w:rsidRDefault="00114E8A" w:rsidP="00413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7C5" w:rsidRPr="00B167C5" w:rsidRDefault="00B167C5" w:rsidP="008C224C">
    <w:pPr>
      <w:pStyle w:val="a7"/>
      <w:jc w:val="center"/>
      <w:rPr>
        <w:rFonts w:ascii="Times New Roman" w:hAnsi="Times New Roman" w:cs="Times New Roman"/>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4483C"/>
    <w:rsid w:val="000151B6"/>
    <w:rsid w:val="000340C6"/>
    <w:rsid w:val="000C6756"/>
    <w:rsid w:val="000E6BEF"/>
    <w:rsid w:val="00114E8A"/>
    <w:rsid w:val="00117B25"/>
    <w:rsid w:val="00140BA9"/>
    <w:rsid w:val="00147F48"/>
    <w:rsid w:val="001934D2"/>
    <w:rsid w:val="001A439E"/>
    <w:rsid w:val="001E7932"/>
    <w:rsid w:val="001F5FC9"/>
    <w:rsid w:val="0021372A"/>
    <w:rsid w:val="002701BC"/>
    <w:rsid w:val="0028154D"/>
    <w:rsid w:val="0028616E"/>
    <w:rsid w:val="002B166C"/>
    <w:rsid w:val="002D278B"/>
    <w:rsid w:val="002F66AF"/>
    <w:rsid w:val="0030443A"/>
    <w:rsid w:val="003A5CAD"/>
    <w:rsid w:val="003C146D"/>
    <w:rsid w:val="003D1B57"/>
    <w:rsid w:val="00413B2C"/>
    <w:rsid w:val="00436817"/>
    <w:rsid w:val="0044483C"/>
    <w:rsid w:val="0049788D"/>
    <w:rsid w:val="004A4A8A"/>
    <w:rsid w:val="004C14F5"/>
    <w:rsid w:val="00565B96"/>
    <w:rsid w:val="00566BA9"/>
    <w:rsid w:val="00583D37"/>
    <w:rsid w:val="005C3B1D"/>
    <w:rsid w:val="005C7975"/>
    <w:rsid w:val="006013E3"/>
    <w:rsid w:val="00611E9F"/>
    <w:rsid w:val="00695347"/>
    <w:rsid w:val="006C197B"/>
    <w:rsid w:val="006C1FF8"/>
    <w:rsid w:val="006D16A1"/>
    <w:rsid w:val="006D70E2"/>
    <w:rsid w:val="00793D9D"/>
    <w:rsid w:val="007A12BE"/>
    <w:rsid w:val="007E1607"/>
    <w:rsid w:val="00822443"/>
    <w:rsid w:val="008249FE"/>
    <w:rsid w:val="008277B7"/>
    <w:rsid w:val="00835CCF"/>
    <w:rsid w:val="00857534"/>
    <w:rsid w:val="00864176"/>
    <w:rsid w:val="00877A4B"/>
    <w:rsid w:val="00882C60"/>
    <w:rsid w:val="008B606C"/>
    <w:rsid w:val="008C0266"/>
    <w:rsid w:val="008C224C"/>
    <w:rsid w:val="008C2EAF"/>
    <w:rsid w:val="008D3B80"/>
    <w:rsid w:val="008E6857"/>
    <w:rsid w:val="009133D2"/>
    <w:rsid w:val="009263E7"/>
    <w:rsid w:val="00932A54"/>
    <w:rsid w:val="009412CE"/>
    <w:rsid w:val="0095216E"/>
    <w:rsid w:val="00986AE6"/>
    <w:rsid w:val="00996E05"/>
    <w:rsid w:val="00A1464D"/>
    <w:rsid w:val="00A4156A"/>
    <w:rsid w:val="00A51C10"/>
    <w:rsid w:val="00A94716"/>
    <w:rsid w:val="00AB0BC2"/>
    <w:rsid w:val="00AC3823"/>
    <w:rsid w:val="00B03276"/>
    <w:rsid w:val="00B1673A"/>
    <w:rsid w:val="00B167C5"/>
    <w:rsid w:val="00B20326"/>
    <w:rsid w:val="00B42535"/>
    <w:rsid w:val="00B44D00"/>
    <w:rsid w:val="00BA094B"/>
    <w:rsid w:val="00BA76B7"/>
    <w:rsid w:val="00BB03AE"/>
    <w:rsid w:val="00BD7B80"/>
    <w:rsid w:val="00BE739D"/>
    <w:rsid w:val="00C14C1B"/>
    <w:rsid w:val="00C31155"/>
    <w:rsid w:val="00C709E4"/>
    <w:rsid w:val="00D345DB"/>
    <w:rsid w:val="00D74DD2"/>
    <w:rsid w:val="00D92836"/>
    <w:rsid w:val="00DB4F77"/>
    <w:rsid w:val="00E36AD9"/>
    <w:rsid w:val="00E4737A"/>
    <w:rsid w:val="00E53E2F"/>
    <w:rsid w:val="00ED12D7"/>
    <w:rsid w:val="00EF1287"/>
    <w:rsid w:val="00F00579"/>
    <w:rsid w:val="00F352F8"/>
    <w:rsid w:val="00F60738"/>
    <w:rsid w:val="00F62341"/>
    <w:rsid w:val="00F74EA2"/>
    <w:rsid w:val="00F969D5"/>
    <w:rsid w:val="00FD4D76"/>
    <w:rsid w:val="00FF4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5EF32"/>
  <w15:docId w15:val="{4D9D905E-7A56-4C48-BC80-5BC287D72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3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4716"/>
    <w:pPr>
      <w:ind w:left="720"/>
      <w:contextualSpacing/>
    </w:pPr>
    <w:rPr>
      <w:rFonts w:ascii="Calibri" w:eastAsia="Times New Roman" w:hAnsi="Calibri" w:cs="Times New Roman"/>
    </w:rPr>
  </w:style>
  <w:style w:type="paragraph" w:styleId="a4">
    <w:name w:val="Normal (Web)"/>
    <w:basedOn w:val="a"/>
    <w:uiPriority w:val="99"/>
    <w:rsid w:val="00A947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 w:type="paragraph" w:styleId="a7">
    <w:name w:val="header"/>
    <w:basedOn w:val="a"/>
    <w:link w:val="a8"/>
    <w:uiPriority w:val="99"/>
    <w:unhideWhenUsed/>
    <w:rsid w:val="00413B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13B2C"/>
  </w:style>
  <w:style w:type="paragraph" w:styleId="a9">
    <w:name w:val="footer"/>
    <w:basedOn w:val="a"/>
    <w:link w:val="aa"/>
    <w:uiPriority w:val="99"/>
    <w:unhideWhenUsed/>
    <w:rsid w:val="00413B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13B2C"/>
  </w:style>
  <w:style w:type="character" w:customStyle="1" w:styleId="blk">
    <w:name w:val="blk"/>
    <w:basedOn w:val="a0"/>
    <w:rsid w:val="00ED12D7"/>
  </w:style>
  <w:style w:type="character" w:customStyle="1" w:styleId="apple-converted-space">
    <w:name w:val="apple-converted-space"/>
    <w:basedOn w:val="a0"/>
    <w:rsid w:val="00ED12D7"/>
  </w:style>
  <w:style w:type="character" w:styleId="ab">
    <w:name w:val="Hyperlink"/>
    <w:basedOn w:val="a0"/>
    <w:uiPriority w:val="99"/>
    <w:unhideWhenUsed/>
    <w:rsid w:val="00ED12D7"/>
    <w:rPr>
      <w:color w:val="0000FF"/>
      <w:u w:val="single"/>
    </w:rPr>
  </w:style>
  <w:style w:type="paragraph" w:customStyle="1" w:styleId="ConsPlusNormal">
    <w:name w:val="ConsPlusNormal"/>
    <w:rsid w:val="006C1FF8"/>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801197">
      <w:bodyDiv w:val="1"/>
      <w:marLeft w:val="0"/>
      <w:marRight w:val="0"/>
      <w:marTop w:val="0"/>
      <w:marBottom w:val="0"/>
      <w:divBdr>
        <w:top w:val="none" w:sz="0" w:space="0" w:color="auto"/>
        <w:left w:val="none" w:sz="0" w:space="0" w:color="auto"/>
        <w:bottom w:val="none" w:sz="0" w:space="0" w:color="auto"/>
        <w:right w:val="none" w:sz="0" w:space="0" w:color="auto"/>
      </w:divBdr>
    </w:div>
    <w:div w:id="846868016">
      <w:bodyDiv w:val="1"/>
      <w:marLeft w:val="0"/>
      <w:marRight w:val="0"/>
      <w:marTop w:val="0"/>
      <w:marBottom w:val="0"/>
      <w:divBdr>
        <w:top w:val="none" w:sz="0" w:space="0" w:color="auto"/>
        <w:left w:val="none" w:sz="0" w:space="0" w:color="auto"/>
        <w:bottom w:val="none" w:sz="0" w:space="0" w:color="auto"/>
        <w:right w:val="none" w:sz="0" w:space="0" w:color="auto"/>
      </w:divBdr>
    </w:div>
    <w:div w:id="1185947732">
      <w:bodyDiv w:val="1"/>
      <w:marLeft w:val="0"/>
      <w:marRight w:val="0"/>
      <w:marTop w:val="0"/>
      <w:marBottom w:val="0"/>
      <w:divBdr>
        <w:top w:val="none" w:sz="0" w:space="0" w:color="auto"/>
        <w:left w:val="none" w:sz="0" w:space="0" w:color="auto"/>
        <w:bottom w:val="none" w:sz="0" w:space="0" w:color="auto"/>
        <w:right w:val="none" w:sz="0" w:space="0" w:color="auto"/>
      </w:divBdr>
      <w:divsChild>
        <w:div w:id="2039889436">
          <w:marLeft w:val="0"/>
          <w:marRight w:val="0"/>
          <w:marTop w:val="120"/>
          <w:marBottom w:val="0"/>
          <w:divBdr>
            <w:top w:val="none" w:sz="0" w:space="0" w:color="auto"/>
            <w:left w:val="none" w:sz="0" w:space="0" w:color="auto"/>
            <w:bottom w:val="none" w:sz="0" w:space="0" w:color="auto"/>
            <w:right w:val="none" w:sz="0" w:space="0" w:color="auto"/>
          </w:divBdr>
        </w:div>
        <w:div w:id="1610626678">
          <w:marLeft w:val="0"/>
          <w:marRight w:val="0"/>
          <w:marTop w:val="120"/>
          <w:marBottom w:val="0"/>
          <w:divBdr>
            <w:top w:val="none" w:sz="0" w:space="0" w:color="auto"/>
            <w:left w:val="none" w:sz="0" w:space="0" w:color="auto"/>
            <w:bottom w:val="none" w:sz="0" w:space="0" w:color="auto"/>
            <w:right w:val="none" w:sz="0" w:space="0" w:color="auto"/>
          </w:divBdr>
        </w:div>
        <w:div w:id="1556315233">
          <w:marLeft w:val="0"/>
          <w:marRight w:val="0"/>
          <w:marTop w:val="120"/>
          <w:marBottom w:val="0"/>
          <w:divBdr>
            <w:top w:val="none" w:sz="0" w:space="0" w:color="auto"/>
            <w:left w:val="none" w:sz="0" w:space="0" w:color="auto"/>
            <w:bottom w:val="none" w:sz="0" w:space="0" w:color="auto"/>
            <w:right w:val="none" w:sz="0" w:space="0" w:color="auto"/>
          </w:divBdr>
        </w:div>
      </w:divsChild>
    </w:div>
    <w:div w:id="1549685464">
      <w:bodyDiv w:val="1"/>
      <w:marLeft w:val="0"/>
      <w:marRight w:val="0"/>
      <w:marTop w:val="0"/>
      <w:marBottom w:val="0"/>
      <w:divBdr>
        <w:top w:val="none" w:sz="0" w:space="0" w:color="auto"/>
        <w:left w:val="none" w:sz="0" w:space="0" w:color="auto"/>
        <w:bottom w:val="none" w:sz="0" w:space="0" w:color="auto"/>
        <w:right w:val="none" w:sz="0" w:space="0" w:color="auto"/>
      </w:divBdr>
      <w:divsChild>
        <w:div w:id="1784612780">
          <w:marLeft w:val="0"/>
          <w:marRight w:val="0"/>
          <w:marTop w:val="120"/>
          <w:marBottom w:val="0"/>
          <w:divBdr>
            <w:top w:val="none" w:sz="0" w:space="0" w:color="auto"/>
            <w:left w:val="none" w:sz="0" w:space="0" w:color="auto"/>
            <w:bottom w:val="none" w:sz="0" w:space="0" w:color="auto"/>
            <w:right w:val="none" w:sz="0" w:space="0" w:color="auto"/>
          </w:divBdr>
        </w:div>
        <w:div w:id="127404854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35756" TargetMode="External"/><Relationship Id="rId13" Type="http://schemas.openxmlformats.org/officeDocument/2006/relationships/hyperlink" Target="http://www.consultant.ru/document/cons_doc_LAW_351278/14e9738be002fe3ab76c0d580b863aac1ac65fb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onsultant.ru/document/cons_doc_LAW_351278/71861d068253eb32f913279b4bdb983015034ef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39590/27650359c98f25ee0dd36771b5c50565552b6eb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docs.cntd.ru/document/420271952" TargetMode="External"/><Relationship Id="rId4" Type="http://schemas.openxmlformats.org/officeDocument/2006/relationships/webSettings" Target="webSettings.xml"/><Relationship Id="rId9" Type="http://schemas.openxmlformats.org/officeDocument/2006/relationships/hyperlink" Target="http://docs.cntd.ru/document/902135756"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1422</Words>
  <Characters>8111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RePack by Diakov</cp:lastModifiedBy>
  <cp:revision>4</cp:revision>
  <cp:lastPrinted>2020-04-30T08:20:00Z</cp:lastPrinted>
  <dcterms:created xsi:type="dcterms:W3CDTF">2020-06-16T13:06:00Z</dcterms:created>
  <dcterms:modified xsi:type="dcterms:W3CDTF">2020-07-02T12:05:00Z</dcterms:modified>
</cp:coreProperties>
</file>