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5B96" w:rsidRPr="00565B96" w:rsidRDefault="00565B96" w:rsidP="000E6BEF">
      <w:pPr>
        <w:keepNext/>
        <w:spacing w:after="0" w:line="240" w:lineRule="auto"/>
        <w:ind w:right="-2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noProof/>
          <w:szCs w:val="20"/>
        </w:rPr>
        <w:drawing>
          <wp:inline distT="0" distB="0" distL="0" distR="0">
            <wp:extent cx="628650" cy="590550"/>
            <wp:effectExtent l="1905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590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E4433" w:rsidRPr="00DE4433" w:rsidRDefault="00DE4433" w:rsidP="00DE443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bidi="ru-RU"/>
        </w:rPr>
      </w:pPr>
      <w:bookmarkStart w:id="0" w:name="_GoBack"/>
      <w:r w:rsidRPr="00DE4433">
        <w:rPr>
          <w:rFonts w:ascii="Times New Roman" w:eastAsia="Times New Roman" w:hAnsi="Times New Roman" w:cs="Times New Roman"/>
          <w:b/>
          <w:bCs/>
          <w:sz w:val="24"/>
          <w:szCs w:val="24"/>
        </w:rPr>
        <w:t>МУНИЦИПАЛЬНОЕ ОБРАЗОВАНИЕ</w:t>
      </w:r>
    </w:p>
    <w:p w:rsidR="00DE4433" w:rsidRPr="00DE4433" w:rsidRDefault="00DE4433" w:rsidP="00DE443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ru-RU"/>
        </w:rPr>
      </w:pPr>
      <w:r w:rsidRPr="00DE4433">
        <w:rPr>
          <w:rFonts w:ascii="Times New Roman" w:eastAsia="Times New Roman" w:hAnsi="Times New Roman" w:cs="Times New Roman"/>
          <w:b/>
          <w:sz w:val="24"/>
          <w:szCs w:val="24"/>
          <w:lang w:bidi="ru-RU"/>
        </w:rPr>
        <w:t>БОЛЬШЕВРУДСКОЕ СЕЛЬСКОЕ ПОСЕЛЕНИЕ</w:t>
      </w:r>
    </w:p>
    <w:p w:rsidR="00DE4433" w:rsidRPr="00DE4433" w:rsidRDefault="00DE4433" w:rsidP="00DE443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E4433">
        <w:rPr>
          <w:rFonts w:ascii="Times New Roman" w:eastAsia="Times New Roman" w:hAnsi="Times New Roman" w:cs="Times New Roman"/>
          <w:b/>
          <w:bCs/>
          <w:sz w:val="24"/>
          <w:szCs w:val="24"/>
        </w:rPr>
        <w:t>ВОЛОСОВСКОГО МУНИЦИПАЛЬНОГО РАЙОНА</w:t>
      </w:r>
    </w:p>
    <w:p w:rsidR="00DE4433" w:rsidRPr="00DE4433" w:rsidRDefault="00DE4433" w:rsidP="00DE443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bidi="ru-RU"/>
        </w:rPr>
      </w:pPr>
      <w:r w:rsidRPr="00DE4433">
        <w:rPr>
          <w:rFonts w:ascii="Times New Roman" w:eastAsia="Times New Roman" w:hAnsi="Times New Roman" w:cs="Times New Roman"/>
          <w:b/>
          <w:bCs/>
          <w:sz w:val="24"/>
          <w:szCs w:val="24"/>
          <w:lang w:bidi="ru-RU"/>
        </w:rPr>
        <w:t>ЛЕНИНГРАДСКОЙ ОБЛАСТИ</w:t>
      </w:r>
    </w:p>
    <w:p w:rsidR="00DE4433" w:rsidRPr="00DE4433" w:rsidRDefault="00DE4433" w:rsidP="00DE443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E4433">
        <w:rPr>
          <w:rFonts w:ascii="Times New Roman" w:eastAsia="Times New Roman" w:hAnsi="Times New Roman" w:cs="Times New Roman"/>
          <w:b/>
          <w:sz w:val="24"/>
          <w:szCs w:val="24"/>
        </w:rPr>
        <w:t>СОВЕТ ДЕПУТАТОВ</w:t>
      </w:r>
    </w:p>
    <w:p w:rsidR="00DE4433" w:rsidRPr="00DE4433" w:rsidRDefault="00DE4433" w:rsidP="00DE443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ru-RU"/>
        </w:rPr>
      </w:pPr>
      <w:r w:rsidRPr="00DE4433">
        <w:rPr>
          <w:rFonts w:ascii="Times New Roman" w:eastAsia="Times New Roman" w:hAnsi="Times New Roman" w:cs="Times New Roman"/>
          <w:b/>
          <w:sz w:val="24"/>
          <w:szCs w:val="24"/>
          <w:lang w:bidi="ru-RU"/>
        </w:rPr>
        <w:t>БОЛЬШЕВРУДСКОГО СЕЛЬСКОГО ПОСЕЛЕНИЯ</w:t>
      </w:r>
    </w:p>
    <w:p w:rsidR="00DE4433" w:rsidRPr="00DE4433" w:rsidRDefault="00DE4433" w:rsidP="00DE443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E4433">
        <w:rPr>
          <w:rFonts w:ascii="Times New Roman" w:eastAsia="Times New Roman" w:hAnsi="Times New Roman" w:cs="Times New Roman"/>
          <w:b/>
          <w:bCs/>
          <w:sz w:val="24"/>
          <w:szCs w:val="24"/>
        </w:rPr>
        <w:t>Р Е Ш Е Н И Е</w:t>
      </w:r>
    </w:p>
    <w:p w:rsidR="00DE4433" w:rsidRPr="00DE4433" w:rsidRDefault="00DE4433" w:rsidP="00DE443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ru-RU"/>
        </w:rPr>
      </w:pPr>
      <w:r w:rsidRPr="00DE4433">
        <w:rPr>
          <w:rFonts w:ascii="Times New Roman" w:eastAsia="Times New Roman" w:hAnsi="Times New Roman" w:cs="Times New Roman"/>
          <w:b/>
          <w:sz w:val="24"/>
          <w:szCs w:val="24"/>
          <w:lang w:bidi="ru-RU"/>
        </w:rPr>
        <w:t xml:space="preserve"> (</w:t>
      </w:r>
      <w:r>
        <w:rPr>
          <w:rFonts w:ascii="Times New Roman" w:eastAsia="Times New Roman" w:hAnsi="Times New Roman" w:cs="Times New Roman"/>
          <w:b/>
          <w:sz w:val="24"/>
          <w:szCs w:val="24"/>
          <w:lang w:bidi="ru-RU"/>
        </w:rPr>
        <w:t>Пятнадцатое</w:t>
      </w:r>
      <w:r w:rsidRPr="00DE4433">
        <w:rPr>
          <w:rFonts w:ascii="Times New Roman" w:eastAsia="Times New Roman" w:hAnsi="Times New Roman" w:cs="Times New Roman"/>
          <w:b/>
          <w:sz w:val="24"/>
          <w:szCs w:val="24"/>
          <w:lang w:bidi="ru-RU"/>
        </w:rPr>
        <w:t xml:space="preserve"> заседание первого созыва)</w:t>
      </w:r>
    </w:p>
    <w:bookmarkEnd w:id="0"/>
    <w:p w:rsidR="00565B96" w:rsidRPr="00565B96" w:rsidRDefault="00565B96" w:rsidP="00565B9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605693" w:rsidRPr="00605693" w:rsidRDefault="00605693" w:rsidP="006056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05693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DE4433">
        <w:rPr>
          <w:rFonts w:ascii="Times New Roman" w:eastAsia="Times New Roman" w:hAnsi="Times New Roman" w:cs="Times New Roman"/>
          <w:sz w:val="28"/>
          <w:szCs w:val="28"/>
        </w:rPr>
        <w:t>21 октября</w:t>
      </w:r>
      <w:r w:rsidRPr="00605693">
        <w:rPr>
          <w:rFonts w:ascii="Times New Roman" w:eastAsia="Times New Roman" w:hAnsi="Times New Roman" w:cs="Times New Roman"/>
          <w:sz w:val="28"/>
          <w:szCs w:val="28"/>
        </w:rPr>
        <w:t xml:space="preserve"> 2020 года</w:t>
      </w:r>
      <w:r w:rsidRPr="00605693"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                                </w:t>
      </w:r>
      <w:r w:rsidR="00DE4433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№ 100</w:t>
      </w:r>
    </w:p>
    <w:p w:rsidR="00266C61" w:rsidRDefault="00266C61" w:rsidP="00266C61">
      <w:pPr>
        <w:pStyle w:val="ConsPlusTitle"/>
        <w:widowControl/>
        <w:tabs>
          <w:tab w:val="left" w:pos="3969"/>
        </w:tabs>
        <w:ind w:right="-1"/>
        <w:rPr>
          <w:sz w:val="28"/>
          <w:szCs w:val="28"/>
        </w:rPr>
      </w:pPr>
      <w:r>
        <w:rPr>
          <w:sz w:val="28"/>
          <w:szCs w:val="28"/>
        </w:rPr>
        <w:tab/>
      </w:r>
    </w:p>
    <w:p w:rsidR="0044483C" w:rsidRPr="005128A3" w:rsidRDefault="00266C61" w:rsidP="00DE4433">
      <w:pPr>
        <w:autoSpaceDE w:val="0"/>
        <w:autoSpaceDN w:val="0"/>
        <w:adjustRightInd w:val="0"/>
        <w:ind w:right="-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128A3">
        <w:rPr>
          <w:rFonts w:ascii="Times New Roman" w:hAnsi="Times New Roman" w:cs="Times New Roman"/>
          <w:b/>
          <w:sz w:val="28"/>
          <w:szCs w:val="28"/>
        </w:rPr>
        <w:tab/>
      </w:r>
      <w:r w:rsidR="00A94716" w:rsidRPr="005128A3">
        <w:rPr>
          <w:rFonts w:ascii="Times New Roman" w:hAnsi="Times New Roman" w:cs="Times New Roman"/>
          <w:b/>
          <w:sz w:val="28"/>
          <w:szCs w:val="28"/>
        </w:rPr>
        <w:t>О внесении изменений</w:t>
      </w:r>
      <w:r w:rsidR="0044483C" w:rsidRPr="005128A3">
        <w:rPr>
          <w:rFonts w:ascii="Times New Roman" w:hAnsi="Times New Roman" w:cs="Times New Roman"/>
          <w:b/>
          <w:sz w:val="28"/>
          <w:szCs w:val="28"/>
        </w:rPr>
        <w:t xml:space="preserve"> в </w:t>
      </w:r>
      <w:r w:rsidR="00565B96" w:rsidRPr="005128A3">
        <w:rPr>
          <w:rFonts w:ascii="Times New Roman" w:hAnsi="Times New Roman" w:cs="Times New Roman"/>
          <w:b/>
          <w:sz w:val="28"/>
          <w:szCs w:val="28"/>
        </w:rPr>
        <w:t>Положение</w:t>
      </w:r>
      <w:r w:rsidRPr="005128A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128A3" w:rsidRPr="005128A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 порядке и условиях приватизации муниципального имущества </w:t>
      </w:r>
      <w:r w:rsidR="005128A3" w:rsidRPr="005128A3">
        <w:rPr>
          <w:rFonts w:ascii="Times New Roman" w:eastAsia="Times New Roman" w:hAnsi="Times New Roman" w:cs="Times New Roman"/>
          <w:b/>
          <w:sz w:val="28"/>
          <w:szCs w:val="28"/>
        </w:rPr>
        <w:t xml:space="preserve">муниципального образования </w:t>
      </w:r>
      <w:r w:rsidR="005128A3" w:rsidRPr="005128A3">
        <w:rPr>
          <w:rFonts w:ascii="Times New Roman" w:hAnsi="Times New Roman" w:cs="Times New Roman"/>
          <w:b/>
          <w:sz w:val="28"/>
          <w:szCs w:val="28"/>
        </w:rPr>
        <w:t>Большеврудское сельское поселение Волосовского муниципального района Ленинградской области</w:t>
      </w:r>
      <w:r w:rsidR="00413B2C" w:rsidRPr="005128A3">
        <w:rPr>
          <w:rFonts w:ascii="Times New Roman" w:hAnsi="Times New Roman" w:cs="Times New Roman"/>
          <w:b/>
          <w:sz w:val="28"/>
          <w:szCs w:val="28"/>
        </w:rPr>
        <w:t>, утвержденн</w:t>
      </w:r>
      <w:r w:rsidR="00565B96" w:rsidRPr="005128A3">
        <w:rPr>
          <w:rFonts w:ascii="Times New Roman" w:hAnsi="Times New Roman" w:cs="Times New Roman"/>
          <w:b/>
          <w:sz w:val="28"/>
          <w:szCs w:val="28"/>
        </w:rPr>
        <w:t>ое</w:t>
      </w:r>
      <w:r w:rsidR="00413B2C" w:rsidRPr="005128A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65B96" w:rsidRPr="005128A3">
        <w:rPr>
          <w:rFonts w:ascii="Times New Roman" w:hAnsi="Times New Roman" w:cs="Times New Roman"/>
          <w:b/>
          <w:sz w:val="28"/>
          <w:szCs w:val="28"/>
        </w:rPr>
        <w:t>решением совета депутатов</w:t>
      </w:r>
      <w:r w:rsidR="00413B2C" w:rsidRPr="005128A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60738" w:rsidRPr="005128A3">
        <w:rPr>
          <w:rFonts w:ascii="Times New Roman" w:hAnsi="Times New Roman" w:cs="Times New Roman"/>
          <w:b/>
          <w:sz w:val="28"/>
          <w:szCs w:val="28"/>
        </w:rPr>
        <w:t>муниципального образования Большеврудское сельское поселение Волосовского муниципального района Ленинградской области</w:t>
      </w:r>
      <w:r w:rsidR="00413B2C" w:rsidRPr="005128A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E4433" w:rsidRPr="005128A3">
        <w:rPr>
          <w:rFonts w:ascii="Times New Roman" w:hAnsi="Times New Roman" w:cs="Times New Roman"/>
          <w:b/>
          <w:sz w:val="28"/>
          <w:szCs w:val="28"/>
        </w:rPr>
        <w:t>от 15.03.2018</w:t>
      </w:r>
      <w:r w:rsidR="00413B2C" w:rsidRPr="005128A3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5128A3" w:rsidRPr="005128A3">
        <w:rPr>
          <w:rFonts w:ascii="Times New Roman" w:hAnsi="Times New Roman" w:cs="Times New Roman"/>
          <w:b/>
          <w:sz w:val="28"/>
          <w:szCs w:val="28"/>
        </w:rPr>
        <w:t>188</w:t>
      </w:r>
    </w:p>
    <w:p w:rsidR="00B20326" w:rsidRPr="00B20326" w:rsidRDefault="005128A3" w:rsidP="005128A3">
      <w:pPr>
        <w:pStyle w:val="a4"/>
        <w:ind w:firstLine="708"/>
        <w:jc w:val="both"/>
        <w:rPr>
          <w:sz w:val="28"/>
          <w:szCs w:val="28"/>
        </w:rPr>
      </w:pPr>
      <w:r w:rsidRPr="00C14563">
        <w:rPr>
          <w:color w:val="000000"/>
          <w:sz w:val="28"/>
          <w:szCs w:val="28"/>
        </w:rPr>
        <w:t xml:space="preserve">В соответствии </w:t>
      </w:r>
      <w:r w:rsidRPr="00C14563">
        <w:rPr>
          <w:bCs/>
          <w:iCs/>
          <w:sz w:val="28"/>
          <w:szCs w:val="28"/>
        </w:rPr>
        <w:t xml:space="preserve"> Федеральными законами  от 06.10.2003 № 131-ФЗ «Об общих принципах организации местного самоуправления в Российской Федерации», </w:t>
      </w:r>
      <w:r w:rsidRPr="00C14563">
        <w:rPr>
          <w:iCs/>
          <w:sz w:val="28"/>
          <w:szCs w:val="28"/>
        </w:rPr>
        <w:t>от 21.12.2001 № 178-ФЗ «О приватизации государственного и муниципального имущества»</w:t>
      </w:r>
      <w:r w:rsidRPr="00C14563">
        <w:rPr>
          <w:sz w:val="28"/>
          <w:szCs w:val="28"/>
        </w:rPr>
        <w:t xml:space="preserve">, </w:t>
      </w:r>
      <w:r w:rsidRPr="00C14563">
        <w:rPr>
          <w:color w:val="000000"/>
          <w:sz w:val="28"/>
          <w:szCs w:val="28"/>
        </w:rPr>
        <w:t>Гражданским кодексом Российской Федерации</w:t>
      </w:r>
      <w:r w:rsidRPr="00C14563">
        <w:rPr>
          <w:bCs/>
          <w:iCs/>
          <w:sz w:val="28"/>
          <w:szCs w:val="28"/>
        </w:rPr>
        <w:t xml:space="preserve">, </w:t>
      </w:r>
      <w:r w:rsidR="0044483C" w:rsidRPr="00996E05">
        <w:rPr>
          <w:sz w:val="28"/>
          <w:szCs w:val="28"/>
        </w:rPr>
        <w:t xml:space="preserve">в целях приведения нормативного правового акта в соответствие с действующим законодательством, руководствуясь Уставом муниципального образования </w:t>
      </w:r>
      <w:r w:rsidR="004A4A8A">
        <w:rPr>
          <w:sz w:val="28"/>
          <w:szCs w:val="28"/>
        </w:rPr>
        <w:t>Большеврудское</w:t>
      </w:r>
      <w:r w:rsidR="0044483C" w:rsidRPr="00996E05">
        <w:rPr>
          <w:sz w:val="28"/>
          <w:szCs w:val="28"/>
        </w:rPr>
        <w:t xml:space="preserve"> сельское поселение Волосовского муниципального района Ленинградской области,  </w:t>
      </w:r>
      <w:r w:rsidR="00B20326">
        <w:rPr>
          <w:sz w:val="28"/>
          <w:szCs w:val="28"/>
        </w:rPr>
        <w:t>с</w:t>
      </w:r>
      <w:r w:rsidR="00B20326" w:rsidRPr="00B20326">
        <w:rPr>
          <w:sz w:val="28"/>
          <w:szCs w:val="28"/>
        </w:rPr>
        <w:t>овет депутатов</w:t>
      </w:r>
      <w:r w:rsidR="00B20326" w:rsidRPr="00996E05">
        <w:rPr>
          <w:sz w:val="28"/>
          <w:szCs w:val="28"/>
        </w:rPr>
        <w:t xml:space="preserve"> </w:t>
      </w:r>
      <w:r w:rsidR="004A4A8A" w:rsidRPr="00D041FF">
        <w:rPr>
          <w:bCs/>
          <w:sz w:val="28"/>
          <w:szCs w:val="28"/>
        </w:rPr>
        <w:t xml:space="preserve">муниципального образования </w:t>
      </w:r>
      <w:r w:rsidR="004A4A8A" w:rsidRPr="00D041FF">
        <w:rPr>
          <w:sz w:val="28"/>
          <w:szCs w:val="28"/>
        </w:rPr>
        <w:t>Большеврудское сельское поселение Волосовского муниципального района Ленинградской области</w:t>
      </w:r>
      <w:r w:rsidR="004A4A8A" w:rsidRPr="00996E05">
        <w:rPr>
          <w:sz w:val="28"/>
          <w:szCs w:val="28"/>
        </w:rPr>
        <w:t xml:space="preserve"> </w:t>
      </w:r>
      <w:r w:rsidR="00B20326">
        <w:rPr>
          <w:sz w:val="28"/>
          <w:szCs w:val="28"/>
        </w:rPr>
        <w:t xml:space="preserve">                           </w:t>
      </w:r>
      <w:r w:rsidR="00B20326" w:rsidRPr="00B20326">
        <w:rPr>
          <w:sz w:val="28"/>
          <w:szCs w:val="28"/>
        </w:rPr>
        <w:t>РЕШИЛ:</w:t>
      </w:r>
    </w:p>
    <w:p w:rsidR="0044483C" w:rsidRDefault="0044483C" w:rsidP="00480A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40C6">
        <w:rPr>
          <w:rFonts w:ascii="Times New Roman" w:hAnsi="Times New Roman" w:cs="Times New Roman"/>
          <w:sz w:val="28"/>
          <w:szCs w:val="28"/>
        </w:rPr>
        <w:t>1. Вн</w:t>
      </w:r>
      <w:r w:rsidR="00140BA9" w:rsidRPr="000340C6">
        <w:rPr>
          <w:rFonts w:ascii="Times New Roman" w:hAnsi="Times New Roman" w:cs="Times New Roman"/>
          <w:sz w:val="28"/>
          <w:szCs w:val="28"/>
        </w:rPr>
        <w:t>ести изменения</w:t>
      </w:r>
      <w:r w:rsidRPr="000340C6">
        <w:rPr>
          <w:rFonts w:ascii="Times New Roman" w:hAnsi="Times New Roman" w:cs="Times New Roman"/>
          <w:sz w:val="28"/>
          <w:szCs w:val="28"/>
        </w:rPr>
        <w:t xml:space="preserve"> </w:t>
      </w:r>
      <w:r w:rsidRPr="000340C6">
        <w:rPr>
          <w:rFonts w:ascii="Times New Roman" w:hAnsi="Times New Roman" w:cs="Times New Roman"/>
          <w:bCs/>
          <w:sz w:val="28"/>
          <w:szCs w:val="28"/>
        </w:rPr>
        <w:t xml:space="preserve">в </w:t>
      </w:r>
      <w:r w:rsidR="005128A3" w:rsidRPr="005128A3">
        <w:rPr>
          <w:rFonts w:ascii="Times New Roman" w:hAnsi="Times New Roman" w:cs="Times New Roman"/>
          <w:sz w:val="28"/>
          <w:szCs w:val="28"/>
        </w:rPr>
        <w:t xml:space="preserve">Положение </w:t>
      </w:r>
      <w:r w:rsidR="005128A3" w:rsidRPr="005128A3">
        <w:rPr>
          <w:rFonts w:ascii="Times New Roman" w:eastAsia="Times New Roman" w:hAnsi="Times New Roman" w:cs="Times New Roman"/>
          <w:bCs/>
          <w:sz w:val="28"/>
          <w:szCs w:val="28"/>
        </w:rPr>
        <w:t xml:space="preserve">о порядке и условиях приватизации муниципального имущества </w:t>
      </w:r>
      <w:r w:rsidR="005128A3" w:rsidRPr="005128A3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образования </w:t>
      </w:r>
      <w:r w:rsidR="005128A3" w:rsidRPr="005128A3">
        <w:rPr>
          <w:rFonts w:ascii="Times New Roman" w:hAnsi="Times New Roman" w:cs="Times New Roman"/>
          <w:sz w:val="28"/>
          <w:szCs w:val="28"/>
        </w:rPr>
        <w:t>Большеврудское сельское поселение Волосовского муниципального района Ленинградской области, утвержденное решением совета депутатов муниципального образования Большеврудское сельское поселение Волосовского муниципального района Ленинградской области от  15.03.2018 №188</w:t>
      </w:r>
      <w:r w:rsidR="00140BA9" w:rsidRPr="001934D2">
        <w:rPr>
          <w:rFonts w:ascii="Times New Roman" w:hAnsi="Times New Roman" w:cs="Times New Roman"/>
          <w:sz w:val="28"/>
          <w:szCs w:val="28"/>
        </w:rPr>
        <w:t xml:space="preserve"> (далее по тексту – </w:t>
      </w:r>
      <w:r w:rsidR="00B20326" w:rsidRPr="001934D2">
        <w:rPr>
          <w:rFonts w:ascii="Times New Roman" w:hAnsi="Times New Roman" w:cs="Times New Roman"/>
          <w:sz w:val="28"/>
          <w:szCs w:val="28"/>
        </w:rPr>
        <w:t>Положение</w:t>
      </w:r>
      <w:r w:rsidR="00140BA9" w:rsidRPr="001934D2">
        <w:rPr>
          <w:rFonts w:ascii="Times New Roman" w:hAnsi="Times New Roman" w:cs="Times New Roman"/>
          <w:sz w:val="28"/>
          <w:szCs w:val="28"/>
        </w:rPr>
        <w:t>)</w:t>
      </w:r>
      <w:r w:rsidRPr="001934D2">
        <w:rPr>
          <w:rFonts w:ascii="Times New Roman" w:hAnsi="Times New Roman" w:cs="Times New Roman"/>
          <w:sz w:val="28"/>
          <w:szCs w:val="28"/>
        </w:rPr>
        <w:t>:</w:t>
      </w:r>
    </w:p>
    <w:p w:rsidR="00877A4B" w:rsidRPr="001934D2" w:rsidRDefault="00877A4B" w:rsidP="00480A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128A3" w:rsidRPr="005128A3" w:rsidRDefault="005128A3" w:rsidP="005128A3">
      <w:pPr>
        <w:widowControl w:val="0"/>
        <w:tabs>
          <w:tab w:val="left" w:pos="0"/>
          <w:tab w:val="left" w:pos="1050"/>
          <w:tab w:val="left" w:pos="1139"/>
          <w:tab w:val="left" w:pos="1418"/>
          <w:tab w:val="center" w:pos="198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28A3">
        <w:rPr>
          <w:rFonts w:ascii="Times New Roman" w:eastAsia="Times New Roman" w:hAnsi="Times New Roman" w:cs="Times New Roman"/>
          <w:sz w:val="28"/>
          <w:szCs w:val="28"/>
        </w:rPr>
        <w:t>Пункт 3.5 Положения изложить в следующей редакции:</w:t>
      </w:r>
    </w:p>
    <w:p w:rsidR="005128A3" w:rsidRPr="005128A3" w:rsidRDefault="005128A3" w:rsidP="005128A3">
      <w:pPr>
        <w:tabs>
          <w:tab w:val="left" w:pos="0"/>
          <w:tab w:val="left" w:pos="1050"/>
          <w:tab w:val="left" w:pos="1418"/>
          <w:tab w:val="center" w:pos="198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28A3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«3.5. Отчет о выполнении прогнозного плана (программы) по приватизации муниципального имущества за прошедший год, содержащий перечень приватизированного муниципального имущества с указанием способа, срока и цены сделки продажи в соответствии с формой отчета об итогах исполнения прогнозных планов (программ) приватизации государственного и муниципального имущества, утвержденной Правительством Российской Федерации, направляется Администрацией в совет депутатов </w:t>
      </w:r>
      <w:r>
        <w:rPr>
          <w:rFonts w:ascii="Times New Roman" w:eastAsia="Times New Roman" w:hAnsi="Times New Roman" w:cs="Times New Roman"/>
          <w:sz w:val="28"/>
          <w:szCs w:val="28"/>
        </w:rPr>
        <w:t>Большеврудского</w:t>
      </w:r>
      <w:r w:rsidRPr="005128A3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Волосовского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</w:t>
      </w:r>
      <w:r w:rsidRPr="005128A3">
        <w:rPr>
          <w:rFonts w:ascii="Times New Roman" w:eastAsia="Times New Roman" w:hAnsi="Times New Roman" w:cs="Times New Roman"/>
          <w:sz w:val="28"/>
          <w:szCs w:val="28"/>
        </w:rPr>
        <w:t xml:space="preserve">района Ленинградской области ежегодно не позднее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</w:t>
      </w:r>
      <w:r w:rsidRPr="005128A3">
        <w:rPr>
          <w:rFonts w:ascii="Times New Roman" w:eastAsia="Times New Roman" w:hAnsi="Times New Roman" w:cs="Times New Roman"/>
          <w:sz w:val="28"/>
          <w:szCs w:val="28"/>
        </w:rPr>
        <w:t>1 марта.».</w:t>
      </w:r>
    </w:p>
    <w:p w:rsidR="001934D2" w:rsidRPr="00B167C5" w:rsidRDefault="001934D2" w:rsidP="00D345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03AE" w:rsidRPr="00B167C5" w:rsidRDefault="0044483C" w:rsidP="000E6BEF">
      <w:pPr>
        <w:spacing w:line="240" w:lineRule="auto"/>
        <w:ind w:right="-5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67C5">
        <w:rPr>
          <w:rFonts w:ascii="Times New Roman" w:hAnsi="Times New Roman" w:cs="Times New Roman"/>
          <w:bCs/>
          <w:sz w:val="28"/>
          <w:szCs w:val="28"/>
        </w:rPr>
        <w:t xml:space="preserve">2. Опубликовать настоящее </w:t>
      </w:r>
      <w:r w:rsidR="002D278B" w:rsidRPr="00B167C5">
        <w:rPr>
          <w:rFonts w:ascii="Times New Roman" w:hAnsi="Times New Roman" w:cs="Times New Roman"/>
          <w:bCs/>
          <w:sz w:val="28"/>
          <w:szCs w:val="28"/>
        </w:rPr>
        <w:t xml:space="preserve">решение </w:t>
      </w:r>
      <w:r w:rsidR="006C1FF8" w:rsidRPr="00B167C5">
        <w:rPr>
          <w:rFonts w:ascii="Times New Roman" w:hAnsi="Times New Roman" w:cs="Times New Roman"/>
          <w:sz w:val="28"/>
          <w:szCs w:val="28"/>
        </w:rPr>
        <w:t>в газете «Большеврудский вестник»</w:t>
      </w:r>
      <w:r w:rsidR="00BB03AE" w:rsidRPr="00B167C5">
        <w:rPr>
          <w:rFonts w:ascii="Times New Roman" w:eastAsia="Times New Roman" w:hAnsi="Times New Roman" w:cs="Times New Roman"/>
          <w:sz w:val="28"/>
          <w:szCs w:val="28"/>
        </w:rPr>
        <w:t xml:space="preserve"> и на официальном сайте муниципального образования Большеврудское сельское поселение</w:t>
      </w:r>
      <w:r w:rsidR="002D278B" w:rsidRPr="00B167C5">
        <w:rPr>
          <w:rFonts w:ascii="Times New Roman" w:eastAsia="Times New Roman" w:hAnsi="Times New Roman" w:cs="Times New Roman"/>
          <w:sz w:val="28"/>
          <w:szCs w:val="28"/>
        </w:rPr>
        <w:t xml:space="preserve"> Волосовского муниципального района Ленинградской области</w:t>
      </w:r>
      <w:r w:rsidR="002D278B" w:rsidRPr="00B167C5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</w:t>
      </w:r>
      <w:r w:rsidR="00BB03AE" w:rsidRPr="00B167C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B03AE" w:rsidRPr="00B167C5" w:rsidRDefault="002D278B" w:rsidP="000E6BEF">
      <w:pPr>
        <w:autoSpaceDE w:val="0"/>
        <w:autoSpaceDN w:val="0"/>
        <w:spacing w:after="0" w:line="240" w:lineRule="auto"/>
        <w:ind w:right="-5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67C5">
        <w:rPr>
          <w:rFonts w:ascii="Times New Roman" w:eastAsia="Times New Roman" w:hAnsi="Times New Roman" w:cs="Times New Roman"/>
          <w:sz w:val="28"/>
          <w:szCs w:val="28"/>
        </w:rPr>
        <w:t>3</w:t>
      </w:r>
      <w:r w:rsidR="00BB03AE" w:rsidRPr="00B167C5">
        <w:rPr>
          <w:rFonts w:ascii="Times New Roman" w:eastAsia="Times New Roman" w:hAnsi="Times New Roman" w:cs="Times New Roman"/>
          <w:sz w:val="28"/>
          <w:szCs w:val="28"/>
        </w:rPr>
        <w:t xml:space="preserve">. Настоящее </w:t>
      </w:r>
      <w:r w:rsidRPr="00B167C5">
        <w:rPr>
          <w:rFonts w:ascii="Times New Roman" w:eastAsia="Times New Roman" w:hAnsi="Times New Roman" w:cs="Times New Roman"/>
          <w:sz w:val="28"/>
          <w:szCs w:val="28"/>
        </w:rPr>
        <w:t>решение</w:t>
      </w:r>
      <w:r w:rsidR="00BB03AE" w:rsidRPr="00B167C5">
        <w:rPr>
          <w:rFonts w:ascii="Times New Roman" w:eastAsia="Times New Roman" w:hAnsi="Times New Roman" w:cs="Times New Roman"/>
          <w:sz w:val="28"/>
          <w:szCs w:val="28"/>
        </w:rPr>
        <w:t xml:space="preserve"> вступает в силу после его официального опубликования (обнародования).</w:t>
      </w:r>
    </w:p>
    <w:p w:rsidR="002D278B" w:rsidRPr="00B167C5" w:rsidRDefault="002D278B" w:rsidP="000E6BEF">
      <w:pPr>
        <w:autoSpaceDE w:val="0"/>
        <w:autoSpaceDN w:val="0"/>
        <w:spacing w:after="0" w:line="240" w:lineRule="auto"/>
        <w:ind w:right="-5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4483C" w:rsidRPr="00B167C5" w:rsidRDefault="0044483C" w:rsidP="000E6BE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167C5">
        <w:rPr>
          <w:rFonts w:ascii="Times New Roman" w:hAnsi="Times New Roman" w:cs="Times New Roman"/>
          <w:bCs/>
          <w:sz w:val="28"/>
          <w:szCs w:val="28"/>
        </w:rPr>
        <w:t>4. Контроль за исполнением настоящего постановления оставляю за собой.</w:t>
      </w:r>
    </w:p>
    <w:p w:rsidR="0044483C" w:rsidRPr="00B167C5" w:rsidRDefault="0044483C" w:rsidP="0044483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2D278B" w:rsidRPr="000E6BEF" w:rsidRDefault="002D278B" w:rsidP="0044483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2D278B" w:rsidRPr="000E6BEF" w:rsidRDefault="002D278B" w:rsidP="0044483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44483C" w:rsidRPr="000E6BEF" w:rsidRDefault="0044483C" w:rsidP="0044483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E6BEF">
        <w:rPr>
          <w:rFonts w:ascii="Times New Roman" w:hAnsi="Times New Roman"/>
          <w:sz w:val="28"/>
          <w:szCs w:val="28"/>
        </w:rPr>
        <w:t xml:space="preserve">Глава  </w:t>
      </w:r>
      <w:r w:rsidR="000E6BEF" w:rsidRPr="000E6BEF">
        <w:rPr>
          <w:rFonts w:ascii="Times New Roman" w:hAnsi="Times New Roman"/>
          <w:sz w:val="28"/>
          <w:szCs w:val="28"/>
        </w:rPr>
        <w:t>муниципального образования</w:t>
      </w:r>
      <w:r w:rsidRPr="000E6BEF">
        <w:rPr>
          <w:rFonts w:ascii="Times New Roman" w:hAnsi="Times New Roman"/>
          <w:sz w:val="28"/>
          <w:szCs w:val="28"/>
        </w:rPr>
        <w:t xml:space="preserve">  </w:t>
      </w:r>
    </w:p>
    <w:p w:rsidR="0044483C" w:rsidRPr="000E6BEF" w:rsidRDefault="006C1FF8" w:rsidP="008D3B80">
      <w:pPr>
        <w:spacing w:after="0" w:line="240" w:lineRule="auto"/>
      </w:pPr>
      <w:r w:rsidRPr="000E6BEF">
        <w:rPr>
          <w:rFonts w:ascii="Times New Roman" w:hAnsi="Times New Roman"/>
          <w:sz w:val="28"/>
          <w:szCs w:val="28"/>
        </w:rPr>
        <w:t xml:space="preserve">Большеврудское </w:t>
      </w:r>
      <w:r w:rsidR="0044483C" w:rsidRPr="000E6BEF">
        <w:rPr>
          <w:rFonts w:ascii="Times New Roman" w:hAnsi="Times New Roman"/>
          <w:sz w:val="28"/>
          <w:szCs w:val="28"/>
        </w:rPr>
        <w:t xml:space="preserve">сельское поселение                                              </w:t>
      </w:r>
      <w:r w:rsidRPr="000E6BEF">
        <w:rPr>
          <w:rFonts w:ascii="Times New Roman" w:hAnsi="Times New Roman"/>
          <w:sz w:val="28"/>
          <w:szCs w:val="28"/>
        </w:rPr>
        <w:t xml:space="preserve"> А.В. Музалев</w:t>
      </w:r>
    </w:p>
    <w:p w:rsidR="0049788D" w:rsidRPr="000E6BEF" w:rsidRDefault="0049788D"/>
    <w:p w:rsidR="00D92836" w:rsidRPr="000E6BEF" w:rsidRDefault="00D92836"/>
    <w:sectPr w:rsidR="00D92836" w:rsidRPr="000E6BEF" w:rsidSect="00AC38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3887" w:rsidRDefault="008A3887" w:rsidP="00413B2C">
      <w:pPr>
        <w:spacing w:after="0" w:line="240" w:lineRule="auto"/>
      </w:pPr>
      <w:r>
        <w:separator/>
      </w:r>
    </w:p>
  </w:endnote>
  <w:endnote w:type="continuationSeparator" w:id="0">
    <w:p w:rsidR="008A3887" w:rsidRDefault="008A3887" w:rsidP="00413B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3887" w:rsidRDefault="008A3887" w:rsidP="00413B2C">
      <w:pPr>
        <w:spacing w:after="0" w:line="240" w:lineRule="auto"/>
      </w:pPr>
      <w:r>
        <w:separator/>
      </w:r>
    </w:p>
  </w:footnote>
  <w:footnote w:type="continuationSeparator" w:id="0">
    <w:p w:rsidR="008A3887" w:rsidRDefault="008A3887" w:rsidP="00413B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8274C2"/>
    <w:multiLevelType w:val="hybridMultilevel"/>
    <w:tmpl w:val="EAD80A4A"/>
    <w:lvl w:ilvl="0" w:tplc="84D08F96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 w15:restartNumberingAfterBreak="0">
    <w:nsid w:val="6EDA66CC"/>
    <w:multiLevelType w:val="hybridMultilevel"/>
    <w:tmpl w:val="FF260108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4483C"/>
    <w:rsid w:val="000151B6"/>
    <w:rsid w:val="000340C6"/>
    <w:rsid w:val="000C6756"/>
    <w:rsid w:val="000E6BEF"/>
    <w:rsid w:val="00114E8A"/>
    <w:rsid w:val="00117B25"/>
    <w:rsid w:val="00140BA9"/>
    <w:rsid w:val="00147F48"/>
    <w:rsid w:val="00154989"/>
    <w:rsid w:val="001934D2"/>
    <w:rsid w:val="001A439E"/>
    <w:rsid w:val="001E7932"/>
    <w:rsid w:val="001F5FC9"/>
    <w:rsid w:val="0021372A"/>
    <w:rsid w:val="00266C61"/>
    <w:rsid w:val="002701BC"/>
    <w:rsid w:val="0028154D"/>
    <w:rsid w:val="0028616E"/>
    <w:rsid w:val="002B166C"/>
    <w:rsid w:val="002D278B"/>
    <w:rsid w:val="002F66AF"/>
    <w:rsid w:val="0030443A"/>
    <w:rsid w:val="003532BB"/>
    <w:rsid w:val="003948FA"/>
    <w:rsid w:val="003A5CAD"/>
    <w:rsid w:val="003C146D"/>
    <w:rsid w:val="003D1B57"/>
    <w:rsid w:val="00413B2C"/>
    <w:rsid w:val="00436817"/>
    <w:rsid w:val="0044483C"/>
    <w:rsid w:val="00480A20"/>
    <w:rsid w:val="0049788D"/>
    <w:rsid w:val="004A4A8A"/>
    <w:rsid w:val="004C14F5"/>
    <w:rsid w:val="005128A3"/>
    <w:rsid w:val="00565B96"/>
    <w:rsid w:val="00566BA9"/>
    <w:rsid w:val="00583D37"/>
    <w:rsid w:val="005C3B1D"/>
    <w:rsid w:val="005C7975"/>
    <w:rsid w:val="00605693"/>
    <w:rsid w:val="00611E9F"/>
    <w:rsid w:val="00695347"/>
    <w:rsid w:val="006C197B"/>
    <w:rsid w:val="006C1FF8"/>
    <w:rsid w:val="006D16A1"/>
    <w:rsid w:val="006D70E2"/>
    <w:rsid w:val="00793D9D"/>
    <w:rsid w:val="007A12BE"/>
    <w:rsid w:val="007C6E03"/>
    <w:rsid w:val="007E1607"/>
    <w:rsid w:val="00822443"/>
    <w:rsid w:val="008249FE"/>
    <w:rsid w:val="008277B7"/>
    <w:rsid w:val="00835CCF"/>
    <w:rsid w:val="00857534"/>
    <w:rsid w:val="00864176"/>
    <w:rsid w:val="00877A4B"/>
    <w:rsid w:val="00882C60"/>
    <w:rsid w:val="008A3887"/>
    <w:rsid w:val="008B606C"/>
    <w:rsid w:val="008C0266"/>
    <w:rsid w:val="008C2EAF"/>
    <w:rsid w:val="008D3B80"/>
    <w:rsid w:val="008E084D"/>
    <w:rsid w:val="008E6857"/>
    <w:rsid w:val="009133D2"/>
    <w:rsid w:val="009263E7"/>
    <w:rsid w:val="00932A54"/>
    <w:rsid w:val="009412CE"/>
    <w:rsid w:val="0095216E"/>
    <w:rsid w:val="00986AE6"/>
    <w:rsid w:val="00996E05"/>
    <w:rsid w:val="00A1464D"/>
    <w:rsid w:val="00A4156A"/>
    <w:rsid w:val="00A51C10"/>
    <w:rsid w:val="00A94716"/>
    <w:rsid w:val="00AB0BC2"/>
    <w:rsid w:val="00AC3823"/>
    <w:rsid w:val="00B03276"/>
    <w:rsid w:val="00B1673A"/>
    <w:rsid w:val="00B167C5"/>
    <w:rsid w:val="00B20326"/>
    <w:rsid w:val="00B42535"/>
    <w:rsid w:val="00B44D00"/>
    <w:rsid w:val="00BA094B"/>
    <w:rsid w:val="00BA76B7"/>
    <w:rsid w:val="00BB03AE"/>
    <w:rsid w:val="00BD7B80"/>
    <w:rsid w:val="00BE739D"/>
    <w:rsid w:val="00C14C1B"/>
    <w:rsid w:val="00C31155"/>
    <w:rsid w:val="00C709E4"/>
    <w:rsid w:val="00CB6168"/>
    <w:rsid w:val="00D345DB"/>
    <w:rsid w:val="00D74DD2"/>
    <w:rsid w:val="00D92836"/>
    <w:rsid w:val="00DB4F77"/>
    <w:rsid w:val="00DE4433"/>
    <w:rsid w:val="00E36AD9"/>
    <w:rsid w:val="00E4737A"/>
    <w:rsid w:val="00E53E2F"/>
    <w:rsid w:val="00E6354E"/>
    <w:rsid w:val="00ED12D7"/>
    <w:rsid w:val="00EF1287"/>
    <w:rsid w:val="00F00579"/>
    <w:rsid w:val="00F352F8"/>
    <w:rsid w:val="00F60738"/>
    <w:rsid w:val="00F62341"/>
    <w:rsid w:val="00F74EA2"/>
    <w:rsid w:val="00FD4D76"/>
    <w:rsid w:val="00FF4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743B9B"/>
  <w15:docId w15:val="{1EA2E872-3B24-42BB-841A-9F5A151A0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33D2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128A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A94716"/>
    <w:pPr>
      <w:ind w:left="720"/>
      <w:contextualSpacing/>
    </w:pPr>
    <w:rPr>
      <w:rFonts w:ascii="Calibri" w:eastAsia="Times New Roman" w:hAnsi="Calibri" w:cs="Times New Roman"/>
    </w:rPr>
  </w:style>
  <w:style w:type="paragraph" w:styleId="a4">
    <w:name w:val="Normal (Web)"/>
    <w:basedOn w:val="a"/>
    <w:uiPriority w:val="99"/>
    <w:rsid w:val="00A947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14C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14C1B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413B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13B2C"/>
  </w:style>
  <w:style w:type="paragraph" w:styleId="a9">
    <w:name w:val="footer"/>
    <w:basedOn w:val="a"/>
    <w:link w:val="aa"/>
    <w:uiPriority w:val="99"/>
    <w:unhideWhenUsed/>
    <w:rsid w:val="00413B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13B2C"/>
  </w:style>
  <w:style w:type="character" w:customStyle="1" w:styleId="blk">
    <w:name w:val="blk"/>
    <w:basedOn w:val="a0"/>
    <w:rsid w:val="00ED12D7"/>
  </w:style>
  <w:style w:type="character" w:customStyle="1" w:styleId="apple-converted-space">
    <w:name w:val="apple-converted-space"/>
    <w:basedOn w:val="a0"/>
    <w:rsid w:val="00ED12D7"/>
  </w:style>
  <w:style w:type="character" w:styleId="ab">
    <w:name w:val="Hyperlink"/>
    <w:basedOn w:val="a0"/>
    <w:uiPriority w:val="99"/>
    <w:unhideWhenUsed/>
    <w:rsid w:val="00ED12D7"/>
    <w:rPr>
      <w:color w:val="0000FF"/>
      <w:u w:val="single"/>
    </w:rPr>
  </w:style>
  <w:style w:type="paragraph" w:customStyle="1" w:styleId="ConsPlusNormal">
    <w:name w:val="ConsPlusNormal"/>
    <w:rsid w:val="006C1FF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c">
    <w:name w:val="Strong"/>
    <w:uiPriority w:val="22"/>
    <w:qFormat/>
    <w:rsid w:val="00266C61"/>
    <w:rPr>
      <w:b/>
      <w:bCs/>
    </w:rPr>
  </w:style>
  <w:style w:type="paragraph" w:customStyle="1" w:styleId="ConsPlusTitle">
    <w:name w:val="ConsPlusTitle"/>
    <w:rsid w:val="00266C6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30">
    <w:name w:val="Заголовок 3 Знак"/>
    <w:basedOn w:val="a0"/>
    <w:link w:val="3"/>
    <w:rsid w:val="005128A3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841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6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0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6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8894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6266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31523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844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8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6127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485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452</Words>
  <Characters>2580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2014</dc:creator>
  <cp:lastModifiedBy>RePack by Diakov</cp:lastModifiedBy>
  <cp:revision>4</cp:revision>
  <cp:lastPrinted>2020-04-30T08:20:00Z</cp:lastPrinted>
  <dcterms:created xsi:type="dcterms:W3CDTF">2020-10-09T08:00:00Z</dcterms:created>
  <dcterms:modified xsi:type="dcterms:W3CDTF">2020-10-20T10:49:00Z</dcterms:modified>
</cp:coreProperties>
</file>