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13</w:t>
      </w:r>
      <w:r>
        <w:rPr>
          <w:rFonts w:hint="default" w:ascii="Times New Roman" w:hAnsi="Times New Roman" w:cs="Times New Roman"/>
          <w:sz w:val="18"/>
          <w:szCs w:val="18"/>
        </w:rPr>
        <w:t>.0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</w:t>
      </w:r>
      <w:r>
        <w:rPr>
          <w:rFonts w:hint="default" w:ascii="Times New Roman" w:hAnsi="Times New Roman" w:cs="Times New Roman"/>
          <w:sz w:val="18"/>
          <w:szCs w:val="18"/>
        </w:rPr>
        <w:t>.2023 года № 1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65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  <w:lang w:eastAsia="en-US"/>
              </w:rPr>
              <w:t>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культурно-досуговых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культурно-досуговых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r>
              <w:rPr>
                <w:sz w:val="20"/>
                <w:szCs w:val="20"/>
              </w:rPr>
              <w:t>культурно-досуговых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4D417702"/>
    <w:rsid w:val="62BB0646"/>
    <w:rsid w:val="6CBA1C82"/>
    <w:rsid w:val="6D862B09"/>
    <w:rsid w:val="73C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Абзац списка Знак"/>
    <w:link w:val="8"/>
    <w:qFormat/>
    <w:uiPriority w:val="0"/>
    <w:rPr>
      <w:rFonts w:cs="Calibri"/>
    </w:rPr>
  </w:style>
  <w:style w:type="paragraph" w:styleId="8">
    <w:name w:val="List Paragraph"/>
    <w:basedOn w:val="1"/>
    <w:link w:val="7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9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977</Words>
  <Characters>5569</Characters>
  <Lines>46</Lines>
  <Paragraphs>13</Paragraphs>
  <TotalTime>327</TotalTime>
  <ScaleCrop>false</ScaleCrop>
  <LinksUpToDate>false</LinksUpToDate>
  <CharactersWithSpaces>6533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2023-01-12T13:11:00Z</cp:lastPrinted>
  <dcterms:modified xsi:type="dcterms:W3CDTF">2024-03-01T21:39:43Z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