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0B" w:rsidRDefault="00D8240B" w:rsidP="00D8240B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2</w:t>
      </w:r>
    </w:p>
    <w:p w:rsidR="00D8240B" w:rsidRPr="00B55E2B" w:rsidRDefault="00D8240B" w:rsidP="00D8240B">
      <w:pPr>
        <w:jc w:val="right"/>
      </w:pPr>
      <w:r>
        <w:t xml:space="preserve">К </w:t>
      </w:r>
      <w:r w:rsidRPr="00B55E2B">
        <w:t>муниципальной программ</w:t>
      </w:r>
      <w:r>
        <w:t>е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D8240B" w:rsidRPr="00B55E2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B5623E">
        <w:rPr>
          <w:sz w:val="18"/>
          <w:szCs w:val="18"/>
        </w:rPr>
        <w:t>25</w:t>
      </w:r>
      <w:r>
        <w:rPr>
          <w:sz w:val="18"/>
          <w:szCs w:val="18"/>
        </w:rPr>
        <w:t>.</w:t>
      </w:r>
      <w:r w:rsidR="00AD2B30">
        <w:rPr>
          <w:sz w:val="18"/>
          <w:szCs w:val="18"/>
        </w:rPr>
        <w:t>1</w:t>
      </w:r>
      <w:r w:rsidR="00B5623E">
        <w:rPr>
          <w:sz w:val="18"/>
          <w:szCs w:val="18"/>
        </w:rPr>
        <w:t>1</w:t>
      </w:r>
      <w:r>
        <w:rPr>
          <w:sz w:val="18"/>
          <w:szCs w:val="18"/>
        </w:rPr>
        <w:t xml:space="preserve">.2022 года № </w:t>
      </w:r>
      <w:r w:rsidR="00AD2B30">
        <w:rPr>
          <w:sz w:val="18"/>
          <w:szCs w:val="18"/>
        </w:rPr>
        <w:t>3</w:t>
      </w:r>
      <w:r w:rsidR="00B5623E">
        <w:rPr>
          <w:sz w:val="18"/>
          <w:szCs w:val="18"/>
        </w:rPr>
        <w:t>49</w:t>
      </w:r>
    </w:p>
    <w:p w:rsidR="006F7B28" w:rsidRPr="00B55E2B" w:rsidRDefault="006F7B28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8240B" w:rsidRDefault="00D8240B" w:rsidP="00D824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1378E">
        <w:rPr>
          <w:b/>
        </w:rPr>
        <w:t>Сведения о показателях (индикаторах) муниципальной программы и их значениях</w:t>
      </w: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276"/>
        <w:gridCol w:w="1165"/>
        <w:gridCol w:w="961"/>
        <w:gridCol w:w="992"/>
      </w:tblGrid>
      <w:tr w:rsidR="00D8240B" w:rsidRPr="00BF7F1C" w:rsidTr="00D0513F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BF7F1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BF7F1C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F7F1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D8240B" w:rsidRPr="00BF7F1C" w:rsidRDefault="00D8240B" w:rsidP="00D0513F">
            <w:pPr>
              <w:ind w:firstLine="90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8240B" w:rsidRPr="00BF7F1C" w:rsidTr="00D0513F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D8240B" w:rsidRPr="00BF7F1C" w:rsidTr="00D0513F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52337D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AA4738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Ремонт   участка автомобильной дороги общего пользования </w:t>
            </w:r>
            <w:r w:rsidR="00AA4738" w:rsidRPr="00BF7F1C">
              <w:rPr>
                <w:color w:val="000000"/>
                <w:sz w:val="20"/>
                <w:szCs w:val="20"/>
              </w:rPr>
              <w:t>местного</w:t>
            </w:r>
            <w:r w:rsidRPr="00BF7F1C">
              <w:rPr>
                <w:color w:val="000000"/>
                <w:sz w:val="20"/>
                <w:szCs w:val="20"/>
              </w:rPr>
              <w:t xml:space="preserve"> значения</w:t>
            </w:r>
            <w:r w:rsidR="00AA4738" w:rsidRPr="00BF7F1C">
              <w:rPr>
                <w:color w:val="000000"/>
                <w:sz w:val="20"/>
                <w:szCs w:val="20"/>
              </w:rPr>
              <w:t>,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  <w:r w:rsidR="00AA4738" w:rsidRPr="00BF7F1C"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AA4738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</w:t>
            </w:r>
            <w:r w:rsidR="00AA4738" w:rsidRPr="00BF7F1C">
              <w:rPr>
                <w:color w:val="000000"/>
                <w:sz w:val="20"/>
                <w:szCs w:val="20"/>
              </w:rPr>
              <w:t>0</w:t>
            </w:r>
            <w:r w:rsidR="0052337D"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  <w:r w:rsidR="0052337D"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  <w:r w:rsidR="0052337D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AA4738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AA4738" w:rsidP="00AA4738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52337D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</w:t>
            </w:r>
            <w:r w:rsidR="00AA4738" w:rsidRPr="00BF7F1C">
              <w:rPr>
                <w:color w:val="000000"/>
                <w:sz w:val="20"/>
                <w:szCs w:val="20"/>
              </w:rPr>
              <w:t>оличество переселенных граждан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4738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38" w:rsidRPr="00BF7F1C" w:rsidRDefault="0052337D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Р</w:t>
            </w:r>
            <w:r w:rsidR="00AA4738" w:rsidRPr="00BF7F1C">
              <w:rPr>
                <w:color w:val="000000"/>
                <w:sz w:val="20"/>
                <w:szCs w:val="20"/>
              </w:rPr>
              <w:t>асселенная площадь жилых помещений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245,2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52337D" w:rsidP="0052337D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Г</w:t>
            </w:r>
            <w:r w:rsidR="00D8240B" w:rsidRPr="00BF7F1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52337D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37D" w:rsidRPr="00BF7F1C" w:rsidRDefault="0052337D" w:rsidP="0052337D">
            <w:pPr>
              <w:tabs>
                <w:tab w:val="left" w:pos="3491"/>
              </w:tabs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005E3F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E3F" w:rsidRPr="00BF7F1C" w:rsidRDefault="00005E3F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дворовых территорий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950EA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44FE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4FE" w:rsidRPr="00BF7F1C" w:rsidRDefault="005B44FE" w:rsidP="002F4DAC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950EA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F7F1C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</w:tr>
      <w:tr w:rsidR="005B44FE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4FE" w:rsidRPr="00BF7F1C" w:rsidRDefault="005B44FE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207EFA" w:rsidP="00207EFA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г</w:t>
            </w:r>
            <w:r w:rsidR="00D8240B" w:rsidRPr="00BF7F1C">
              <w:rPr>
                <w:color w:val="000000"/>
                <w:sz w:val="20"/>
                <w:szCs w:val="20"/>
              </w:rPr>
              <w:t>рейдир</w:t>
            </w:r>
            <w:r w:rsidRPr="00BF7F1C">
              <w:rPr>
                <w:color w:val="000000"/>
                <w:sz w:val="20"/>
                <w:szCs w:val="20"/>
              </w:rPr>
              <w:t>уемых</w:t>
            </w:r>
            <w:r w:rsidR="00D8240B" w:rsidRPr="00BF7F1C">
              <w:rPr>
                <w:color w:val="000000"/>
                <w:sz w:val="20"/>
                <w:szCs w:val="20"/>
              </w:rPr>
              <w:t xml:space="preserve"> дорог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84 346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207EF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84 346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84 346</w:t>
            </w:r>
          </w:p>
        </w:tc>
      </w:tr>
      <w:tr w:rsidR="00207EFA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207EF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EFA" w:rsidRPr="00BF7F1C" w:rsidRDefault="00207EFA" w:rsidP="00207EFA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AC7AF0" w:rsidP="006B3DB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</w:t>
            </w:r>
            <w:r w:rsidR="006B3DBB" w:rsidRPr="00BF7F1C">
              <w:rPr>
                <w:color w:val="000000"/>
                <w:sz w:val="20"/>
                <w:szCs w:val="20"/>
              </w:rPr>
              <w:t>ротяженность</w:t>
            </w:r>
            <w:r w:rsidRPr="00BF7F1C">
              <w:rPr>
                <w:color w:val="000000"/>
                <w:sz w:val="20"/>
                <w:szCs w:val="20"/>
              </w:rPr>
              <w:t xml:space="preserve"> дорог расчищенных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6B3DB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</w:t>
            </w:r>
            <w:r w:rsidR="00AC7AF0" w:rsidRPr="00BF7F1C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95,4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6B3DB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115,4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AC7AF0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AC7AF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E60B65" w:rsidP="00E60B65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щебня, приобретаемого для </w:t>
            </w:r>
            <w:r w:rsidR="00AC7AF0" w:rsidRPr="00BF7F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950EA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AC7AF0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отремонтированных дорог</w:t>
            </w:r>
            <w:r w:rsidR="00166596" w:rsidRPr="00BF7F1C">
              <w:rPr>
                <w:color w:val="000000"/>
                <w:sz w:val="20"/>
                <w:szCs w:val="20"/>
              </w:rPr>
              <w:t xml:space="preserve"> (ямочный ремонт)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950EA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AC7AF0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дорог по</w:t>
            </w:r>
            <w:r w:rsidR="003B1408" w:rsidRPr="00BF7F1C">
              <w:rPr>
                <w:color w:val="000000"/>
                <w:sz w:val="20"/>
                <w:szCs w:val="20"/>
              </w:rPr>
              <w:t>ставленных на кадастровый учет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E383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</w:t>
            </w:r>
            <w:r w:rsidR="00383B2A" w:rsidRPr="00BF7F1C">
              <w:rPr>
                <w:color w:val="000000"/>
                <w:sz w:val="20"/>
                <w:szCs w:val="20"/>
              </w:rPr>
              <w:t>, на которые отчисляются взносы на капитальный ремонт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E3836" w:rsidP="00C90B9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5 079,6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5 079,6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5 079,6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C90B9C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</w:t>
            </w:r>
            <w:r w:rsidR="00D8240B" w:rsidRPr="00BF7F1C">
              <w:rPr>
                <w:color w:val="000000"/>
                <w:sz w:val="20"/>
                <w:szCs w:val="20"/>
              </w:rPr>
              <w:t xml:space="preserve"> газопроводов</w:t>
            </w:r>
            <w:r w:rsidRPr="00BF7F1C">
              <w:rPr>
                <w:color w:val="000000"/>
                <w:sz w:val="20"/>
                <w:szCs w:val="20"/>
              </w:rPr>
              <w:t>, введенных в эксплуатацию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83B2A" w:rsidP="00383B2A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приобретенных светильников для</w:t>
            </w:r>
            <w:r w:rsidR="00D8240B" w:rsidRPr="00BF7F1C">
              <w:rPr>
                <w:color w:val="000000"/>
                <w:sz w:val="20"/>
                <w:szCs w:val="20"/>
              </w:rPr>
              <w:t xml:space="preserve"> уличного  освещения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383B2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D8240B"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D8240B"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83B2A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383B2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7F1C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обработка кладбищ</w:t>
            </w:r>
            <w:r w:rsidR="009005EA" w:rsidRPr="00BF7F1C">
              <w:rPr>
                <w:color w:val="000000"/>
                <w:sz w:val="20"/>
                <w:szCs w:val="20"/>
              </w:rPr>
              <w:t xml:space="preserve"> 8 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р</w:t>
            </w:r>
            <w:r w:rsidR="009005EA" w:rsidRPr="00BF7F1C">
              <w:rPr>
                <w:color w:val="000000"/>
                <w:sz w:val="20"/>
                <w:szCs w:val="20"/>
              </w:rPr>
              <w:t>аз.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универсальной спортивной площадки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Приобретение и установка детских игровых площадок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Приобретение и установка теневых навесов с информационным щитом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уличного освещения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</w:tr>
      <w:tr w:rsidR="006B4739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7C26B7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C26B7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7C26B7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B4739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  <w:r w:rsidR="007C26B7" w:rsidRPr="00BF7F1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bCs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Строительство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26B7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</w:tr>
      <w:tr w:rsidR="00AC0A74" w:rsidRPr="00BF7F1C" w:rsidTr="0035207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74" w:rsidRPr="00BF7F1C" w:rsidRDefault="00AC0A74" w:rsidP="00D0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A74" w:rsidRPr="00BF7F1C" w:rsidRDefault="00AC0A74" w:rsidP="00AC0A74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реализованных проектов по благоустройству </w:t>
            </w:r>
            <w:r>
              <w:rPr>
                <w:color w:val="000000"/>
                <w:sz w:val="20"/>
                <w:szCs w:val="20"/>
              </w:rPr>
              <w:t>общественных</w:t>
            </w:r>
            <w:r w:rsidRPr="00BF7F1C">
              <w:rPr>
                <w:color w:val="000000"/>
                <w:sz w:val="20"/>
                <w:szCs w:val="20"/>
              </w:rPr>
              <w:t xml:space="preserve"> территорий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74" w:rsidRPr="00BF7F1C" w:rsidRDefault="00AC0A74" w:rsidP="005A4443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74" w:rsidRPr="00BF7F1C" w:rsidRDefault="00AC0A74" w:rsidP="005A44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74" w:rsidRPr="00BF7F1C" w:rsidRDefault="00AC0A74" w:rsidP="005A44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74" w:rsidRPr="00BF7F1C" w:rsidRDefault="00AC0A74" w:rsidP="005A4443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014F8C" w:rsidRDefault="00014F8C" w:rsidP="006F7B28"/>
    <w:sectPr w:rsidR="00014F8C" w:rsidSect="000F307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40B"/>
    <w:rsid w:val="00005E3F"/>
    <w:rsid w:val="00014F8C"/>
    <w:rsid w:val="000271DB"/>
    <w:rsid w:val="000B6077"/>
    <w:rsid w:val="000F3077"/>
    <w:rsid w:val="00166596"/>
    <w:rsid w:val="00207EFA"/>
    <w:rsid w:val="002565B7"/>
    <w:rsid w:val="002F4DAC"/>
    <w:rsid w:val="00383B2A"/>
    <w:rsid w:val="003B1408"/>
    <w:rsid w:val="0052337D"/>
    <w:rsid w:val="005B44FE"/>
    <w:rsid w:val="005F14D4"/>
    <w:rsid w:val="006B3DBB"/>
    <w:rsid w:val="006B4739"/>
    <w:rsid w:val="006F7B28"/>
    <w:rsid w:val="00710905"/>
    <w:rsid w:val="00751EB6"/>
    <w:rsid w:val="007C26B7"/>
    <w:rsid w:val="008B678D"/>
    <w:rsid w:val="009005EA"/>
    <w:rsid w:val="009E3836"/>
    <w:rsid w:val="00A131FD"/>
    <w:rsid w:val="00AA4738"/>
    <w:rsid w:val="00AC0A74"/>
    <w:rsid w:val="00AC7AF0"/>
    <w:rsid w:val="00AD2B30"/>
    <w:rsid w:val="00B31AC9"/>
    <w:rsid w:val="00B5623E"/>
    <w:rsid w:val="00BF7F1C"/>
    <w:rsid w:val="00C90B9C"/>
    <w:rsid w:val="00C9292F"/>
    <w:rsid w:val="00D8240B"/>
    <w:rsid w:val="00E60B65"/>
    <w:rsid w:val="00E7501C"/>
    <w:rsid w:val="00EA21F0"/>
    <w:rsid w:val="00F01136"/>
    <w:rsid w:val="00F84B48"/>
    <w:rsid w:val="00FB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4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3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2022-10-19T08:44:00Z</cp:lastPrinted>
  <dcterms:created xsi:type="dcterms:W3CDTF">2022-04-18T14:07:00Z</dcterms:created>
  <dcterms:modified xsi:type="dcterms:W3CDTF">2022-11-28T06:53:00Z</dcterms:modified>
</cp:coreProperties>
</file>