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27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04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116</w:t>
      </w:r>
      <w:bookmarkStart w:id="0" w:name="_GoBack"/>
      <w:bookmarkEnd w:id="0"/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  <w:rsid w:val="65D0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453</Words>
  <Characters>2583</Characters>
  <Lines>21</Lines>
  <Paragraphs>6</Paragraphs>
  <TotalTime>170</TotalTime>
  <ScaleCrop>false</ScaleCrop>
  <LinksUpToDate>false</LinksUpToDate>
  <CharactersWithSpaces>3030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2024-03-04T17:19:20Z</cp:lastPrinted>
  <dcterms:modified xsi:type="dcterms:W3CDTF">2024-03-04T17:19:25Z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