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477DD">
        <w:rPr>
          <w:rFonts w:ascii="Times New Roman" w:hAnsi="Times New Roman"/>
          <w:sz w:val="26"/>
          <w:szCs w:val="26"/>
        </w:rPr>
        <w:t>5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Период отчетности на 01 апреля 201</w:t>
      </w:r>
      <w:r w:rsidR="00B477DD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20204999100000 151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51 618,75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51 618,75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1276"/>
        <w:gridCol w:w="1080"/>
        <w:gridCol w:w="1046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17.02.2015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№ 02/01-15 от 04.01.2015г. Расчистка от снега подъездных дорог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д.Руссковицы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д.Штурмангоф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2210316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F39C1">
        <w:rPr>
          <w:rFonts w:ascii="Times New Roman" w:hAnsi="Times New Roman"/>
          <w:sz w:val="24"/>
          <w:szCs w:val="24"/>
          <w:lang w:eastAsia="ru-RU"/>
        </w:rPr>
        <w:t>20 118,75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Pr="009F0C8B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  <w:r w:rsidR="00CF39C1">
        <w:rPr>
          <w:rFonts w:ascii="Times New Roman" w:hAnsi="Times New Roman"/>
          <w:sz w:val="24"/>
          <w:szCs w:val="24"/>
          <w:lang w:eastAsia="ru-RU"/>
        </w:rPr>
        <w:t>Работы по расчистке подъездных дорог от снега были проведены</w:t>
      </w:r>
      <w:r w:rsidR="006A078A">
        <w:rPr>
          <w:rFonts w:ascii="Times New Roman" w:hAnsi="Times New Roman"/>
          <w:sz w:val="24"/>
          <w:szCs w:val="24"/>
          <w:lang w:eastAsia="ru-RU"/>
        </w:rPr>
        <w:t xml:space="preserve"> своевременно, документы на оплату не предоставлены</w:t>
      </w:r>
      <w:r w:rsidR="00CF39C1">
        <w:rPr>
          <w:rFonts w:ascii="Times New Roman" w:hAnsi="Times New Roman"/>
          <w:sz w:val="24"/>
          <w:szCs w:val="24"/>
          <w:lang w:eastAsia="ru-RU"/>
        </w:rPr>
        <w:t>, оплата будет произведена в апреле 2015 года.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Лустенкова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Т.К.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10</cp:revision>
  <cp:lastPrinted>2014-04-04T09:20:00Z</cp:lastPrinted>
  <dcterms:created xsi:type="dcterms:W3CDTF">2014-02-24T10:28:00Z</dcterms:created>
  <dcterms:modified xsi:type="dcterms:W3CDTF">2015-04-09T11:48:00Z</dcterms:modified>
</cp:coreProperties>
</file>