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EF" w:rsidRDefault="004761A8" w:rsidP="00693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3525">
        <w:rPr>
          <w:rFonts w:ascii="Times New Roman" w:hAnsi="Times New Roman" w:cs="Times New Roman"/>
          <w:b/>
          <w:sz w:val="28"/>
          <w:szCs w:val="28"/>
          <w:lang w:eastAsia="ru-RU"/>
        </w:rPr>
        <w:t>О работах, которые п</w:t>
      </w:r>
      <w:r w:rsidR="00693525">
        <w:rPr>
          <w:rFonts w:ascii="Times New Roman" w:hAnsi="Times New Roman" w:cs="Times New Roman"/>
          <w:b/>
          <w:sz w:val="28"/>
          <w:szCs w:val="28"/>
          <w:lang w:eastAsia="ru-RU"/>
        </w:rPr>
        <w:t>ланируется провести в 2015 году</w:t>
      </w:r>
      <w:r w:rsidR="008850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CEF">
        <w:rPr>
          <w:rFonts w:ascii="Times New Roman" w:hAnsi="Times New Roman" w:cs="Times New Roman"/>
          <w:b/>
          <w:sz w:val="28"/>
          <w:szCs w:val="28"/>
          <w:lang w:eastAsia="ru-RU"/>
        </w:rPr>
        <w:t>в населенных пунктах МО Большеврудское сельское поселение</w:t>
      </w:r>
      <w:r w:rsidR="008850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C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62CEF" w:rsidRPr="00062CEF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проектов местных инициатив граждан в рамках подпрограммы «Создание условий для эффективного вып</w:t>
      </w:r>
      <w:bookmarkStart w:id="0" w:name="_GoBack"/>
      <w:bookmarkEnd w:id="0"/>
      <w:r w:rsidR="00062CEF" w:rsidRPr="00062CEF">
        <w:rPr>
          <w:rFonts w:ascii="Times New Roman" w:hAnsi="Times New Roman" w:cs="Times New Roman"/>
          <w:b/>
          <w:sz w:val="28"/>
          <w:szCs w:val="28"/>
          <w:lang w:eastAsia="ru-RU"/>
        </w:rPr>
        <w:t>олнения органами местного самоуправления своих полномочий» государственной программы Ленинградской области «Устойчивое общественное развитие Ленинградской области на 2015 год»</w:t>
      </w:r>
    </w:p>
    <w:p w:rsidR="00062CEF" w:rsidRPr="00693525" w:rsidRDefault="00062CEF" w:rsidP="00693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3525" w:rsidRDefault="000C5CC5" w:rsidP="00693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525">
        <w:rPr>
          <w:rFonts w:ascii="Times New Roman" w:hAnsi="Times New Roman" w:cs="Times New Roman"/>
          <w:sz w:val="28"/>
          <w:szCs w:val="28"/>
          <w:lang w:eastAsia="ru-RU"/>
        </w:rPr>
        <w:t xml:space="preserve">Ремонт колодцев в </w:t>
      </w:r>
      <w:r w:rsidR="00693525">
        <w:rPr>
          <w:rFonts w:ascii="Times New Roman" w:hAnsi="Times New Roman" w:cs="Times New Roman"/>
          <w:sz w:val="28"/>
          <w:szCs w:val="28"/>
          <w:lang w:eastAsia="ru-RU"/>
        </w:rPr>
        <w:t xml:space="preserve">деревнях </w:t>
      </w:r>
      <w:proofErr w:type="spellStart"/>
      <w:r w:rsidR="00693525">
        <w:rPr>
          <w:rFonts w:ascii="Times New Roman" w:hAnsi="Times New Roman" w:cs="Times New Roman"/>
          <w:sz w:val="28"/>
          <w:szCs w:val="28"/>
          <w:lang w:eastAsia="ru-RU"/>
        </w:rPr>
        <w:t>Плещевицы</w:t>
      </w:r>
      <w:proofErr w:type="spellEnd"/>
      <w:r w:rsidR="0069352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93525">
        <w:rPr>
          <w:rFonts w:ascii="Times New Roman" w:hAnsi="Times New Roman" w:cs="Times New Roman"/>
          <w:sz w:val="28"/>
          <w:szCs w:val="28"/>
          <w:lang w:eastAsia="ru-RU"/>
        </w:rPr>
        <w:t>Летошицы</w:t>
      </w:r>
      <w:proofErr w:type="spellEnd"/>
      <w:r w:rsidR="00693525">
        <w:rPr>
          <w:rFonts w:ascii="Times New Roman" w:hAnsi="Times New Roman" w:cs="Times New Roman"/>
          <w:sz w:val="28"/>
          <w:szCs w:val="28"/>
          <w:lang w:eastAsia="ru-RU"/>
        </w:rPr>
        <w:t xml:space="preserve"> и ремонт водозаборной колонки в </w:t>
      </w:r>
      <w:proofErr w:type="spellStart"/>
      <w:r w:rsidR="0069352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93525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693525">
        <w:rPr>
          <w:rFonts w:ascii="Times New Roman" w:hAnsi="Times New Roman" w:cs="Times New Roman"/>
          <w:sz w:val="28"/>
          <w:szCs w:val="28"/>
          <w:lang w:eastAsia="ru-RU"/>
        </w:rPr>
        <w:t>руда</w:t>
      </w:r>
      <w:proofErr w:type="spellEnd"/>
      <w:r w:rsidR="0069352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93525">
        <w:rPr>
          <w:rFonts w:ascii="Times New Roman" w:hAnsi="Times New Roman" w:cs="Times New Roman"/>
          <w:sz w:val="28"/>
          <w:szCs w:val="28"/>
          <w:lang w:eastAsia="ru-RU"/>
        </w:rPr>
        <w:t>ул.Лесная</w:t>
      </w:r>
      <w:proofErr w:type="spellEnd"/>
      <w:r w:rsidR="0098165B" w:rsidRPr="00693525">
        <w:rPr>
          <w:rFonts w:ascii="Times New Roman" w:hAnsi="Times New Roman" w:cs="Times New Roman"/>
          <w:sz w:val="28"/>
          <w:szCs w:val="28"/>
          <w:lang w:eastAsia="ru-RU"/>
        </w:rPr>
        <w:t xml:space="preserve">. Колодцы </w:t>
      </w:r>
      <w:r w:rsidRPr="00693525">
        <w:rPr>
          <w:rFonts w:ascii="Times New Roman" w:hAnsi="Times New Roman" w:cs="Times New Roman"/>
          <w:sz w:val="28"/>
          <w:szCs w:val="28"/>
          <w:lang w:eastAsia="ru-RU"/>
        </w:rPr>
        <w:t>– это</w:t>
      </w:r>
      <w:r w:rsidR="0098165B" w:rsidRPr="00693525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 источник питьевой воды для жителей дерев</w:t>
      </w:r>
      <w:r w:rsidR="0069352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165B" w:rsidRPr="0069352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93525">
        <w:rPr>
          <w:rFonts w:ascii="Times New Roman" w:hAnsi="Times New Roman" w:cs="Times New Roman"/>
          <w:sz w:val="28"/>
          <w:szCs w:val="28"/>
          <w:lang w:eastAsia="ru-RU"/>
        </w:rPr>
        <w:t>ь, который не подведет даже в тех случаях, когда из-за аварий на электролиниях отсутствует электричество в деревне. Ручная водозаборная колонка – это тоже очень удобный и практичный вариант добычи питьевой воды для хозяйственных нужд жителей.</w:t>
      </w:r>
    </w:p>
    <w:p w:rsidR="00767A49" w:rsidRPr="00693525" w:rsidRDefault="00767A49" w:rsidP="00693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Ремонт уличного освещения – одно из важнейших мероприятий по организации безопасности дорожного движения в населенных пунктах, а также по предотвращению преступлений в них.</w:t>
      </w:r>
    </w:p>
    <w:tbl>
      <w:tblPr>
        <w:tblW w:w="0" w:type="auto"/>
        <w:tblInd w:w="15" w:type="dxa"/>
        <w:shd w:val="clear" w:color="auto" w:fill="ECF5E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2275"/>
        <w:gridCol w:w="1614"/>
        <w:gridCol w:w="1769"/>
        <w:gridCol w:w="1676"/>
      </w:tblGrid>
      <w:tr w:rsidR="00693525" w:rsidRPr="00693525" w:rsidTr="0098165B">
        <w:tc>
          <w:tcPr>
            <w:tcW w:w="206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4761A8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</w:p>
          <w:p w:rsidR="004761A8" w:rsidRPr="00693525" w:rsidRDefault="004761A8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96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4761A8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2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4761A8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(тыс. рублей)</w:t>
            </w:r>
          </w:p>
        </w:tc>
        <w:tc>
          <w:tcPr>
            <w:tcW w:w="1843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4761A8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  <w:p w:rsidR="004761A8" w:rsidRPr="00693525" w:rsidRDefault="004761A8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1767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4761A8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  <w:p w:rsidR="004761A8" w:rsidRPr="00693525" w:rsidRDefault="004761A8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693525" w:rsidRPr="00693525" w:rsidTr="0098165B">
        <w:tc>
          <w:tcPr>
            <w:tcW w:w="206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98165B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Большеврудское сельское поселение</w:t>
            </w:r>
          </w:p>
        </w:tc>
        <w:tc>
          <w:tcPr>
            <w:tcW w:w="1996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98165B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4 колодцев</w:t>
            </w:r>
            <w:r w:rsidR="00F449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49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="00F449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="00F449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етошицы</w:t>
            </w:r>
            <w:proofErr w:type="spellEnd"/>
          </w:p>
        </w:tc>
        <w:tc>
          <w:tcPr>
            <w:tcW w:w="172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693525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302,63</w:t>
            </w:r>
          </w:p>
        </w:tc>
        <w:tc>
          <w:tcPr>
            <w:tcW w:w="1843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693525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287,50</w:t>
            </w:r>
          </w:p>
        </w:tc>
        <w:tc>
          <w:tcPr>
            <w:tcW w:w="1767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61A8" w:rsidRPr="00693525" w:rsidRDefault="00693525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15,13</w:t>
            </w:r>
          </w:p>
        </w:tc>
      </w:tr>
      <w:tr w:rsidR="00F449E3" w:rsidRPr="00693525" w:rsidTr="0098165B">
        <w:tc>
          <w:tcPr>
            <w:tcW w:w="206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Pr="00693525" w:rsidRDefault="00F449E3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9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Большеврудское сельское поселение</w:t>
            </w:r>
          </w:p>
        </w:tc>
        <w:tc>
          <w:tcPr>
            <w:tcW w:w="1996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Pr="00693525" w:rsidRDefault="00F449E3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Ремонт 2 колодцев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лещевицы</w:t>
            </w:r>
            <w:proofErr w:type="spellEnd"/>
          </w:p>
        </w:tc>
        <w:tc>
          <w:tcPr>
            <w:tcW w:w="172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Pr="00693525" w:rsidRDefault="00F449E3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199,17</w:t>
            </w:r>
          </w:p>
        </w:tc>
        <w:tc>
          <w:tcPr>
            <w:tcW w:w="1843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Pr="00693525" w:rsidRDefault="00F449E3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189,21</w:t>
            </w:r>
          </w:p>
        </w:tc>
        <w:tc>
          <w:tcPr>
            <w:tcW w:w="1767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Pr="00693525" w:rsidRDefault="00F449E3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9,96</w:t>
            </w:r>
          </w:p>
        </w:tc>
      </w:tr>
      <w:tr w:rsidR="00F449E3" w:rsidRPr="00693525" w:rsidTr="0098165B">
        <w:tc>
          <w:tcPr>
            <w:tcW w:w="206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Pr="00F449E3" w:rsidRDefault="00F449E3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49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Большеврудское сельское поселение</w:t>
            </w:r>
          </w:p>
        </w:tc>
        <w:tc>
          <w:tcPr>
            <w:tcW w:w="1996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Default="00F449E3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Ремлонт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колодца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ул.Победы</w:t>
            </w:r>
            <w:proofErr w:type="spellEnd"/>
          </w:p>
        </w:tc>
        <w:tc>
          <w:tcPr>
            <w:tcW w:w="172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Pr="00F449E3" w:rsidRDefault="00F449E3" w:rsidP="00F8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82,98</w:t>
            </w:r>
          </w:p>
        </w:tc>
        <w:tc>
          <w:tcPr>
            <w:tcW w:w="1843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Pr="00F449E3" w:rsidRDefault="00F449E3" w:rsidP="00F8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78,83</w:t>
            </w:r>
          </w:p>
        </w:tc>
        <w:tc>
          <w:tcPr>
            <w:tcW w:w="1767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449E3" w:rsidRPr="00F449E3" w:rsidRDefault="00F449E3" w:rsidP="00F8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</w:tr>
      <w:tr w:rsidR="00693525" w:rsidRPr="00693525" w:rsidTr="0098165B">
        <w:tc>
          <w:tcPr>
            <w:tcW w:w="206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3525" w:rsidRPr="00693525" w:rsidRDefault="00693525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35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Большеврудское сельское поселение</w:t>
            </w:r>
          </w:p>
        </w:tc>
        <w:tc>
          <w:tcPr>
            <w:tcW w:w="1996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3525" w:rsidRPr="00693525" w:rsidRDefault="00767A49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Ремонт колонки в </w:t>
            </w:r>
            <w:proofErr w:type="spellStart"/>
            <w:r w:rsidRPr="00767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767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67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7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ул.Лесная</w:t>
            </w:r>
            <w:proofErr w:type="spellEnd"/>
          </w:p>
        </w:tc>
        <w:tc>
          <w:tcPr>
            <w:tcW w:w="172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3525" w:rsidRPr="00F449E3" w:rsidRDefault="00693525" w:rsidP="00F44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9E3">
              <w:rPr>
                <w:rFonts w:ascii="Times New Roman" w:hAnsi="Times New Roman" w:cs="Times New Roman"/>
                <w:sz w:val="28"/>
                <w:szCs w:val="28"/>
              </w:rPr>
              <w:t>90,09</w:t>
            </w:r>
          </w:p>
        </w:tc>
        <w:tc>
          <w:tcPr>
            <w:tcW w:w="1843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3525" w:rsidRPr="00F449E3" w:rsidRDefault="00693525" w:rsidP="00F44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9E3">
              <w:rPr>
                <w:rFonts w:ascii="Times New Roman" w:hAnsi="Times New Roman" w:cs="Times New Roman"/>
                <w:sz w:val="28"/>
                <w:szCs w:val="28"/>
              </w:rPr>
              <w:t xml:space="preserve"> 85,59</w:t>
            </w:r>
          </w:p>
        </w:tc>
        <w:tc>
          <w:tcPr>
            <w:tcW w:w="1767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3525" w:rsidRPr="00F449E3" w:rsidRDefault="00693525" w:rsidP="00F44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9E3">
              <w:rPr>
                <w:rFonts w:ascii="Times New Roman" w:hAnsi="Times New Roman" w:cs="Times New Roman"/>
                <w:sz w:val="28"/>
                <w:szCs w:val="28"/>
              </w:rPr>
              <w:t xml:space="preserve"> 4,28</w:t>
            </w:r>
          </w:p>
        </w:tc>
      </w:tr>
      <w:tr w:rsidR="00767A49" w:rsidRPr="00693525" w:rsidTr="0098165B">
        <w:tc>
          <w:tcPr>
            <w:tcW w:w="2069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7A49" w:rsidRPr="00693525" w:rsidRDefault="00767A49" w:rsidP="00693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A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Большеврудское сельское поселение</w:t>
            </w:r>
          </w:p>
        </w:tc>
        <w:tc>
          <w:tcPr>
            <w:tcW w:w="1996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7A49" w:rsidRPr="00767A49" w:rsidRDefault="00767A49" w:rsidP="00B5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A4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уличного освещения в деревнях </w:t>
            </w:r>
            <w:proofErr w:type="spellStart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>Б.Сяглицы</w:t>
            </w:r>
            <w:proofErr w:type="spellEnd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 xml:space="preserve">, Прологи, Красные Прологи, </w:t>
            </w:r>
            <w:proofErr w:type="spellStart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>Овинцево</w:t>
            </w:r>
            <w:proofErr w:type="spellEnd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 xml:space="preserve"> часть2, </w:t>
            </w:r>
            <w:proofErr w:type="spellStart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>рудаул.Лесная</w:t>
            </w:r>
            <w:proofErr w:type="spellEnd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п.Вруда</w:t>
            </w:r>
            <w:proofErr w:type="spellEnd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7A49"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</w:p>
        </w:tc>
        <w:tc>
          <w:tcPr>
            <w:tcW w:w="1725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7A49" w:rsidRPr="00767A49" w:rsidRDefault="00767A49" w:rsidP="00B5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640,42</w:t>
            </w:r>
          </w:p>
        </w:tc>
        <w:tc>
          <w:tcPr>
            <w:tcW w:w="1843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7A49" w:rsidRPr="00767A49" w:rsidRDefault="00767A49" w:rsidP="00B5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608,40</w:t>
            </w:r>
          </w:p>
        </w:tc>
        <w:tc>
          <w:tcPr>
            <w:tcW w:w="1767" w:type="dxa"/>
            <w:tcBorders>
              <w:top w:val="single" w:sz="6" w:space="0" w:color="686D46"/>
              <w:left w:val="single" w:sz="6" w:space="0" w:color="686D46"/>
              <w:bottom w:val="single" w:sz="6" w:space="0" w:color="686D46"/>
              <w:right w:val="single" w:sz="6" w:space="0" w:color="686D46"/>
            </w:tcBorders>
            <w:shd w:val="clear" w:color="auto" w:fill="ECF5E5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7A49" w:rsidRPr="00767A49" w:rsidRDefault="00767A49" w:rsidP="00B57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30,42</w:t>
            </w:r>
          </w:p>
        </w:tc>
      </w:tr>
    </w:tbl>
    <w:p w:rsidR="004852BC" w:rsidRPr="00693525" w:rsidRDefault="004852BC" w:rsidP="00693525">
      <w:pPr>
        <w:rPr>
          <w:rFonts w:ascii="Times New Roman" w:hAnsi="Times New Roman" w:cs="Times New Roman"/>
          <w:sz w:val="28"/>
          <w:szCs w:val="28"/>
        </w:rPr>
      </w:pPr>
    </w:p>
    <w:sectPr w:rsidR="004852BC" w:rsidRPr="0069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254"/>
    <w:multiLevelType w:val="hybridMultilevel"/>
    <w:tmpl w:val="7512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A8"/>
    <w:rsid w:val="00062CEF"/>
    <w:rsid w:val="000C5CC5"/>
    <w:rsid w:val="004761A8"/>
    <w:rsid w:val="004852BC"/>
    <w:rsid w:val="00693525"/>
    <w:rsid w:val="00767A49"/>
    <w:rsid w:val="00885034"/>
    <w:rsid w:val="0098165B"/>
    <w:rsid w:val="00F4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C5"/>
    <w:pPr>
      <w:ind w:left="720"/>
      <w:contextualSpacing/>
    </w:pPr>
  </w:style>
  <w:style w:type="paragraph" w:styleId="a4">
    <w:name w:val="No Spacing"/>
    <w:uiPriority w:val="1"/>
    <w:qFormat/>
    <w:rsid w:val="00693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C5"/>
    <w:pPr>
      <w:ind w:left="720"/>
      <w:contextualSpacing/>
    </w:pPr>
  </w:style>
  <w:style w:type="paragraph" w:styleId="a4">
    <w:name w:val="No Spacing"/>
    <w:uiPriority w:val="1"/>
    <w:qFormat/>
    <w:rsid w:val="00693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2015-04-22T11:31:00Z</dcterms:created>
  <dcterms:modified xsi:type="dcterms:W3CDTF">2015-04-22T13:35:00Z</dcterms:modified>
</cp:coreProperties>
</file>