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FE8" w:rsidRDefault="00B60FE8" w:rsidP="00B60FE8">
      <w:pPr>
        <w:tabs>
          <w:tab w:val="left" w:pos="3735"/>
        </w:tabs>
        <w:jc w:val="right"/>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234950</wp:posOffset>
            </wp:positionV>
            <wp:extent cx="1485900" cy="1390015"/>
            <wp:effectExtent l="19050" t="0" r="0" b="0"/>
            <wp:wrapTight wrapText="bothSides">
              <wp:wrapPolygon edited="0">
                <wp:start x="-277" y="0"/>
                <wp:lineTo x="-277" y="21314"/>
                <wp:lineTo x="21600" y="21314"/>
                <wp:lineTo x="21600" y="0"/>
                <wp:lineTo x="-277"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485900" cy="1390015"/>
                    </a:xfrm>
                    <a:prstGeom prst="rect">
                      <a:avLst/>
                    </a:prstGeom>
                    <a:noFill/>
                  </pic:spPr>
                </pic:pic>
              </a:graphicData>
            </a:graphic>
          </wp:anchor>
        </w:drawing>
      </w:r>
      <w:r>
        <w:t>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w:t>
      </w:r>
    </w:p>
    <w:p w:rsidR="00B60FE8" w:rsidRDefault="00B60FE8" w:rsidP="00B60FE8">
      <w:pPr>
        <w:tabs>
          <w:tab w:val="left" w:pos="3735"/>
        </w:tabs>
        <w:jc w:val="right"/>
      </w:pPr>
      <w:r>
        <w:t>ЛЕНИНГРАДСКОЙ ОБЛАСТИ</w:t>
      </w:r>
    </w:p>
    <w:p w:rsidR="00B60FE8" w:rsidRDefault="00B60FE8" w:rsidP="00B60FE8">
      <w:pPr>
        <w:ind w:left="3600"/>
        <w:jc w:val="right"/>
        <w:rPr>
          <w:color w:val="C00000"/>
          <w:sz w:val="40"/>
        </w:rPr>
      </w:pPr>
      <w:r>
        <w:rPr>
          <w:color w:val="C00000"/>
          <w:sz w:val="40"/>
        </w:rPr>
        <w:t xml:space="preserve">№ 41 </w:t>
      </w:r>
    </w:p>
    <w:p w:rsidR="00B60FE8" w:rsidRDefault="00B60FE8" w:rsidP="00B60FE8">
      <w:pPr>
        <w:ind w:left="3600"/>
        <w:jc w:val="right"/>
        <w:rPr>
          <w:color w:val="C00000"/>
          <w:sz w:val="40"/>
        </w:rPr>
      </w:pPr>
      <w:r>
        <w:rPr>
          <w:color w:val="C00000"/>
          <w:sz w:val="40"/>
        </w:rPr>
        <w:t>27 марта</w:t>
      </w:r>
    </w:p>
    <w:p w:rsidR="00B60FE8" w:rsidRDefault="00B60FE8" w:rsidP="00B60FE8">
      <w:pPr>
        <w:ind w:left="3600"/>
        <w:jc w:val="right"/>
        <w:rPr>
          <w:color w:val="C00000"/>
          <w:sz w:val="28"/>
        </w:rPr>
      </w:pPr>
      <w:r>
        <w:rPr>
          <w:color w:val="C00000"/>
          <w:sz w:val="28"/>
        </w:rPr>
        <w:t>Издается с 24 марта 2017 года</w:t>
      </w:r>
    </w:p>
    <w:p w:rsidR="00B60FE8" w:rsidRDefault="00B60FE8" w:rsidP="00B60FE8">
      <w:pPr>
        <w:ind w:left="3600"/>
        <w:jc w:val="right"/>
        <w:rPr>
          <w:color w:val="C00000"/>
          <w:sz w:val="28"/>
        </w:rPr>
      </w:pPr>
      <w:r>
        <w:rPr>
          <w:color w:val="C00000"/>
          <w:sz w:val="28"/>
        </w:rPr>
        <w:t>дер. Большая Вруда</w:t>
      </w:r>
    </w:p>
    <w:p w:rsidR="00B60FE8" w:rsidRDefault="00B60FE8" w:rsidP="00B60FE8"/>
    <w:p w:rsidR="00B60FE8" w:rsidRDefault="00B60FE8" w:rsidP="00B60FE8"/>
    <w:p w:rsidR="00B60FE8" w:rsidRDefault="00B60FE8" w:rsidP="00B60FE8">
      <w:pPr>
        <w:jc w:val="center"/>
        <w:rPr>
          <w:b/>
          <w:color w:val="0070C0"/>
          <w:sz w:val="28"/>
        </w:rPr>
      </w:pPr>
      <w:r>
        <w:rPr>
          <w:b/>
          <w:color w:val="0070C0"/>
          <w:sz w:val="28"/>
        </w:rPr>
        <w:t>Раздел 1</w:t>
      </w:r>
    </w:p>
    <w:p w:rsidR="00B60FE8" w:rsidRDefault="00B60FE8" w:rsidP="00B60FE8">
      <w:pPr>
        <w:jc w:val="center"/>
        <w:rPr>
          <w:b/>
          <w:color w:val="0070C0"/>
          <w:sz w:val="28"/>
        </w:rPr>
      </w:pPr>
      <w:r>
        <w:rPr>
          <w:b/>
          <w:color w:val="0070C0"/>
          <w:sz w:val="28"/>
        </w:rPr>
        <w:t>Решения совета депутатов</w:t>
      </w:r>
    </w:p>
    <w:p w:rsidR="00B60FE8" w:rsidRDefault="00B60FE8" w:rsidP="00B60FE8">
      <w:pPr>
        <w:keepNext/>
        <w:tabs>
          <w:tab w:val="left" w:pos="1272"/>
          <w:tab w:val="center" w:pos="4748"/>
        </w:tabs>
        <w:jc w:val="center"/>
        <w:outlineLvl w:val="0"/>
        <w:rPr>
          <w:b/>
          <w:bCs/>
          <w:kern w:val="32"/>
          <w:sz w:val="16"/>
          <w:szCs w:val="16"/>
        </w:rPr>
      </w:pPr>
      <w:r>
        <w:rPr>
          <w:b/>
          <w:noProof/>
          <w:kern w:val="32"/>
          <w:sz w:val="16"/>
          <w:szCs w:val="16"/>
        </w:rPr>
        <w:drawing>
          <wp:inline distT="0" distB="0" distL="0" distR="0">
            <wp:extent cx="714375" cy="66675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14375" cy="666750"/>
                    </a:xfrm>
                    <a:prstGeom prst="rect">
                      <a:avLst/>
                    </a:prstGeom>
                    <a:noFill/>
                    <a:ln w="9525">
                      <a:noFill/>
                      <a:miter lim="800000"/>
                      <a:headEnd/>
                      <a:tailEnd/>
                    </a:ln>
                  </pic:spPr>
                </pic:pic>
              </a:graphicData>
            </a:graphic>
          </wp:inline>
        </w:drawing>
      </w:r>
    </w:p>
    <w:p w:rsidR="00B60FE8" w:rsidRDefault="00B60FE8" w:rsidP="00B60FE8">
      <w:pPr>
        <w:jc w:val="center"/>
        <w:rPr>
          <w:b/>
          <w:bCs/>
          <w:sz w:val="16"/>
          <w:szCs w:val="16"/>
          <w:lang w:bidi="ru-RU"/>
        </w:rPr>
      </w:pPr>
      <w:r>
        <w:rPr>
          <w:b/>
          <w:bCs/>
          <w:sz w:val="16"/>
          <w:szCs w:val="16"/>
          <w:lang w:bidi="ru-RU"/>
        </w:rPr>
        <w:t>МУНИЦИПАЛЬНОЕ ОБРАЗОВАНИЕ</w:t>
      </w:r>
    </w:p>
    <w:p w:rsidR="00B60FE8" w:rsidRDefault="00B60FE8" w:rsidP="00B60FE8">
      <w:pPr>
        <w:jc w:val="center"/>
        <w:rPr>
          <w:b/>
          <w:sz w:val="16"/>
          <w:szCs w:val="16"/>
          <w:lang w:bidi="ru-RU"/>
        </w:rPr>
      </w:pPr>
      <w:r>
        <w:rPr>
          <w:b/>
          <w:sz w:val="16"/>
          <w:szCs w:val="16"/>
          <w:lang w:bidi="ru-RU"/>
        </w:rPr>
        <w:t>БОЛЬШЕВРУДСКОЕ СЕЛЬСКОЕ ПОСЕЛЕНИЕ</w:t>
      </w:r>
    </w:p>
    <w:p w:rsidR="00B60FE8" w:rsidRDefault="00B60FE8" w:rsidP="00B60FE8">
      <w:pPr>
        <w:jc w:val="center"/>
        <w:rPr>
          <w:b/>
          <w:bCs/>
          <w:sz w:val="16"/>
          <w:szCs w:val="16"/>
          <w:lang w:bidi="ru-RU"/>
        </w:rPr>
      </w:pPr>
      <w:r>
        <w:rPr>
          <w:b/>
          <w:bCs/>
          <w:sz w:val="16"/>
          <w:szCs w:val="16"/>
          <w:lang w:bidi="ru-RU"/>
        </w:rPr>
        <w:t>ВОЛОСОВСКОГО МУНИЦИПАЛЬНОГО РАЙОНА</w:t>
      </w:r>
    </w:p>
    <w:p w:rsidR="00B60FE8" w:rsidRDefault="00B60FE8" w:rsidP="00B60FE8">
      <w:pPr>
        <w:jc w:val="center"/>
        <w:rPr>
          <w:b/>
          <w:bCs/>
          <w:sz w:val="16"/>
          <w:szCs w:val="16"/>
          <w:lang w:bidi="ru-RU"/>
        </w:rPr>
      </w:pPr>
      <w:r>
        <w:rPr>
          <w:b/>
          <w:bCs/>
          <w:sz w:val="16"/>
          <w:szCs w:val="16"/>
          <w:lang w:bidi="ru-RU"/>
        </w:rPr>
        <w:t>ЛЕНИНГРАДСКОЙ ОБЛАСТИ</w:t>
      </w:r>
    </w:p>
    <w:p w:rsidR="00B60FE8" w:rsidRDefault="00B60FE8" w:rsidP="00B60FE8">
      <w:pPr>
        <w:jc w:val="center"/>
        <w:rPr>
          <w:b/>
          <w:sz w:val="16"/>
          <w:szCs w:val="16"/>
          <w:lang w:bidi="ru-RU"/>
        </w:rPr>
      </w:pPr>
      <w:r>
        <w:rPr>
          <w:b/>
          <w:sz w:val="16"/>
          <w:szCs w:val="16"/>
          <w:lang w:bidi="ru-RU"/>
        </w:rPr>
        <w:t>СОВЕТ ДЕПУТАТОВ</w:t>
      </w:r>
    </w:p>
    <w:p w:rsidR="00B60FE8" w:rsidRDefault="00B60FE8" w:rsidP="00B60FE8">
      <w:pPr>
        <w:jc w:val="center"/>
        <w:rPr>
          <w:b/>
          <w:sz w:val="16"/>
          <w:szCs w:val="16"/>
          <w:lang w:bidi="ru-RU"/>
        </w:rPr>
      </w:pPr>
      <w:r>
        <w:rPr>
          <w:b/>
          <w:sz w:val="16"/>
          <w:szCs w:val="16"/>
          <w:lang w:bidi="ru-RU"/>
        </w:rPr>
        <w:t>БОЛЬШЕВРУДСКОГО СЕЛЬСКОГО ПОСЕЛЕНИЯ</w:t>
      </w:r>
    </w:p>
    <w:p w:rsidR="00B60FE8" w:rsidRDefault="00B60FE8" w:rsidP="00B60FE8">
      <w:pPr>
        <w:jc w:val="center"/>
        <w:rPr>
          <w:b/>
          <w:bCs/>
          <w:sz w:val="16"/>
          <w:szCs w:val="16"/>
          <w:lang w:bidi="ru-RU"/>
        </w:rPr>
      </w:pPr>
      <w:proofErr w:type="gramStart"/>
      <w:r>
        <w:rPr>
          <w:b/>
          <w:bCs/>
          <w:sz w:val="16"/>
          <w:szCs w:val="16"/>
          <w:lang w:bidi="ru-RU"/>
        </w:rPr>
        <w:t>Р</w:t>
      </w:r>
      <w:proofErr w:type="gramEnd"/>
      <w:r>
        <w:rPr>
          <w:b/>
          <w:bCs/>
          <w:sz w:val="16"/>
          <w:szCs w:val="16"/>
          <w:lang w:bidi="ru-RU"/>
        </w:rPr>
        <w:t xml:space="preserve"> Е Ш Е Н И Е</w:t>
      </w:r>
    </w:p>
    <w:p w:rsidR="00B60FE8" w:rsidRDefault="00B60FE8" w:rsidP="00B60FE8">
      <w:pPr>
        <w:widowControl w:val="0"/>
        <w:suppressAutoHyphens/>
        <w:autoSpaceDE w:val="0"/>
        <w:jc w:val="center"/>
        <w:rPr>
          <w:sz w:val="16"/>
          <w:szCs w:val="16"/>
          <w:lang w:bidi="ru-RU"/>
        </w:rPr>
      </w:pPr>
      <w:r>
        <w:rPr>
          <w:sz w:val="16"/>
          <w:szCs w:val="16"/>
          <w:lang w:bidi="ru-RU"/>
        </w:rPr>
        <w:t>(девятое заседание второго созыва)</w:t>
      </w:r>
    </w:p>
    <w:p w:rsidR="00B60FE8" w:rsidRDefault="00B60FE8" w:rsidP="00B60FE8">
      <w:pPr>
        <w:rPr>
          <w:sz w:val="16"/>
          <w:szCs w:val="16"/>
          <w:lang w:bidi="ru-RU"/>
        </w:rPr>
      </w:pPr>
    </w:p>
    <w:p w:rsidR="00B60FE8" w:rsidRDefault="00B60FE8" w:rsidP="00B60FE8">
      <w:pPr>
        <w:rPr>
          <w:sz w:val="16"/>
          <w:szCs w:val="16"/>
        </w:rPr>
      </w:pPr>
      <w:r>
        <w:rPr>
          <w:sz w:val="16"/>
          <w:szCs w:val="16"/>
        </w:rPr>
        <w:t>от 27 марта 2025 года                                                                                   № 37</w:t>
      </w:r>
    </w:p>
    <w:p w:rsidR="00B60FE8" w:rsidRDefault="00B60FE8" w:rsidP="00B60FE8">
      <w:pPr>
        <w:shd w:val="clear" w:color="auto" w:fill="FFFFFF"/>
        <w:ind w:right="2664"/>
        <w:jc w:val="center"/>
        <w:rPr>
          <w:spacing w:val="6"/>
          <w:sz w:val="16"/>
          <w:szCs w:val="16"/>
        </w:rPr>
      </w:pPr>
    </w:p>
    <w:p w:rsidR="00B60FE8" w:rsidRDefault="00B60FE8" w:rsidP="00B60FE8">
      <w:pPr>
        <w:ind w:firstLine="851"/>
        <w:jc w:val="center"/>
        <w:rPr>
          <w:b/>
          <w:sz w:val="16"/>
          <w:szCs w:val="16"/>
        </w:rPr>
      </w:pPr>
      <w:r>
        <w:rPr>
          <w:b/>
          <w:sz w:val="16"/>
          <w:szCs w:val="16"/>
        </w:rPr>
        <w:t>О внесении изменений в Устав муниципального образования</w:t>
      </w:r>
    </w:p>
    <w:p w:rsidR="00B60FE8" w:rsidRDefault="00B60FE8" w:rsidP="00B60FE8">
      <w:pPr>
        <w:ind w:firstLine="851"/>
        <w:jc w:val="center"/>
        <w:rPr>
          <w:b/>
          <w:sz w:val="16"/>
          <w:szCs w:val="16"/>
        </w:rPr>
      </w:pPr>
      <w:r>
        <w:rPr>
          <w:b/>
          <w:sz w:val="16"/>
          <w:szCs w:val="16"/>
        </w:rPr>
        <w:t>Большеврудское сельское поселение Волосовского муниципального района Ленинградской области</w:t>
      </w:r>
    </w:p>
    <w:p w:rsidR="00B60FE8" w:rsidRDefault="00B60FE8" w:rsidP="00B60FE8">
      <w:pPr>
        <w:ind w:firstLine="851"/>
        <w:jc w:val="both"/>
        <w:rPr>
          <w:sz w:val="16"/>
          <w:szCs w:val="16"/>
        </w:rPr>
      </w:pPr>
    </w:p>
    <w:p w:rsidR="00B60FE8" w:rsidRDefault="00B60FE8" w:rsidP="00B60FE8">
      <w:pPr>
        <w:ind w:left="-567" w:firstLine="567"/>
        <w:jc w:val="both"/>
        <w:rPr>
          <w:sz w:val="16"/>
          <w:szCs w:val="16"/>
        </w:rPr>
      </w:pPr>
      <w:r>
        <w:rPr>
          <w:sz w:val="16"/>
          <w:szCs w:val="16"/>
        </w:rPr>
        <w:t xml:space="preserve">В целях приведения Устава муниципального образования Большеврудское сельское поселение Волосовского муниципального района Ленинградской области в </w:t>
      </w:r>
      <w:proofErr w:type="gramStart"/>
      <w:r>
        <w:rPr>
          <w:sz w:val="16"/>
          <w:szCs w:val="16"/>
        </w:rPr>
        <w:t>соответствие</w:t>
      </w:r>
      <w:proofErr w:type="gramEnd"/>
      <w:r>
        <w:rPr>
          <w:sz w:val="16"/>
          <w:szCs w:val="16"/>
        </w:rPr>
        <w:t xml:space="preserve"> действующему законодательству Российской Федерации, учитывая результаты публичных слушаний, руководствуясь статьями 35 и 44 Федерального закона 06.10.2003 № 131-ФЗ «Об общих принципах организации местного самоуправления в Российской Федерации», совет депутатов муниципального образования Большеврудское сельское поселение Волосовского муниципального района Ленинградской области, РЕШИЛ: </w:t>
      </w:r>
    </w:p>
    <w:p w:rsidR="00B60FE8" w:rsidRDefault="00B60FE8" w:rsidP="00B60FE8">
      <w:pPr>
        <w:ind w:left="-567" w:firstLine="567"/>
        <w:jc w:val="both"/>
        <w:rPr>
          <w:sz w:val="16"/>
          <w:szCs w:val="16"/>
        </w:rPr>
      </w:pPr>
    </w:p>
    <w:p w:rsidR="00B60FE8" w:rsidRDefault="00B60FE8" w:rsidP="00B60FE8">
      <w:pPr>
        <w:pStyle w:val="a9"/>
        <w:numPr>
          <w:ilvl w:val="0"/>
          <w:numId w:val="1"/>
        </w:numPr>
        <w:spacing w:after="0" w:line="240" w:lineRule="auto"/>
        <w:ind w:left="-567" w:firstLine="567"/>
        <w:jc w:val="both"/>
        <w:rPr>
          <w:rFonts w:ascii="Times New Roman" w:hAnsi="Times New Roman"/>
          <w:sz w:val="16"/>
          <w:szCs w:val="16"/>
        </w:rPr>
      </w:pPr>
      <w:r>
        <w:rPr>
          <w:rFonts w:ascii="Times New Roman" w:hAnsi="Times New Roman"/>
          <w:sz w:val="16"/>
          <w:szCs w:val="16"/>
        </w:rPr>
        <w:t xml:space="preserve">Внести в Устав муниципального образования Большеврудское </w:t>
      </w:r>
      <w:proofErr w:type="gramStart"/>
      <w:r>
        <w:rPr>
          <w:rFonts w:ascii="Times New Roman" w:hAnsi="Times New Roman"/>
          <w:sz w:val="16"/>
          <w:szCs w:val="16"/>
        </w:rPr>
        <w:t>сельское</w:t>
      </w:r>
      <w:proofErr w:type="gramEnd"/>
      <w:r>
        <w:rPr>
          <w:rFonts w:ascii="Times New Roman" w:hAnsi="Times New Roman"/>
          <w:sz w:val="16"/>
          <w:szCs w:val="16"/>
        </w:rPr>
        <w:t xml:space="preserve"> поселения Волосовского муниципального района Ленинградской области следующие изменения: </w:t>
      </w:r>
    </w:p>
    <w:p w:rsidR="00B60FE8" w:rsidRDefault="00B60FE8" w:rsidP="00B60FE8">
      <w:pPr>
        <w:pStyle w:val="a9"/>
        <w:numPr>
          <w:ilvl w:val="1"/>
          <w:numId w:val="1"/>
        </w:numPr>
        <w:spacing w:after="0" w:line="240" w:lineRule="auto"/>
        <w:ind w:left="-567" w:firstLine="567"/>
        <w:jc w:val="both"/>
        <w:rPr>
          <w:rFonts w:ascii="Times New Roman" w:hAnsi="Times New Roman"/>
          <w:sz w:val="16"/>
          <w:szCs w:val="16"/>
        </w:rPr>
      </w:pPr>
      <w:r>
        <w:rPr>
          <w:rFonts w:ascii="Times New Roman" w:eastAsia="Times New Roman" w:hAnsi="Times New Roman" w:cs="Times New Roman"/>
          <w:b/>
          <w:sz w:val="16"/>
          <w:szCs w:val="16"/>
        </w:rPr>
        <w:t xml:space="preserve">В статье 7: </w:t>
      </w:r>
      <w:proofErr w:type="gramStart"/>
      <w:r>
        <w:rPr>
          <w:rFonts w:ascii="Times New Roman" w:hAnsi="Times New Roman"/>
          <w:b/>
          <w:sz w:val="16"/>
          <w:szCs w:val="16"/>
        </w:rPr>
        <w:t xml:space="preserve">Пункт 13) части 1 </w:t>
      </w:r>
      <w:r>
        <w:rPr>
          <w:rFonts w:ascii="Times New Roman" w:hAnsi="Times New Roman"/>
          <w:sz w:val="16"/>
          <w:szCs w:val="16"/>
        </w:rPr>
        <w:t>изложить в следующей редакции:</w:t>
      </w:r>
      <w:proofErr w:type="gramEnd"/>
    </w:p>
    <w:p w:rsidR="00B60FE8" w:rsidRDefault="00B60FE8" w:rsidP="00B60FE8">
      <w:pPr>
        <w:ind w:left="-567" w:firstLine="567"/>
        <w:jc w:val="both"/>
        <w:rPr>
          <w:sz w:val="16"/>
          <w:szCs w:val="16"/>
        </w:rPr>
      </w:pPr>
      <w:r>
        <w:rPr>
          <w:sz w:val="16"/>
          <w:szCs w:val="16"/>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сельском поселении</w:t>
      </w:r>
      <w:proofErr w:type="gramStart"/>
      <w:r>
        <w:rPr>
          <w:sz w:val="16"/>
          <w:szCs w:val="16"/>
        </w:rPr>
        <w:t>;»</w:t>
      </w:r>
      <w:proofErr w:type="gramEnd"/>
      <w:r>
        <w:rPr>
          <w:sz w:val="16"/>
          <w:szCs w:val="16"/>
        </w:rPr>
        <w:t>;</w:t>
      </w:r>
    </w:p>
    <w:p w:rsidR="00B60FE8" w:rsidRDefault="00B60FE8" w:rsidP="00B60FE8">
      <w:pPr>
        <w:pStyle w:val="a9"/>
        <w:numPr>
          <w:ilvl w:val="1"/>
          <w:numId w:val="1"/>
        </w:numPr>
        <w:spacing w:after="0" w:line="240" w:lineRule="auto"/>
        <w:ind w:left="-567" w:firstLine="567"/>
        <w:jc w:val="both"/>
        <w:rPr>
          <w:rFonts w:ascii="Times New Roman" w:hAnsi="Times New Roman"/>
          <w:sz w:val="16"/>
          <w:szCs w:val="16"/>
        </w:rPr>
      </w:pPr>
      <w:proofErr w:type="gramStart"/>
      <w:r>
        <w:rPr>
          <w:rFonts w:ascii="Times New Roman" w:hAnsi="Times New Roman"/>
          <w:b/>
          <w:sz w:val="16"/>
          <w:szCs w:val="16"/>
        </w:rPr>
        <w:t>Дополнить часть 1 пунктом 16)</w:t>
      </w:r>
      <w:r>
        <w:rPr>
          <w:rFonts w:ascii="Times New Roman" w:hAnsi="Times New Roman"/>
          <w:sz w:val="16"/>
          <w:szCs w:val="16"/>
        </w:rPr>
        <w:t xml:space="preserve"> следующего содержания:</w:t>
      </w:r>
      <w:proofErr w:type="gramEnd"/>
    </w:p>
    <w:p w:rsidR="00B60FE8" w:rsidRDefault="00B60FE8" w:rsidP="00B60FE8">
      <w:pPr>
        <w:ind w:left="-567" w:firstLine="567"/>
        <w:jc w:val="both"/>
        <w:rPr>
          <w:sz w:val="16"/>
          <w:szCs w:val="16"/>
        </w:rPr>
      </w:pPr>
      <w:r>
        <w:rPr>
          <w:sz w:val="16"/>
          <w:szCs w:val="16"/>
        </w:rPr>
        <w:t xml:space="preserve">«16)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Pr>
          <w:sz w:val="16"/>
          <w:szCs w:val="16"/>
        </w:rPr>
        <w:t>похозяйственных</w:t>
      </w:r>
      <w:proofErr w:type="spellEnd"/>
      <w:r>
        <w:rPr>
          <w:sz w:val="16"/>
          <w:szCs w:val="16"/>
        </w:rPr>
        <w:t xml:space="preserve"> книгах</w:t>
      </w:r>
      <w:proofErr w:type="gramStart"/>
      <w:r>
        <w:rPr>
          <w:sz w:val="16"/>
          <w:szCs w:val="16"/>
        </w:rPr>
        <w:t>;»</w:t>
      </w:r>
      <w:proofErr w:type="gramEnd"/>
      <w:r>
        <w:rPr>
          <w:sz w:val="16"/>
          <w:szCs w:val="16"/>
        </w:rPr>
        <w:t>;</w:t>
      </w:r>
    </w:p>
    <w:p w:rsidR="00B60FE8" w:rsidRDefault="00B60FE8" w:rsidP="00B60FE8">
      <w:pPr>
        <w:pStyle w:val="a9"/>
        <w:numPr>
          <w:ilvl w:val="1"/>
          <w:numId w:val="1"/>
        </w:numPr>
        <w:ind w:left="-567" w:firstLine="567"/>
        <w:jc w:val="both"/>
        <w:rPr>
          <w:rFonts w:ascii="Times New Roman" w:hAnsi="Times New Roman"/>
          <w:sz w:val="16"/>
          <w:szCs w:val="16"/>
        </w:rPr>
      </w:pPr>
      <w:proofErr w:type="gramStart"/>
      <w:r>
        <w:rPr>
          <w:rFonts w:ascii="Times New Roman" w:hAnsi="Times New Roman"/>
          <w:b/>
          <w:sz w:val="16"/>
          <w:szCs w:val="16"/>
        </w:rPr>
        <w:t>В пункте 16) части 2</w:t>
      </w:r>
      <w:r>
        <w:rPr>
          <w:rFonts w:ascii="Times New Roman" w:hAnsi="Times New Roman"/>
          <w:sz w:val="16"/>
          <w:szCs w:val="16"/>
        </w:rPr>
        <w:t xml:space="preserve">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roofErr w:type="gramEnd"/>
    </w:p>
    <w:p w:rsidR="00B60FE8" w:rsidRDefault="00B60FE8" w:rsidP="00B60FE8">
      <w:pPr>
        <w:pStyle w:val="a9"/>
        <w:numPr>
          <w:ilvl w:val="0"/>
          <w:numId w:val="1"/>
        </w:numPr>
        <w:ind w:left="-567" w:firstLine="567"/>
        <w:jc w:val="both"/>
        <w:rPr>
          <w:rFonts w:ascii="Times New Roman" w:hAnsi="Times New Roman"/>
          <w:sz w:val="16"/>
          <w:szCs w:val="16"/>
        </w:rPr>
      </w:pPr>
      <w:r>
        <w:rPr>
          <w:rFonts w:ascii="Times New Roman" w:hAnsi="Times New Roman"/>
          <w:b/>
          <w:sz w:val="16"/>
          <w:szCs w:val="16"/>
        </w:rPr>
        <w:t>Дополнить статью 7 частями 3.1 и 3.2</w:t>
      </w:r>
      <w:r>
        <w:rPr>
          <w:rFonts w:ascii="Times New Roman" w:hAnsi="Times New Roman"/>
          <w:sz w:val="16"/>
          <w:szCs w:val="16"/>
        </w:rPr>
        <w:t xml:space="preserve"> следующего содержания:</w:t>
      </w:r>
    </w:p>
    <w:p w:rsidR="00B60FE8" w:rsidRDefault="00B60FE8" w:rsidP="00B60FE8">
      <w:pPr>
        <w:pStyle w:val="a9"/>
        <w:spacing w:after="0" w:line="240" w:lineRule="auto"/>
        <w:ind w:left="-567" w:firstLine="567"/>
        <w:jc w:val="both"/>
        <w:rPr>
          <w:rFonts w:ascii="Times New Roman" w:hAnsi="Times New Roman"/>
          <w:sz w:val="16"/>
          <w:szCs w:val="16"/>
        </w:rPr>
      </w:pPr>
      <w:proofErr w:type="gramStart"/>
      <w:r>
        <w:rPr>
          <w:rFonts w:ascii="Times New Roman" w:hAnsi="Times New Roman"/>
          <w:sz w:val="16"/>
          <w:szCs w:val="16"/>
        </w:rPr>
        <w:t>«3.1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roofErr w:type="gramEnd"/>
    </w:p>
    <w:p w:rsidR="00B60FE8" w:rsidRDefault="00B60FE8" w:rsidP="00B60FE8">
      <w:pPr>
        <w:ind w:left="-567" w:firstLine="567"/>
        <w:jc w:val="both"/>
        <w:rPr>
          <w:sz w:val="16"/>
          <w:szCs w:val="16"/>
        </w:rPr>
      </w:pPr>
      <w:r>
        <w:rPr>
          <w:sz w:val="16"/>
          <w:szCs w:val="16"/>
        </w:rPr>
        <w:t>3.2.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B60FE8" w:rsidRDefault="00B60FE8" w:rsidP="00B60FE8">
      <w:pPr>
        <w:ind w:left="-567" w:firstLine="567"/>
        <w:jc w:val="both"/>
        <w:rPr>
          <w:sz w:val="16"/>
          <w:szCs w:val="16"/>
        </w:rPr>
      </w:pPr>
      <w:r>
        <w:rPr>
          <w:b/>
          <w:sz w:val="16"/>
          <w:szCs w:val="16"/>
        </w:rPr>
        <w:t>3.</w:t>
      </w:r>
      <w:r>
        <w:rPr>
          <w:sz w:val="16"/>
          <w:szCs w:val="16"/>
        </w:rPr>
        <w:t xml:space="preserve"> </w:t>
      </w:r>
      <w:proofErr w:type="gramStart"/>
      <w:r>
        <w:rPr>
          <w:b/>
          <w:sz w:val="16"/>
          <w:szCs w:val="16"/>
        </w:rPr>
        <w:t>В статье 10 пункт 15)</w:t>
      </w:r>
      <w:r>
        <w:rPr>
          <w:sz w:val="16"/>
          <w:szCs w:val="16"/>
        </w:rPr>
        <w:t xml:space="preserve"> изложить в следующей редакции:</w:t>
      </w:r>
      <w:proofErr w:type="gramEnd"/>
    </w:p>
    <w:p w:rsidR="00B60FE8" w:rsidRDefault="00B60FE8" w:rsidP="00B60FE8">
      <w:pPr>
        <w:pStyle w:val="a9"/>
        <w:spacing w:after="0" w:line="240" w:lineRule="auto"/>
        <w:ind w:left="-567" w:firstLine="567"/>
        <w:jc w:val="both"/>
        <w:rPr>
          <w:rFonts w:ascii="Times New Roman" w:hAnsi="Times New Roman"/>
          <w:sz w:val="16"/>
          <w:szCs w:val="16"/>
        </w:rPr>
      </w:pPr>
      <w:r>
        <w:rPr>
          <w:rFonts w:ascii="Times New Roman" w:hAnsi="Times New Roman"/>
          <w:sz w:val="16"/>
          <w:szCs w:val="16"/>
        </w:rPr>
        <w:t>«15) инициативные проекты»;</w:t>
      </w:r>
    </w:p>
    <w:p w:rsidR="00B60FE8" w:rsidRDefault="00B60FE8" w:rsidP="00B60FE8">
      <w:pPr>
        <w:pStyle w:val="a9"/>
        <w:numPr>
          <w:ilvl w:val="0"/>
          <w:numId w:val="2"/>
        </w:numPr>
        <w:spacing w:after="0" w:line="240" w:lineRule="auto"/>
        <w:ind w:left="-567" w:firstLine="567"/>
        <w:jc w:val="both"/>
        <w:rPr>
          <w:rFonts w:ascii="Times New Roman" w:hAnsi="Times New Roman"/>
          <w:b/>
          <w:sz w:val="16"/>
          <w:szCs w:val="16"/>
        </w:rPr>
      </w:pPr>
      <w:r>
        <w:rPr>
          <w:rFonts w:ascii="Times New Roman" w:hAnsi="Times New Roman"/>
          <w:b/>
          <w:sz w:val="16"/>
          <w:szCs w:val="16"/>
        </w:rPr>
        <w:t>В статье 18:</w:t>
      </w:r>
    </w:p>
    <w:p w:rsidR="00B60FE8" w:rsidRDefault="00B60FE8" w:rsidP="00B60FE8">
      <w:pPr>
        <w:pStyle w:val="a9"/>
        <w:numPr>
          <w:ilvl w:val="1"/>
          <w:numId w:val="2"/>
        </w:numPr>
        <w:spacing w:after="0" w:line="240" w:lineRule="auto"/>
        <w:ind w:left="-567" w:firstLine="567"/>
        <w:jc w:val="both"/>
        <w:rPr>
          <w:rFonts w:ascii="Times New Roman" w:hAnsi="Times New Roman"/>
          <w:b/>
          <w:sz w:val="16"/>
          <w:szCs w:val="16"/>
        </w:rPr>
      </w:pPr>
      <w:r>
        <w:rPr>
          <w:rFonts w:ascii="Times New Roman" w:hAnsi="Times New Roman"/>
          <w:b/>
          <w:sz w:val="16"/>
          <w:szCs w:val="16"/>
        </w:rPr>
        <w:t>В абзаце втором части 5 статьи 18 слова</w:t>
      </w:r>
      <w:r>
        <w:rPr>
          <w:rFonts w:ascii="Times New Roman" w:hAnsi="Times New Roman"/>
          <w:sz w:val="16"/>
          <w:szCs w:val="16"/>
        </w:rPr>
        <w:t>: «пунктами 1 – 7» заменить словами «пунктами 1 - 7 и 9.2»;</w:t>
      </w:r>
    </w:p>
    <w:p w:rsidR="00B60FE8" w:rsidRDefault="00B60FE8" w:rsidP="00B60FE8">
      <w:pPr>
        <w:pStyle w:val="a9"/>
        <w:numPr>
          <w:ilvl w:val="1"/>
          <w:numId w:val="2"/>
        </w:numPr>
        <w:spacing w:after="0" w:line="240" w:lineRule="auto"/>
        <w:ind w:left="-567" w:firstLine="567"/>
        <w:jc w:val="both"/>
        <w:rPr>
          <w:rFonts w:ascii="Times New Roman" w:hAnsi="Times New Roman"/>
          <w:b/>
          <w:sz w:val="16"/>
          <w:szCs w:val="16"/>
        </w:rPr>
      </w:pPr>
      <w:proofErr w:type="gramStart"/>
      <w:r>
        <w:rPr>
          <w:rFonts w:ascii="Times New Roman" w:hAnsi="Times New Roman"/>
          <w:b/>
          <w:sz w:val="16"/>
          <w:szCs w:val="16"/>
        </w:rPr>
        <w:t>В части 5 статьи 18</w:t>
      </w:r>
      <w:r>
        <w:rPr>
          <w:rFonts w:ascii="Times New Roman" w:hAnsi="Times New Roman"/>
          <w:sz w:val="16"/>
          <w:szCs w:val="16"/>
        </w:rPr>
        <w:t xml:space="preserve"> слова: «областным законом Ленинградской области от 28 декабря 2018 года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(далее - Областной закон Ленинградской области №147-оз)» заменить словами «уставом Большеврудского сельского поселения и (или) нормативным правовым актом совета депутатов</w:t>
      </w:r>
      <w:proofErr w:type="gramEnd"/>
      <w:r>
        <w:rPr>
          <w:rFonts w:ascii="Times New Roman" w:hAnsi="Times New Roman"/>
          <w:sz w:val="16"/>
          <w:szCs w:val="16"/>
        </w:rPr>
        <w:t xml:space="preserve"> Большеврудского сельского поселения в соответствии с областными законами Ленинградской области</w:t>
      </w:r>
      <w:proofErr w:type="gramStart"/>
      <w:r>
        <w:rPr>
          <w:rFonts w:ascii="Times New Roman" w:hAnsi="Times New Roman"/>
          <w:sz w:val="16"/>
          <w:szCs w:val="16"/>
        </w:rPr>
        <w:t>.»;</w:t>
      </w:r>
      <w:proofErr w:type="gramEnd"/>
    </w:p>
    <w:p w:rsidR="00B60FE8" w:rsidRDefault="00B60FE8" w:rsidP="00B60FE8">
      <w:pPr>
        <w:pStyle w:val="a9"/>
        <w:numPr>
          <w:ilvl w:val="1"/>
          <w:numId w:val="3"/>
        </w:numPr>
        <w:ind w:left="-567" w:firstLine="567"/>
        <w:jc w:val="both"/>
        <w:rPr>
          <w:rFonts w:ascii="Times New Roman" w:hAnsi="Times New Roman"/>
          <w:sz w:val="16"/>
          <w:szCs w:val="16"/>
        </w:rPr>
      </w:pPr>
      <w:r>
        <w:rPr>
          <w:rFonts w:ascii="Times New Roman" w:hAnsi="Times New Roman"/>
          <w:b/>
          <w:sz w:val="16"/>
          <w:szCs w:val="16"/>
        </w:rPr>
        <w:lastRenderedPageBreak/>
        <w:t>В пункте 5 части 6 статьи 18</w:t>
      </w:r>
      <w:r>
        <w:rPr>
          <w:rFonts w:ascii="Times New Roman" w:hAnsi="Times New Roman"/>
          <w:sz w:val="16"/>
          <w:szCs w:val="16"/>
        </w:rPr>
        <w:t xml:space="preserve"> слова: «Областным законом Ленинградской области №147-оз»</w:t>
      </w:r>
      <w:r>
        <w:rPr>
          <w:sz w:val="16"/>
          <w:szCs w:val="16"/>
        </w:rPr>
        <w:t xml:space="preserve"> </w:t>
      </w:r>
      <w:r>
        <w:rPr>
          <w:rFonts w:ascii="Times New Roman" w:hAnsi="Times New Roman"/>
          <w:sz w:val="16"/>
          <w:szCs w:val="16"/>
        </w:rPr>
        <w:t>заменить словами «областными законами Ленинградской области</w:t>
      </w:r>
      <w:proofErr w:type="gramStart"/>
      <w:r>
        <w:rPr>
          <w:rFonts w:ascii="Times New Roman" w:hAnsi="Times New Roman"/>
          <w:sz w:val="16"/>
          <w:szCs w:val="16"/>
        </w:rPr>
        <w:t>.»;</w:t>
      </w:r>
    </w:p>
    <w:p w:rsidR="00B60FE8" w:rsidRDefault="00B60FE8" w:rsidP="00B60FE8">
      <w:pPr>
        <w:pStyle w:val="a9"/>
        <w:numPr>
          <w:ilvl w:val="1"/>
          <w:numId w:val="3"/>
        </w:numPr>
        <w:ind w:left="-567" w:firstLine="567"/>
        <w:jc w:val="both"/>
        <w:rPr>
          <w:rFonts w:ascii="Times New Roman" w:hAnsi="Times New Roman"/>
          <w:sz w:val="16"/>
          <w:szCs w:val="16"/>
        </w:rPr>
      </w:pPr>
      <w:proofErr w:type="gramEnd"/>
      <w:r>
        <w:rPr>
          <w:rFonts w:ascii="Times New Roman" w:hAnsi="Times New Roman"/>
          <w:b/>
          <w:sz w:val="16"/>
          <w:szCs w:val="16"/>
        </w:rPr>
        <w:t xml:space="preserve">пункт 12 части 6 статьи 18 </w:t>
      </w:r>
      <w:r>
        <w:rPr>
          <w:rFonts w:ascii="Times New Roman" w:hAnsi="Times New Roman"/>
          <w:sz w:val="16"/>
          <w:szCs w:val="16"/>
        </w:rPr>
        <w:t>исключить;</w:t>
      </w:r>
    </w:p>
    <w:p w:rsidR="00B60FE8" w:rsidRDefault="00B60FE8" w:rsidP="00B60FE8">
      <w:pPr>
        <w:pStyle w:val="a9"/>
        <w:numPr>
          <w:ilvl w:val="1"/>
          <w:numId w:val="3"/>
        </w:numPr>
        <w:ind w:left="-567" w:firstLine="567"/>
        <w:rPr>
          <w:rFonts w:ascii="Times New Roman" w:hAnsi="Times New Roman"/>
          <w:sz w:val="16"/>
          <w:szCs w:val="16"/>
        </w:rPr>
      </w:pPr>
      <w:r>
        <w:rPr>
          <w:rFonts w:ascii="Times New Roman" w:hAnsi="Times New Roman"/>
          <w:b/>
          <w:sz w:val="16"/>
          <w:szCs w:val="16"/>
        </w:rPr>
        <w:t xml:space="preserve">В части 8 статьи 18 </w:t>
      </w:r>
      <w:r>
        <w:rPr>
          <w:rFonts w:ascii="Times New Roman" w:hAnsi="Times New Roman"/>
          <w:sz w:val="16"/>
          <w:szCs w:val="16"/>
        </w:rPr>
        <w:t>слова: «Областным законом Ленинградской области №147-оз»</w:t>
      </w:r>
      <w:r>
        <w:rPr>
          <w:sz w:val="16"/>
          <w:szCs w:val="16"/>
        </w:rPr>
        <w:t xml:space="preserve"> </w:t>
      </w:r>
      <w:r>
        <w:rPr>
          <w:rFonts w:ascii="Times New Roman" w:hAnsi="Times New Roman"/>
          <w:sz w:val="16"/>
          <w:szCs w:val="16"/>
        </w:rPr>
        <w:t>заменить словами «областными законами Ленинградской области</w:t>
      </w:r>
      <w:proofErr w:type="gramStart"/>
      <w:r>
        <w:rPr>
          <w:rFonts w:ascii="Times New Roman" w:hAnsi="Times New Roman"/>
          <w:sz w:val="16"/>
          <w:szCs w:val="16"/>
        </w:rPr>
        <w:t>.»;</w:t>
      </w:r>
    </w:p>
    <w:p w:rsidR="00B60FE8" w:rsidRDefault="00B60FE8" w:rsidP="00B60FE8">
      <w:pPr>
        <w:pStyle w:val="a9"/>
        <w:spacing w:after="0"/>
        <w:ind w:left="-567" w:firstLine="567"/>
        <w:jc w:val="both"/>
        <w:rPr>
          <w:rFonts w:ascii="Times New Roman" w:hAnsi="Times New Roman" w:cs="Times New Roman"/>
          <w:b/>
          <w:sz w:val="16"/>
          <w:szCs w:val="16"/>
        </w:rPr>
      </w:pPr>
      <w:proofErr w:type="gramEnd"/>
      <w:r>
        <w:rPr>
          <w:rFonts w:ascii="Times New Roman" w:eastAsia="Times New Roman" w:hAnsi="Times New Roman" w:cs="Times New Roman"/>
          <w:b/>
          <w:sz w:val="16"/>
          <w:szCs w:val="16"/>
        </w:rPr>
        <w:t>5. В статье 24:</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5.1. </w:t>
      </w:r>
      <w:r>
        <w:rPr>
          <w:rFonts w:ascii="Times New Roman" w:eastAsia="Times New Roman" w:hAnsi="Times New Roman" w:cs="Times New Roman"/>
          <w:b/>
          <w:sz w:val="16"/>
          <w:szCs w:val="16"/>
        </w:rPr>
        <w:t>Первый абзац части 4</w:t>
      </w:r>
      <w:r>
        <w:rPr>
          <w:rFonts w:ascii="Times New Roman" w:eastAsia="Times New Roman" w:hAnsi="Times New Roman" w:cs="Times New Roman"/>
          <w:sz w:val="16"/>
          <w:szCs w:val="16"/>
        </w:rPr>
        <w:t xml:space="preserve"> изложить в следующей редакции:</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 Кандидатуры в состав общественного совета могут быть выдвинуты из числа лиц, обладающих активным избирательным правом, проживающих </w:t>
      </w:r>
      <w:proofErr w:type="gramStart"/>
      <w:r>
        <w:rPr>
          <w:rFonts w:ascii="Times New Roman" w:eastAsia="Times New Roman" w:hAnsi="Times New Roman" w:cs="Times New Roman"/>
          <w:sz w:val="16"/>
          <w:szCs w:val="16"/>
        </w:rPr>
        <w:t>на части территории</w:t>
      </w:r>
      <w:proofErr w:type="gramEnd"/>
      <w:r>
        <w:rPr>
          <w:rFonts w:ascii="Times New Roman" w:eastAsia="Times New Roman" w:hAnsi="Times New Roman" w:cs="Times New Roman"/>
          <w:sz w:val="16"/>
          <w:szCs w:val="16"/>
        </w:rPr>
        <w:t xml:space="preserve"> Большеврудского сельского поселения либо имеющих в собственности жилое помещение, расположенное на части территории муниципального образования:»;</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5.2. </w:t>
      </w:r>
      <w:r>
        <w:rPr>
          <w:rFonts w:ascii="Times New Roman" w:eastAsia="Times New Roman" w:hAnsi="Times New Roman" w:cs="Times New Roman"/>
          <w:b/>
          <w:sz w:val="16"/>
          <w:szCs w:val="16"/>
        </w:rPr>
        <w:t>Пункт 1) части 6</w:t>
      </w:r>
      <w:r>
        <w:rPr>
          <w:rFonts w:ascii="Times New Roman" w:eastAsia="Times New Roman" w:hAnsi="Times New Roman" w:cs="Times New Roman"/>
          <w:sz w:val="16"/>
          <w:szCs w:val="16"/>
        </w:rPr>
        <w:t xml:space="preserve"> изложить в следующей редакции:</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proofErr w:type="gramStart"/>
      <w:r>
        <w:rPr>
          <w:rFonts w:ascii="Times New Roman" w:eastAsia="Times New Roman" w:hAnsi="Times New Roman" w:cs="Times New Roman"/>
          <w:sz w:val="16"/>
          <w:szCs w:val="16"/>
        </w:rPr>
        <w:t>замещающее</w:t>
      </w:r>
      <w:proofErr w:type="gramEnd"/>
      <w:r>
        <w:rPr>
          <w:rFonts w:ascii="Times New Roman" w:eastAsia="Times New Roman" w:hAnsi="Times New Roman" w:cs="Times New Roman"/>
          <w:sz w:val="16"/>
          <w:szCs w:val="16"/>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Большеврудского сельского поселения, осуществляющего свои полномочия на непостоянной основе, или должность муниципальной службы;»;</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5.3. </w:t>
      </w:r>
      <w:r>
        <w:rPr>
          <w:rFonts w:ascii="Times New Roman" w:eastAsia="Times New Roman" w:hAnsi="Times New Roman" w:cs="Times New Roman"/>
          <w:b/>
          <w:sz w:val="16"/>
          <w:szCs w:val="16"/>
        </w:rPr>
        <w:t>Пункт 4 части 12</w:t>
      </w:r>
      <w:r>
        <w:rPr>
          <w:rFonts w:ascii="Times New Roman" w:eastAsia="Times New Roman" w:hAnsi="Times New Roman" w:cs="Times New Roman"/>
          <w:sz w:val="16"/>
          <w:szCs w:val="16"/>
        </w:rPr>
        <w:t xml:space="preserve"> изложить в следующей редакции:</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 переезда на постоянное место жительства за пределы части территории Большеврудского сельского поселения, на которой осуществляется его деятельность; </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прекращения права собственности на жилое помещение (все имеющиеся в собственности жилые помещения), расположенное (расположенные) на данной части территории Большеврудского сельского поселения</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5.4. </w:t>
      </w:r>
      <w:r>
        <w:rPr>
          <w:rFonts w:ascii="Times New Roman" w:eastAsia="Times New Roman" w:hAnsi="Times New Roman" w:cs="Times New Roman"/>
          <w:b/>
          <w:sz w:val="16"/>
          <w:szCs w:val="16"/>
        </w:rPr>
        <w:t xml:space="preserve">Пункт 9) части 12 </w:t>
      </w:r>
      <w:r>
        <w:rPr>
          <w:rFonts w:ascii="Times New Roman" w:eastAsia="Times New Roman" w:hAnsi="Times New Roman" w:cs="Times New Roman"/>
          <w:sz w:val="16"/>
          <w:szCs w:val="16"/>
        </w:rPr>
        <w:t>признать утратившим силу;</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r>
        <w:rPr>
          <w:sz w:val="16"/>
          <w:szCs w:val="16"/>
        </w:rPr>
        <w:t xml:space="preserve"> </w:t>
      </w:r>
      <w:r>
        <w:rPr>
          <w:rFonts w:ascii="Times New Roman" w:hAnsi="Times New Roman" w:cs="Times New Roman"/>
          <w:b/>
          <w:sz w:val="16"/>
          <w:szCs w:val="16"/>
        </w:rPr>
        <w:t xml:space="preserve">В </w:t>
      </w:r>
      <w:r>
        <w:rPr>
          <w:rFonts w:ascii="Times New Roman" w:eastAsia="Times New Roman" w:hAnsi="Times New Roman" w:cs="Times New Roman"/>
          <w:b/>
          <w:sz w:val="16"/>
          <w:szCs w:val="16"/>
        </w:rPr>
        <w:t xml:space="preserve">части 13 </w:t>
      </w:r>
      <w:r>
        <w:rPr>
          <w:rFonts w:ascii="Times New Roman" w:eastAsia="Times New Roman" w:hAnsi="Times New Roman" w:cs="Times New Roman"/>
          <w:sz w:val="16"/>
          <w:szCs w:val="16"/>
        </w:rPr>
        <w:t>слова «№147-ОЗ» исключить</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5.6. </w:t>
      </w:r>
      <w:r>
        <w:rPr>
          <w:rFonts w:ascii="Times New Roman" w:eastAsia="Times New Roman" w:hAnsi="Times New Roman" w:cs="Times New Roman"/>
          <w:b/>
          <w:sz w:val="16"/>
          <w:szCs w:val="16"/>
        </w:rPr>
        <w:t>Дополнить частью 13.1.</w:t>
      </w:r>
      <w:r>
        <w:rPr>
          <w:rFonts w:ascii="Times New Roman" w:eastAsia="Times New Roman" w:hAnsi="Times New Roman" w:cs="Times New Roman"/>
          <w:sz w:val="16"/>
          <w:szCs w:val="16"/>
        </w:rPr>
        <w:t xml:space="preserve"> следующего содержания:</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«13.1. </w:t>
      </w:r>
      <w:proofErr w:type="gramStart"/>
      <w:r>
        <w:rPr>
          <w:rFonts w:ascii="Times New Roman" w:eastAsia="Times New Roman" w:hAnsi="Times New Roman" w:cs="Times New Roman"/>
          <w:sz w:val="16"/>
          <w:szCs w:val="16"/>
        </w:rPr>
        <w:t>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пунктами 1 - 10 части 13 настоящей статьи, прекращаются досрочно при истечении срока полномочий старосты либо их досрочном прекращении по решению совета депутатов Большеврудского сельского поселения, в состав которого входит данный сельский населенный пункт</w:t>
      </w:r>
      <w:proofErr w:type="gramEnd"/>
      <w:r>
        <w:rPr>
          <w:rFonts w:ascii="Times New Roman" w:eastAsia="Times New Roman" w:hAnsi="Times New Roman" w:cs="Times New Roman"/>
          <w:sz w:val="16"/>
          <w:szCs w:val="16"/>
        </w:rPr>
        <w:t>, по представлению схода граждан сельского населенного пункта и в случаях, предусмотренных пунктами 1 - 7 части 10 статьи 40 Федерального закона от 6 октября 2003 года № 131-ФЗ «Об общих принципах организации местного самоуправления».</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5.7. </w:t>
      </w:r>
      <w:r>
        <w:rPr>
          <w:rFonts w:ascii="Times New Roman" w:eastAsia="Times New Roman" w:hAnsi="Times New Roman" w:cs="Times New Roman"/>
          <w:b/>
          <w:sz w:val="16"/>
          <w:szCs w:val="16"/>
        </w:rPr>
        <w:t>Дополнить частью 14.1</w:t>
      </w:r>
      <w:r>
        <w:rPr>
          <w:rFonts w:ascii="Times New Roman" w:eastAsia="Times New Roman" w:hAnsi="Times New Roman" w:cs="Times New Roman"/>
          <w:sz w:val="16"/>
          <w:szCs w:val="16"/>
        </w:rPr>
        <w:t xml:space="preserve"> следующего содержания:</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«14.1. </w:t>
      </w:r>
      <w:proofErr w:type="gramStart"/>
      <w:r>
        <w:rPr>
          <w:rFonts w:ascii="Times New Roman" w:eastAsia="Times New Roman" w:hAnsi="Times New Roman" w:cs="Times New Roman"/>
          <w:sz w:val="16"/>
          <w:szCs w:val="16"/>
        </w:rPr>
        <w:t>Особенности деятельности общественного совета, 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пунктом 7 статьи 38 Федерального закона от 28 марта 1998 года № 53-ФЗ «О воинской обязанности и военной службе» контракта о прохождении военной службы, либо контракта о добровольном содействии в</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пунктами 1 - 3, 8 части 13, частью 14 статьи 5 Областного закона Ленинградской области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w:t>
      </w:r>
      <w:proofErr w:type="gramEnd"/>
      <w:r>
        <w:rPr>
          <w:rFonts w:ascii="Times New Roman" w:eastAsia="Times New Roman" w:hAnsi="Times New Roman" w:cs="Times New Roman"/>
          <w:sz w:val="16"/>
          <w:szCs w:val="16"/>
        </w:rPr>
        <w:t xml:space="preserve"> содействия в выполнении задач, возложенных на Вооруженные Силы Российской Федерации</w:t>
      </w:r>
      <w:proofErr w:type="gramStart"/>
      <w:r>
        <w:rPr>
          <w:rFonts w:ascii="Times New Roman" w:eastAsia="Times New Roman" w:hAnsi="Times New Roman" w:cs="Times New Roman"/>
          <w:sz w:val="16"/>
          <w:szCs w:val="16"/>
        </w:rPr>
        <w:t>.»;</w:t>
      </w:r>
      <w:proofErr w:type="gramEnd"/>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6.</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Признать утратившей силу статью 25</w:t>
      </w:r>
      <w:r>
        <w:rPr>
          <w:rFonts w:ascii="Times New Roman" w:eastAsia="Times New Roman" w:hAnsi="Times New Roman" w:cs="Times New Roman"/>
          <w:sz w:val="16"/>
          <w:szCs w:val="16"/>
        </w:rPr>
        <w:t xml:space="preserve"> «Инициативная комиссия».</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7.</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В статье 30:</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7.1. </w:t>
      </w:r>
      <w:r>
        <w:rPr>
          <w:rFonts w:ascii="Times New Roman" w:eastAsia="Times New Roman" w:hAnsi="Times New Roman" w:cs="Times New Roman"/>
          <w:b/>
          <w:sz w:val="16"/>
          <w:szCs w:val="16"/>
        </w:rPr>
        <w:t>В пункте 1) части 1</w:t>
      </w:r>
      <w:r>
        <w:rPr>
          <w:rFonts w:ascii="Times New Roman" w:eastAsia="Times New Roman" w:hAnsi="Times New Roman" w:cs="Times New Roman"/>
          <w:sz w:val="16"/>
          <w:szCs w:val="16"/>
        </w:rPr>
        <w:t xml:space="preserve"> слова «законодательный (представительный) орган государственной власти» заменить словами «законодательный орган»;</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7.2. </w:t>
      </w:r>
      <w:r>
        <w:rPr>
          <w:rFonts w:ascii="Times New Roman" w:eastAsia="Times New Roman" w:hAnsi="Times New Roman" w:cs="Times New Roman"/>
          <w:b/>
          <w:sz w:val="16"/>
          <w:szCs w:val="16"/>
        </w:rPr>
        <w:t>В пункте 3) части 1</w:t>
      </w:r>
      <w:r>
        <w:rPr>
          <w:rFonts w:ascii="Times New Roman" w:eastAsia="Times New Roman" w:hAnsi="Times New Roman" w:cs="Times New Roman"/>
          <w:sz w:val="16"/>
          <w:szCs w:val="16"/>
        </w:rPr>
        <w:t xml:space="preserve"> слова «законодательный (представительный) орган государственной власти» заменить словами «законодательный орган»;</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7.3. </w:t>
      </w:r>
      <w:r>
        <w:rPr>
          <w:rFonts w:ascii="Times New Roman" w:eastAsia="Times New Roman" w:hAnsi="Times New Roman" w:cs="Times New Roman"/>
          <w:b/>
          <w:sz w:val="16"/>
          <w:szCs w:val="16"/>
        </w:rPr>
        <w:t>В пункте 4) части 1</w:t>
      </w:r>
      <w:r>
        <w:rPr>
          <w:rFonts w:ascii="Times New Roman" w:eastAsia="Times New Roman" w:hAnsi="Times New Roman" w:cs="Times New Roman"/>
          <w:sz w:val="16"/>
          <w:szCs w:val="16"/>
        </w:rPr>
        <w:t xml:space="preserve"> слова «законодательный (представительный) орган государственной власти» заменить словами «законодательный орган»;</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8.</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b/>
          <w:sz w:val="16"/>
          <w:szCs w:val="16"/>
        </w:rPr>
        <w:t>Часть 1 статьи 33 дополнить пунктом 10.1.)</w:t>
      </w:r>
      <w:r>
        <w:rPr>
          <w:rFonts w:ascii="Times New Roman" w:eastAsia="Times New Roman" w:hAnsi="Times New Roman" w:cs="Times New Roman"/>
          <w:sz w:val="16"/>
          <w:szCs w:val="16"/>
        </w:rPr>
        <w:t xml:space="preserve"> следующего содержания:</w:t>
      </w:r>
      <w:proofErr w:type="gramEnd"/>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«10.1.) приобретение им статуса иностранного агента</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9.</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В части 15 статьи 34</w:t>
      </w:r>
      <w:r>
        <w:rPr>
          <w:rFonts w:ascii="Times New Roman" w:eastAsia="Times New Roman" w:hAnsi="Times New Roman" w:cs="Times New Roman"/>
          <w:sz w:val="16"/>
          <w:szCs w:val="16"/>
        </w:rPr>
        <w:t xml:space="preserve"> слова «законодательных (представительных) органов государственной власти» заменить словами «законодательных органов»;</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10.</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b/>
          <w:sz w:val="16"/>
          <w:szCs w:val="16"/>
        </w:rPr>
        <w:t>Пункт 15) части 6 статьи 37</w:t>
      </w:r>
      <w:r>
        <w:rPr>
          <w:rFonts w:ascii="Times New Roman" w:eastAsia="Times New Roman" w:hAnsi="Times New Roman" w:cs="Times New Roman"/>
          <w:sz w:val="16"/>
          <w:szCs w:val="16"/>
        </w:rPr>
        <w:t xml:space="preserve"> изложить в следующей редакции:</w:t>
      </w:r>
      <w:proofErr w:type="gramEnd"/>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 учреждает печатное средство массовой информации и (или) сетевое издание для обнародования муниципальных правовых актов, доведения до сведения жителей сельского поселения официальной информации</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11.</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Дополнить главу 4 статьей 40</w:t>
      </w:r>
      <w:r>
        <w:rPr>
          <w:rFonts w:ascii="Times New Roman" w:eastAsia="Times New Roman" w:hAnsi="Times New Roman" w:cs="Times New Roman"/>
          <w:sz w:val="16"/>
          <w:szCs w:val="16"/>
        </w:rPr>
        <w:t xml:space="preserve"> следующего содержания:</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«Статья 40. Муниципальная служба.</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законами Ленинградской области, настоящим Уставом и иными муниципальными правовыми актами</w:t>
      </w:r>
      <w:proofErr w:type="gramStart"/>
      <w:r>
        <w:rPr>
          <w:rFonts w:ascii="Times New Roman" w:eastAsia="Times New Roman" w:hAnsi="Times New Roman" w:cs="Times New Roman"/>
          <w:sz w:val="16"/>
          <w:szCs w:val="16"/>
        </w:rPr>
        <w:t>.»;</w:t>
      </w:r>
      <w:proofErr w:type="gramEnd"/>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12.</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Статью 44</w:t>
      </w:r>
      <w:r>
        <w:rPr>
          <w:rFonts w:ascii="Times New Roman" w:eastAsia="Times New Roman" w:hAnsi="Times New Roman" w:cs="Times New Roman"/>
          <w:sz w:val="16"/>
          <w:szCs w:val="16"/>
        </w:rPr>
        <w:t xml:space="preserve"> изложить в следующей редакции:</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«Статья 44. Порядок обнародования муниципальных правовых актов</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Обнародование муниципальных правовых актов, в том числе соглашений, заключенных между органами местного самоуправления, осуществляется посредством:</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 официального опубликования муниципального правового акта путем:</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 опубликования в периодическом печатном издании Волосовского муниципального района Ленинградской области – общественно-политическая газета «Сельская новь» или периодическом печатном издании Большеврудского сельского поселения – газете «Большеврудский вестник» в течение 10 дней со дня принятия (издания) акта, если иное не предусмотрено федеральным законом;</w:t>
      </w:r>
      <w:proofErr w:type="gramEnd"/>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Официальным опубликованием муниципального правового акта считается первая публикация его полного текста в периодическом печатном издании;</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размещения муниципального правового акта в местах, доступных для неограниченного круга лиц:</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информационный стенд в помещениях администрации сельского поселения.</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Тексты муниципальных правовых актов размещаются в специально установленных для обнародования местах в течение пяти дней со дня принятия (издания) акта и должны находиться в таких местах в течение 30 дней с момента их размещения; </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 размещения на официальном сайте в информационно-телекоммуникационной сети «Интернет» (http://mobsp.ru.) в течение 10 дней со дня принятия (издания) акта.</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официальному обнародованию путем официального опубликования.</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В интересах граждан и организаций в дополнение к официальному опубликованию муниципальные нормативные правовые акты и соглашения, заключаемые между органами местного самоуправления, обнародуются способами, предусмотренными пунктами 2 и 3 части 1 настоящей статьи.</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 Иные муниципальные правовые акты подлежат обнародованию в случаях и порядке, установленных законодательством, способами, предусмотренными частью 1 настоящей статьи.</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 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«Нормативные правовые акты в Российской Федерации» (http://pravo-minjust.ru, http://право-минюст</w:t>
      </w:r>
      <w:proofErr w:type="gramStart"/>
      <w:r>
        <w:rPr>
          <w:rFonts w:ascii="Times New Roman" w:eastAsia="Times New Roman" w:hAnsi="Times New Roman" w:cs="Times New Roman"/>
          <w:sz w:val="16"/>
          <w:szCs w:val="16"/>
        </w:rPr>
        <w:t>.р</w:t>
      </w:r>
      <w:proofErr w:type="gramEnd"/>
      <w:r>
        <w:rPr>
          <w:rFonts w:ascii="Times New Roman" w:eastAsia="Times New Roman" w:hAnsi="Times New Roman" w:cs="Times New Roman"/>
          <w:sz w:val="16"/>
          <w:szCs w:val="16"/>
        </w:rPr>
        <w:t xml:space="preserve">ф, регистрация в качестве сетевого издания: </w:t>
      </w:r>
      <w:proofErr w:type="gramStart"/>
      <w:r>
        <w:rPr>
          <w:rFonts w:ascii="Times New Roman" w:eastAsia="Times New Roman" w:hAnsi="Times New Roman" w:cs="Times New Roman"/>
          <w:sz w:val="16"/>
          <w:szCs w:val="16"/>
        </w:rPr>
        <w:t>ЭЛ № ФС 77 - 72471 от 05.03.2018).»;</w:t>
      </w:r>
      <w:proofErr w:type="gramEnd"/>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b/>
          <w:sz w:val="16"/>
          <w:szCs w:val="16"/>
        </w:rPr>
        <w:t>13.</w:t>
      </w:r>
      <w:r>
        <w:rPr>
          <w:rFonts w:ascii="Times New Roman" w:eastAsia="Times New Roman" w:hAnsi="Times New Roman" w:cs="Times New Roman"/>
          <w:sz w:val="16"/>
          <w:szCs w:val="16"/>
        </w:rPr>
        <w:t xml:space="preserve"> </w:t>
      </w:r>
      <w:r>
        <w:rPr>
          <w:rFonts w:ascii="Times New Roman" w:eastAsia="Times New Roman" w:hAnsi="Times New Roman" w:cs="Times New Roman"/>
          <w:b/>
          <w:sz w:val="16"/>
          <w:szCs w:val="16"/>
        </w:rPr>
        <w:t>Часть 2 статьи 45</w:t>
      </w:r>
      <w:r>
        <w:rPr>
          <w:rFonts w:ascii="Times New Roman" w:eastAsia="Times New Roman" w:hAnsi="Times New Roman" w:cs="Times New Roman"/>
          <w:sz w:val="16"/>
          <w:szCs w:val="16"/>
        </w:rPr>
        <w:t xml:space="preserve"> изложить в следующей редакции:</w:t>
      </w:r>
    </w:p>
    <w:p w:rsidR="00B60FE8" w:rsidRDefault="00B60FE8" w:rsidP="00B60FE8">
      <w:pPr>
        <w:pStyle w:val="a9"/>
        <w:tabs>
          <w:tab w:val="left" w:pos="0"/>
          <w:tab w:val="left" w:pos="1134"/>
          <w:tab w:val="left" w:pos="1560"/>
        </w:tabs>
        <w:spacing w:after="0"/>
        <w:ind w:left="-567" w:firstLine="56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proofErr w:type="gramStart"/>
      <w:r>
        <w:rPr>
          <w:rFonts w:ascii="Times New Roman" w:eastAsia="Times New Roman" w:hAnsi="Times New Roman" w:cs="Times New Roman"/>
          <w:sz w:val="16"/>
          <w:szCs w:val="16"/>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если иной срок вступления в силу не предусмотрен самим муниципальным нормативным правовым актом.».</w:t>
      </w:r>
      <w:proofErr w:type="gramEnd"/>
    </w:p>
    <w:p w:rsidR="00B60FE8" w:rsidRDefault="00B60FE8" w:rsidP="00B60FE8">
      <w:pPr>
        <w:jc w:val="both"/>
        <w:rPr>
          <w:sz w:val="16"/>
          <w:szCs w:val="16"/>
        </w:rPr>
      </w:pPr>
      <w:bookmarkStart w:id="0" w:name="_GoBack"/>
      <w:bookmarkEnd w:id="0"/>
    </w:p>
    <w:p w:rsidR="00B60FE8" w:rsidRDefault="00B60FE8" w:rsidP="00B60FE8">
      <w:pPr>
        <w:ind w:left="-567" w:firstLine="567"/>
        <w:jc w:val="both"/>
        <w:rPr>
          <w:sz w:val="16"/>
          <w:szCs w:val="16"/>
        </w:rPr>
      </w:pPr>
      <w:r>
        <w:rPr>
          <w:sz w:val="16"/>
          <w:szCs w:val="16"/>
        </w:rPr>
        <w:t>2.</w:t>
      </w:r>
      <w:r>
        <w:rPr>
          <w:sz w:val="16"/>
          <w:szCs w:val="16"/>
        </w:rPr>
        <w:tab/>
        <w:t>Направить настоящее решение в Главное управление Министерства юстиции Российской Федерации по Санкт-Петербургу и Ленинградской области для государственной регистрации.</w:t>
      </w:r>
    </w:p>
    <w:p w:rsidR="00B60FE8" w:rsidRDefault="00B60FE8" w:rsidP="00B60FE8">
      <w:pPr>
        <w:ind w:left="-567" w:firstLine="567"/>
        <w:jc w:val="both"/>
        <w:rPr>
          <w:sz w:val="16"/>
          <w:szCs w:val="16"/>
        </w:rPr>
      </w:pPr>
    </w:p>
    <w:p w:rsidR="00B60FE8" w:rsidRDefault="00B60FE8" w:rsidP="00B60FE8">
      <w:pPr>
        <w:ind w:left="-567" w:firstLine="567"/>
        <w:jc w:val="both"/>
        <w:rPr>
          <w:sz w:val="16"/>
          <w:szCs w:val="16"/>
        </w:rPr>
      </w:pPr>
      <w:r>
        <w:rPr>
          <w:sz w:val="16"/>
          <w:szCs w:val="16"/>
        </w:rPr>
        <w:t>3. Решение подлежит официальному опубликованию в газете «Большеврудский вестник» после его государственной регистрации и вступает в силу после его официального опубликования.</w:t>
      </w:r>
    </w:p>
    <w:p w:rsidR="00B60FE8" w:rsidRDefault="00B60FE8" w:rsidP="00B60FE8">
      <w:pPr>
        <w:ind w:left="-567" w:firstLine="567"/>
        <w:jc w:val="both"/>
        <w:rPr>
          <w:sz w:val="16"/>
          <w:szCs w:val="16"/>
        </w:rPr>
      </w:pPr>
    </w:p>
    <w:p w:rsidR="00B60FE8" w:rsidRDefault="00B60FE8" w:rsidP="00B60FE8">
      <w:pPr>
        <w:ind w:left="-567" w:firstLine="567"/>
        <w:jc w:val="both"/>
        <w:rPr>
          <w:sz w:val="16"/>
          <w:szCs w:val="16"/>
        </w:rPr>
      </w:pPr>
    </w:p>
    <w:p w:rsidR="00B60FE8" w:rsidRDefault="00B60FE8" w:rsidP="00B60FE8">
      <w:pPr>
        <w:ind w:left="-567" w:firstLine="567"/>
        <w:jc w:val="both"/>
        <w:rPr>
          <w:sz w:val="16"/>
          <w:szCs w:val="16"/>
        </w:rPr>
      </w:pPr>
    </w:p>
    <w:p w:rsidR="00B60FE8" w:rsidRDefault="00B60FE8" w:rsidP="00B60FE8">
      <w:pPr>
        <w:widowControl w:val="0"/>
        <w:autoSpaceDE w:val="0"/>
        <w:autoSpaceDN w:val="0"/>
        <w:adjustRightInd w:val="0"/>
        <w:jc w:val="both"/>
        <w:rPr>
          <w:bCs/>
          <w:sz w:val="16"/>
          <w:szCs w:val="16"/>
        </w:rPr>
      </w:pPr>
      <w:r>
        <w:rPr>
          <w:bCs/>
          <w:sz w:val="16"/>
          <w:szCs w:val="16"/>
        </w:rPr>
        <w:t xml:space="preserve">Глава муниципального образования </w:t>
      </w:r>
    </w:p>
    <w:p w:rsidR="00B60FE8" w:rsidRDefault="00B60FE8" w:rsidP="00B60FE8">
      <w:pPr>
        <w:widowControl w:val="0"/>
        <w:autoSpaceDE w:val="0"/>
        <w:autoSpaceDN w:val="0"/>
        <w:adjustRightInd w:val="0"/>
        <w:jc w:val="both"/>
        <w:rPr>
          <w:bCs/>
          <w:sz w:val="16"/>
          <w:szCs w:val="16"/>
        </w:rPr>
      </w:pPr>
      <w:r>
        <w:rPr>
          <w:bCs/>
          <w:sz w:val="16"/>
          <w:szCs w:val="16"/>
        </w:rPr>
        <w:t>Большеврудское сельское поселение                                         А.В. Шаповалов</w:t>
      </w:r>
    </w:p>
    <w:p w:rsidR="00B60FE8" w:rsidRDefault="00B60FE8" w:rsidP="00B60FE8">
      <w:pPr>
        <w:shd w:val="clear" w:color="auto" w:fill="FFFFFF"/>
        <w:rPr>
          <w:sz w:val="16"/>
          <w:szCs w:val="16"/>
        </w:rPr>
      </w:pPr>
    </w:p>
    <w:p w:rsidR="00B60FE8" w:rsidRDefault="00B60FE8" w:rsidP="00B60FE8">
      <w:pPr>
        <w:autoSpaceDE w:val="0"/>
        <w:autoSpaceDN w:val="0"/>
        <w:adjustRightInd w:val="0"/>
        <w:ind w:left="-567" w:firstLine="567"/>
        <w:mirrorIndents/>
        <w:jc w:val="both"/>
        <w:rPr>
          <w:sz w:val="16"/>
          <w:szCs w:val="16"/>
        </w:rPr>
      </w:pPr>
    </w:p>
    <w:p w:rsidR="00B60FE8" w:rsidRDefault="00B60FE8" w:rsidP="00B60FE8">
      <w:pPr>
        <w:jc w:val="both"/>
        <w:rPr>
          <w:rStyle w:val="aa"/>
          <w:color w:val="333333"/>
          <w:shd w:val="clear" w:color="auto" w:fill="FFFFFF"/>
        </w:rPr>
      </w:pPr>
    </w:p>
    <w:p w:rsidR="00B60FE8" w:rsidRDefault="00B60FE8" w:rsidP="00B60FE8">
      <w:pPr>
        <w:jc w:val="center"/>
      </w:pPr>
      <w:r>
        <w:rPr>
          <w:b/>
          <w:noProof/>
          <w:kern w:val="32"/>
          <w:sz w:val="16"/>
          <w:szCs w:val="16"/>
        </w:rPr>
        <w:drawing>
          <wp:inline distT="0" distB="0" distL="0" distR="0">
            <wp:extent cx="628650" cy="590550"/>
            <wp:effectExtent l="19050" t="0" r="0" b="0"/>
            <wp:docPr id="2"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ics.yandex.net/38006840/normal/mail/?rnd=74593"/>
                    <pic:cNvPicPr>
                      <a:picLocks noChangeAspect="1" noChangeArrowheads="1"/>
                    </pic:cNvPicPr>
                  </pic:nvPicPr>
                  <pic:blipFill>
                    <a:blip r:embed="rId8"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B60FE8" w:rsidRDefault="00B60FE8" w:rsidP="00B60FE8">
      <w:pPr>
        <w:jc w:val="center"/>
        <w:rPr>
          <w:b/>
          <w:sz w:val="16"/>
          <w:szCs w:val="16"/>
        </w:rPr>
      </w:pPr>
      <w:r>
        <w:rPr>
          <w:b/>
          <w:sz w:val="16"/>
          <w:szCs w:val="16"/>
        </w:rPr>
        <w:t>МУНИЦИПАЛЬНОЕ ОБРАЗОВАНИЕ</w:t>
      </w:r>
    </w:p>
    <w:p w:rsidR="00B60FE8" w:rsidRDefault="00B60FE8" w:rsidP="00B60FE8">
      <w:pPr>
        <w:jc w:val="center"/>
        <w:rPr>
          <w:b/>
          <w:sz w:val="16"/>
          <w:szCs w:val="16"/>
        </w:rPr>
      </w:pPr>
      <w:r>
        <w:rPr>
          <w:b/>
          <w:sz w:val="16"/>
          <w:szCs w:val="16"/>
        </w:rPr>
        <w:t>БОЛЬШЕВРУДСКОЕ СЕЛЬСКОЕ ПОСЕЛЕНИЕ</w:t>
      </w:r>
    </w:p>
    <w:p w:rsidR="00B60FE8" w:rsidRDefault="00B60FE8" w:rsidP="00B60FE8">
      <w:pPr>
        <w:jc w:val="center"/>
        <w:rPr>
          <w:b/>
          <w:sz w:val="16"/>
          <w:szCs w:val="16"/>
        </w:rPr>
      </w:pPr>
      <w:r>
        <w:rPr>
          <w:b/>
          <w:sz w:val="16"/>
          <w:szCs w:val="16"/>
        </w:rPr>
        <w:t>ВОЛОСОВСКОГО МУНИЦИПАЛЬНОГО РАЙОНА</w:t>
      </w:r>
    </w:p>
    <w:p w:rsidR="00B60FE8" w:rsidRDefault="00B60FE8" w:rsidP="00B60FE8">
      <w:pPr>
        <w:jc w:val="center"/>
        <w:rPr>
          <w:sz w:val="16"/>
          <w:szCs w:val="16"/>
        </w:rPr>
      </w:pPr>
      <w:r>
        <w:rPr>
          <w:b/>
          <w:sz w:val="16"/>
          <w:szCs w:val="16"/>
        </w:rPr>
        <w:t>ЛЕНИНГРАДСКОЙ ОБЛАСТИ</w:t>
      </w:r>
    </w:p>
    <w:p w:rsidR="00B60FE8" w:rsidRDefault="00B60FE8" w:rsidP="00B60FE8">
      <w:pPr>
        <w:jc w:val="center"/>
        <w:rPr>
          <w:b/>
          <w:sz w:val="16"/>
          <w:szCs w:val="16"/>
        </w:rPr>
      </w:pPr>
      <w:r>
        <w:rPr>
          <w:b/>
          <w:sz w:val="16"/>
          <w:szCs w:val="16"/>
        </w:rPr>
        <w:t>СОВЕТ ДЕПУТУТОВ</w:t>
      </w:r>
    </w:p>
    <w:p w:rsidR="00B60FE8" w:rsidRDefault="00B60FE8" w:rsidP="00B60FE8">
      <w:pPr>
        <w:jc w:val="center"/>
        <w:rPr>
          <w:b/>
          <w:sz w:val="16"/>
          <w:szCs w:val="16"/>
        </w:rPr>
      </w:pPr>
      <w:r>
        <w:rPr>
          <w:b/>
          <w:sz w:val="16"/>
          <w:szCs w:val="16"/>
        </w:rPr>
        <w:t>БОЛЬШЕВРУДСКОЕ СЕЛЬСКОЕ ПОСЕЛЕНИЕ</w:t>
      </w:r>
    </w:p>
    <w:p w:rsidR="00B60FE8" w:rsidRDefault="00B60FE8" w:rsidP="00B60FE8">
      <w:pPr>
        <w:jc w:val="center"/>
        <w:rPr>
          <w:b/>
          <w:sz w:val="16"/>
          <w:szCs w:val="16"/>
        </w:rPr>
      </w:pPr>
      <w:r>
        <w:rPr>
          <w:b/>
          <w:sz w:val="16"/>
          <w:szCs w:val="16"/>
        </w:rPr>
        <w:t>РЕШЕНИЕ</w:t>
      </w:r>
    </w:p>
    <w:p w:rsidR="00B60FE8" w:rsidRDefault="00B60FE8" w:rsidP="00B60FE8">
      <w:pPr>
        <w:widowControl w:val="0"/>
        <w:suppressAutoHyphens/>
        <w:autoSpaceDE w:val="0"/>
        <w:autoSpaceDN w:val="0"/>
        <w:adjustRightInd w:val="0"/>
        <w:jc w:val="center"/>
        <w:rPr>
          <w:sz w:val="16"/>
          <w:szCs w:val="16"/>
          <w:lang w:bidi="ru-RU"/>
        </w:rPr>
      </w:pPr>
      <w:r>
        <w:rPr>
          <w:sz w:val="16"/>
          <w:szCs w:val="16"/>
          <w:lang w:bidi="ru-RU"/>
        </w:rPr>
        <w:t>(девятое заседание второго созыва)</w:t>
      </w:r>
    </w:p>
    <w:p w:rsidR="00B60FE8" w:rsidRDefault="00B60FE8" w:rsidP="00B60FE8">
      <w:pPr>
        <w:widowControl w:val="0"/>
        <w:suppressAutoHyphens/>
        <w:autoSpaceDE w:val="0"/>
        <w:autoSpaceDN w:val="0"/>
        <w:adjustRightInd w:val="0"/>
        <w:jc w:val="center"/>
        <w:rPr>
          <w:sz w:val="16"/>
          <w:szCs w:val="16"/>
          <w:lang w:bidi="ru-RU"/>
        </w:rPr>
      </w:pPr>
      <w:r>
        <w:rPr>
          <w:sz w:val="16"/>
          <w:szCs w:val="16"/>
          <w:lang w:bidi="ru-RU"/>
        </w:rPr>
        <w:t xml:space="preserve"> </w:t>
      </w:r>
    </w:p>
    <w:p w:rsidR="00B60FE8" w:rsidRDefault="00B60FE8" w:rsidP="00B60FE8">
      <w:pPr>
        <w:jc w:val="both"/>
        <w:rPr>
          <w:sz w:val="16"/>
          <w:szCs w:val="16"/>
        </w:rPr>
      </w:pPr>
      <w:r>
        <w:rPr>
          <w:sz w:val="16"/>
          <w:szCs w:val="16"/>
        </w:rPr>
        <w:t>от 27 марта 2025 года                                                                         № 38</w:t>
      </w:r>
    </w:p>
    <w:p w:rsidR="00B60FE8" w:rsidRDefault="00B60FE8" w:rsidP="00B60FE8">
      <w:pPr>
        <w:jc w:val="both"/>
        <w:rPr>
          <w:sz w:val="16"/>
          <w:szCs w:val="16"/>
        </w:rPr>
      </w:pPr>
    </w:p>
    <w:p w:rsidR="00B60FE8" w:rsidRDefault="00B60FE8" w:rsidP="00B60FE8">
      <w:pPr>
        <w:spacing w:line="276" w:lineRule="auto"/>
        <w:ind w:firstLine="709"/>
        <w:jc w:val="center"/>
        <w:rPr>
          <w:b/>
          <w:sz w:val="16"/>
          <w:szCs w:val="16"/>
        </w:rPr>
      </w:pPr>
      <w:r>
        <w:rPr>
          <w:b/>
          <w:sz w:val="16"/>
          <w:szCs w:val="16"/>
        </w:rPr>
        <w:t>Об утверждении Положения о муниципальном контроле</w:t>
      </w:r>
    </w:p>
    <w:p w:rsidR="00B60FE8" w:rsidRDefault="00B60FE8" w:rsidP="00B60FE8">
      <w:pPr>
        <w:spacing w:line="276" w:lineRule="auto"/>
        <w:ind w:firstLine="709"/>
        <w:jc w:val="center"/>
        <w:rPr>
          <w:b/>
          <w:sz w:val="16"/>
          <w:szCs w:val="16"/>
        </w:rPr>
      </w:pPr>
      <w:r>
        <w:rPr>
          <w:b/>
          <w:sz w:val="16"/>
          <w:szCs w:val="16"/>
        </w:rPr>
        <w:t>в сфере благоустройства на территории</w:t>
      </w:r>
    </w:p>
    <w:p w:rsidR="00B60FE8" w:rsidRDefault="00B60FE8" w:rsidP="00B60FE8">
      <w:pPr>
        <w:spacing w:line="276" w:lineRule="auto"/>
        <w:ind w:firstLine="709"/>
        <w:jc w:val="center"/>
        <w:rPr>
          <w:b/>
          <w:sz w:val="16"/>
          <w:szCs w:val="16"/>
        </w:rPr>
      </w:pPr>
      <w:r>
        <w:rPr>
          <w:b/>
          <w:sz w:val="16"/>
          <w:szCs w:val="16"/>
        </w:rPr>
        <w:t xml:space="preserve">муниципального образования </w:t>
      </w:r>
    </w:p>
    <w:p w:rsidR="00B60FE8" w:rsidRDefault="00B60FE8" w:rsidP="00B60FE8">
      <w:pPr>
        <w:spacing w:line="276" w:lineRule="auto"/>
        <w:ind w:firstLine="709"/>
        <w:jc w:val="center"/>
        <w:rPr>
          <w:b/>
          <w:sz w:val="16"/>
          <w:szCs w:val="16"/>
        </w:rPr>
      </w:pPr>
      <w:r>
        <w:rPr>
          <w:b/>
          <w:sz w:val="16"/>
          <w:szCs w:val="16"/>
        </w:rPr>
        <w:t>Большеврудское сельское поселение</w:t>
      </w:r>
    </w:p>
    <w:p w:rsidR="00B60FE8" w:rsidRDefault="00B60FE8" w:rsidP="00B60FE8">
      <w:pPr>
        <w:spacing w:line="276" w:lineRule="auto"/>
        <w:ind w:firstLine="709"/>
        <w:jc w:val="center"/>
        <w:rPr>
          <w:b/>
          <w:sz w:val="16"/>
          <w:szCs w:val="16"/>
        </w:rPr>
      </w:pPr>
      <w:r>
        <w:rPr>
          <w:b/>
          <w:sz w:val="16"/>
          <w:szCs w:val="16"/>
        </w:rPr>
        <w:t xml:space="preserve">Волосовского муниципального района </w:t>
      </w:r>
    </w:p>
    <w:p w:rsidR="00B60FE8" w:rsidRDefault="00B60FE8" w:rsidP="00B60FE8">
      <w:pPr>
        <w:spacing w:line="276" w:lineRule="auto"/>
        <w:ind w:firstLine="709"/>
        <w:jc w:val="center"/>
        <w:rPr>
          <w:b/>
          <w:sz w:val="16"/>
          <w:szCs w:val="16"/>
        </w:rPr>
      </w:pPr>
      <w:r>
        <w:rPr>
          <w:b/>
          <w:sz w:val="16"/>
          <w:szCs w:val="16"/>
        </w:rPr>
        <w:t>Ленинградской области</w:t>
      </w:r>
    </w:p>
    <w:p w:rsidR="00B60FE8" w:rsidRDefault="00B60FE8" w:rsidP="00B60FE8">
      <w:pPr>
        <w:spacing w:line="276" w:lineRule="auto"/>
        <w:jc w:val="both"/>
        <w:rPr>
          <w:b/>
          <w:sz w:val="16"/>
          <w:szCs w:val="16"/>
        </w:rPr>
      </w:pPr>
    </w:p>
    <w:p w:rsidR="00B60FE8" w:rsidRDefault="00B60FE8" w:rsidP="00B60FE8">
      <w:pPr>
        <w:spacing w:line="276" w:lineRule="auto"/>
        <w:ind w:firstLine="709"/>
        <w:jc w:val="both"/>
        <w:rPr>
          <w:sz w:val="16"/>
          <w:szCs w:val="16"/>
        </w:rPr>
      </w:pPr>
      <w:bookmarkStart w:id="1" w:name="_Toc493104500"/>
      <w:bookmarkStart w:id="2" w:name="_Toc493105034"/>
      <w:proofErr w:type="gramStart"/>
      <w:r>
        <w:rPr>
          <w:sz w:val="16"/>
          <w:szCs w:val="16"/>
        </w:rPr>
        <w:t>В соответствии со статьёй 3 Федерального закона от 31 июля 2020 года № 248</w:t>
      </w:r>
      <w:r>
        <w:rPr>
          <w:sz w:val="16"/>
          <w:szCs w:val="16"/>
        </w:rPr>
        <w:noBreakHyphen/>
        <w:t>ФЗ «О государственном контроле (надзоре) и муниципальном контроле в Российской Федерации», пунктом 19 статьи 14 Федерального закона от 6 октября 2003 года № 131</w:t>
      </w:r>
      <w:r>
        <w:rPr>
          <w:sz w:val="16"/>
          <w:szCs w:val="16"/>
        </w:rPr>
        <w:noBreakHyphen/>
        <w:t>ФЗ «Об общих принципах организации местного самоуправления в Российской Федерации», Постановлением Правительства Российской Федерации от 10 марта 2022 года № 336 «Об особенностях организации и осуществления государственного</w:t>
      </w:r>
      <w:proofErr w:type="gramEnd"/>
      <w:r>
        <w:rPr>
          <w:sz w:val="16"/>
          <w:szCs w:val="16"/>
        </w:rPr>
        <w:t xml:space="preserve"> контроля (надзора), муниципального контроля», Уставом муниципального образования 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(далее - Совет депутатов) </w:t>
      </w:r>
    </w:p>
    <w:p w:rsidR="00B60FE8" w:rsidRDefault="00B60FE8" w:rsidP="00B60FE8">
      <w:pPr>
        <w:spacing w:line="276" w:lineRule="auto"/>
        <w:ind w:firstLine="709"/>
        <w:jc w:val="both"/>
        <w:rPr>
          <w:sz w:val="16"/>
          <w:szCs w:val="16"/>
        </w:rPr>
      </w:pPr>
      <w:r>
        <w:rPr>
          <w:sz w:val="16"/>
          <w:szCs w:val="16"/>
        </w:rPr>
        <w:t>РЕШИЛ:</w:t>
      </w:r>
    </w:p>
    <w:p w:rsidR="00B60FE8" w:rsidRDefault="00B60FE8" w:rsidP="00B60FE8">
      <w:pPr>
        <w:spacing w:line="276" w:lineRule="auto"/>
        <w:ind w:firstLine="709"/>
        <w:jc w:val="both"/>
        <w:rPr>
          <w:sz w:val="16"/>
          <w:szCs w:val="16"/>
        </w:rPr>
      </w:pPr>
      <w:r>
        <w:rPr>
          <w:sz w:val="16"/>
          <w:szCs w:val="16"/>
        </w:rPr>
        <w:lastRenderedPageBreak/>
        <w:t>1. Утвердить Положение о муниципальном контроле в сфере благоустройства на территории муниципального образования Большеврудское сельское поселение Волосовского муниципального района Ленинградской области (приложение).</w:t>
      </w:r>
    </w:p>
    <w:p w:rsidR="00B60FE8" w:rsidRDefault="00B60FE8" w:rsidP="00B60FE8">
      <w:pPr>
        <w:spacing w:line="276" w:lineRule="auto"/>
        <w:ind w:firstLine="709"/>
        <w:jc w:val="both"/>
        <w:rPr>
          <w:sz w:val="16"/>
          <w:szCs w:val="16"/>
        </w:rPr>
      </w:pPr>
      <w:r>
        <w:rPr>
          <w:sz w:val="16"/>
          <w:szCs w:val="16"/>
        </w:rPr>
        <w:t>2. Опубликовать настоящее решение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B60FE8" w:rsidRDefault="00B60FE8" w:rsidP="00B60FE8">
      <w:pPr>
        <w:spacing w:line="276" w:lineRule="auto"/>
        <w:ind w:firstLine="709"/>
        <w:jc w:val="both"/>
        <w:rPr>
          <w:sz w:val="16"/>
          <w:szCs w:val="16"/>
        </w:rPr>
      </w:pPr>
      <w:r>
        <w:rPr>
          <w:sz w:val="16"/>
          <w:szCs w:val="16"/>
        </w:rPr>
        <w:t>3. С момента вступления в силу настоящего решения считать утратившим силу:</w:t>
      </w:r>
    </w:p>
    <w:p w:rsidR="00B60FE8" w:rsidRDefault="00B60FE8" w:rsidP="00B60FE8">
      <w:pPr>
        <w:spacing w:line="276" w:lineRule="auto"/>
        <w:ind w:firstLine="709"/>
        <w:jc w:val="both"/>
        <w:rPr>
          <w:sz w:val="16"/>
          <w:szCs w:val="16"/>
        </w:rPr>
      </w:pPr>
      <w:r>
        <w:rPr>
          <w:sz w:val="16"/>
          <w:szCs w:val="16"/>
        </w:rPr>
        <w:t xml:space="preserve">- решение совета депутатов </w:t>
      </w:r>
      <w:r>
        <w:rPr>
          <w:bCs/>
          <w:sz w:val="16"/>
          <w:szCs w:val="16"/>
        </w:rPr>
        <w:t>от 23 сентября 2021 года № 163</w:t>
      </w:r>
      <w:r>
        <w:rPr>
          <w:b/>
          <w:bCs/>
          <w:sz w:val="16"/>
          <w:szCs w:val="16"/>
        </w:rPr>
        <w:t xml:space="preserve"> «</w:t>
      </w:r>
      <w:r>
        <w:rPr>
          <w:sz w:val="16"/>
          <w:szCs w:val="16"/>
        </w:rPr>
        <w:t>Об утверждении Положения о муниципальном контроле в сфере благоустройства на территории муниципального образования Большеврудское сельское поселение Волосовского муниципального района Ленинградской области;</w:t>
      </w:r>
    </w:p>
    <w:p w:rsidR="00B60FE8" w:rsidRDefault="00B60FE8" w:rsidP="00B60FE8">
      <w:pPr>
        <w:spacing w:line="276" w:lineRule="auto"/>
        <w:ind w:firstLine="709"/>
        <w:jc w:val="both"/>
        <w:rPr>
          <w:sz w:val="16"/>
          <w:szCs w:val="16"/>
        </w:rPr>
      </w:pPr>
      <w:r>
        <w:rPr>
          <w:sz w:val="16"/>
          <w:szCs w:val="16"/>
        </w:rPr>
        <w:t>- решение совета депутатов от 11 декабря 2023 года № 310 «О внесении изменений в Положение о муниципальном контроле в сфере благоустройства на территории муниципального образования Большеврудское сельское поселение Волосовского муниципального района Ленинградской области, утвержденное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23.09.2021 №163».</w:t>
      </w:r>
    </w:p>
    <w:p w:rsidR="00B60FE8" w:rsidRDefault="00B60FE8" w:rsidP="00B60FE8">
      <w:pPr>
        <w:spacing w:line="276" w:lineRule="auto"/>
        <w:ind w:firstLine="709"/>
        <w:jc w:val="both"/>
        <w:rPr>
          <w:sz w:val="16"/>
          <w:szCs w:val="16"/>
        </w:rPr>
      </w:pPr>
      <w:r>
        <w:rPr>
          <w:sz w:val="16"/>
          <w:szCs w:val="16"/>
        </w:rPr>
        <w:t>4. Настоящее решение вступает в силу после его официального опубликования (обнародования).</w:t>
      </w:r>
    </w:p>
    <w:p w:rsidR="00B60FE8" w:rsidRDefault="00B60FE8" w:rsidP="00B60FE8">
      <w:pPr>
        <w:spacing w:line="276" w:lineRule="auto"/>
        <w:jc w:val="both"/>
        <w:rPr>
          <w:sz w:val="16"/>
          <w:szCs w:val="16"/>
        </w:rPr>
      </w:pPr>
    </w:p>
    <w:bookmarkEnd w:id="1"/>
    <w:bookmarkEnd w:id="2"/>
    <w:p w:rsidR="00B60FE8" w:rsidRDefault="00B60FE8" w:rsidP="00B60FE8">
      <w:pPr>
        <w:spacing w:line="276" w:lineRule="auto"/>
        <w:jc w:val="both"/>
        <w:rPr>
          <w:sz w:val="16"/>
          <w:szCs w:val="16"/>
        </w:rPr>
      </w:pPr>
      <w:r>
        <w:rPr>
          <w:sz w:val="16"/>
          <w:szCs w:val="16"/>
        </w:rPr>
        <w:t xml:space="preserve">Глава муниципального образования  </w:t>
      </w:r>
    </w:p>
    <w:p w:rsidR="00B60FE8" w:rsidRDefault="00B60FE8" w:rsidP="00B60FE8">
      <w:pPr>
        <w:spacing w:line="276" w:lineRule="auto"/>
        <w:jc w:val="both"/>
        <w:rPr>
          <w:sz w:val="16"/>
          <w:szCs w:val="16"/>
        </w:rPr>
      </w:pPr>
      <w:r>
        <w:rPr>
          <w:sz w:val="16"/>
          <w:szCs w:val="16"/>
        </w:rPr>
        <w:t>Большеврудское сельское поселение                                     А.В. Шаповалов</w:t>
      </w:r>
    </w:p>
    <w:p w:rsidR="00B60FE8" w:rsidRPr="00AA4F9B" w:rsidRDefault="00B60FE8" w:rsidP="00B60FE8">
      <w:pPr>
        <w:spacing w:line="276" w:lineRule="auto"/>
        <w:ind w:firstLine="709"/>
        <w:jc w:val="right"/>
        <w:rPr>
          <w:sz w:val="16"/>
          <w:szCs w:val="16"/>
        </w:rPr>
      </w:pPr>
      <w:r w:rsidRPr="00AA4F9B">
        <w:rPr>
          <w:sz w:val="16"/>
          <w:szCs w:val="16"/>
        </w:rPr>
        <w:t>УТВЕРЖДЕНО</w:t>
      </w:r>
    </w:p>
    <w:p w:rsidR="00B60FE8" w:rsidRPr="00AA4F9B" w:rsidRDefault="00B60FE8" w:rsidP="00B60FE8">
      <w:pPr>
        <w:spacing w:line="276" w:lineRule="auto"/>
        <w:ind w:firstLine="709"/>
        <w:jc w:val="right"/>
        <w:rPr>
          <w:sz w:val="16"/>
          <w:szCs w:val="16"/>
        </w:rPr>
      </w:pPr>
      <w:r w:rsidRPr="00AA4F9B">
        <w:rPr>
          <w:sz w:val="16"/>
          <w:szCs w:val="16"/>
        </w:rPr>
        <w:t>решением совета депутатов</w:t>
      </w:r>
    </w:p>
    <w:p w:rsidR="00B60FE8" w:rsidRPr="00AA4F9B" w:rsidRDefault="00B60FE8" w:rsidP="00B60FE8">
      <w:pPr>
        <w:spacing w:line="276" w:lineRule="auto"/>
        <w:ind w:firstLine="709"/>
        <w:jc w:val="right"/>
        <w:rPr>
          <w:sz w:val="16"/>
          <w:szCs w:val="16"/>
        </w:rPr>
      </w:pPr>
      <w:r w:rsidRPr="00AA4F9B">
        <w:rPr>
          <w:sz w:val="16"/>
          <w:szCs w:val="16"/>
        </w:rPr>
        <w:t>муниципального образования</w:t>
      </w:r>
    </w:p>
    <w:p w:rsidR="00B60FE8" w:rsidRPr="00AA4F9B" w:rsidRDefault="00B60FE8" w:rsidP="00B60FE8">
      <w:pPr>
        <w:spacing w:line="276" w:lineRule="auto"/>
        <w:ind w:firstLine="709"/>
        <w:jc w:val="right"/>
        <w:rPr>
          <w:sz w:val="16"/>
          <w:szCs w:val="16"/>
        </w:rPr>
      </w:pPr>
      <w:r w:rsidRPr="00AA4F9B">
        <w:rPr>
          <w:sz w:val="16"/>
          <w:szCs w:val="16"/>
        </w:rPr>
        <w:t>Большеврудское сельское поселение</w:t>
      </w:r>
    </w:p>
    <w:p w:rsidR="00B60FE8" w:rsidRPr="00AA4F9B" w:rsidRDefault="00B60FE8" w:rsidP="00B60FE8">
      <w:pPr>
        <w:spacing w:line="276" w:lineRule="auto"/>
        <w:ind w:firstLine="709"/>
        <w:jc w:val="right"/>
        <w:rPr>
          <w:sz w:val="16"/>
          <w:szCs w:val="16"/>
        </w:rPr>
      </w:pPr>
      <w:r w:rsidRPr="00AA4F9B">
        <w:rPr>
          <w:sz w:val="16"/>
          <w:szCs w:val="16"/>
        </w:rPr>
        <w:t>Волосовского муниципального района</w:t>
      </w:r>
    </w:p>
    <w:p w:rsidR="00B60FE8" w:rsidRPr="00AA4F9B" w:rsidRDefault="00B60FE8" w:rsidP="00B60FE8">
      <w:pPr>
        <w:spacing w:line="276" w:lineRule="auto"/>
        <w:ind w:firstLine="709"/>
        <w:jc w:val="right"/>
        <w:rPr>
          <w:sz w:val="16"/>
          <w:szCs w:val="16"/>
        </w:rPr>
      </w:pPr>
      <w:r w:rsidRPr="00AA4F9B">
        <w:rPr>
          <w:sz w:val="16"/>
          <w:szCs w:val="16"/>
        </w:rPr>
        <w:t>Ленинградской области</w:t>
      </w:r>
    </w:p>
    <w:p w:rsidR="00B60FE8" w:rsidRPr="00AA4F9B" w:rsidRDefault="00B60FE8" w:rsidP="00B60FE8">
      <w:pPr>
        <w:spacing w:line="276" w:lineRule="auto"/>
        <w:ind w:firstLine="709"/>
        <w:jc w:val="right"/>
        <w:rPr>
          <w:sz w:val="16"/>
          <w:szCs w:val="16"/>
        </w:rPr>
      </w:pPr>
      <w:r w:rsidRPr="00AA4F9B">
        <w:rPr>
          <w:sz w:val="16"/>
          <w:szCs w:val="16"/>
        </w:rPr>
        <w:t xml:space="preserve">от 27.03.2025 г. № 38             </w:t>
      </w:r>
    </w:p>
    <w:p w:rsidR="00B60FE8" w:rsidRPr="00AA4F9B" w:rsidRDefault="00B60FE8" w:rsidP="00B60FE8">
      <w:pPr>
        <w:spacing w:line="276" w:lineRule="auto"/>
        <w:ind w:firstLine="709"/>
        <w:jc w:val="right"/>
        <w:rPr>
          <w:sz w:val="16"/>
          <w:szCs w:val="16"/>
        </w:rPr>
      </w:pPr>
      <w:r w:rsidRPr="00AA4F9B">
        <w:rPr>
          <w:sz w:val="16"/>
          <w:szCs w:val="16"/>
        </w:rPr>
        <w:t>(приложение)</w:t>
      </w:r>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center"/>
        <w:rPr>
          <w:b/>
          <w:bCs/>
          <w:sz w:val="16"/>
          <w:szCs w:val="16"/>
        </w:rPr>
      </w:pPr>
      <w:r w:rsidRPr="00AA4F9B">
        <w:rPr>
          <w:b/>
          <w:bCs/>
          <w:sz w:val="16"/>
          <w:szCs w:val="16"/>
        </w:rPr>
        <w:t>ПОЛОЖЕНИЕ</w:t>
      </w:r>
    </w:p>
    <w:p w:rsidR="00B60FE8" w:rsidRPr="00AA4F9B" w:rsidRDefault="00B60FE8" w:rsidP="00B60FE8">
      <w:pPr>
        <w:spacing w:line="276" w:lineRule="auto"/>
        <w:ind w:firstLine="709"/>
        <w:jc w:val="center"/>
        <w:rPr>
          <w:b/>
          <w:bCs/>
          <w:sz w:val="16"/>
          <w:szCs w:val="16"/>
        </w:rPr>
      </w:pPr>
      <w:r w:rsidRPr="00AA4F9B">
        <w:rPr>
          <w:b/>
          <w:bCs/>
          <w:sz w:val="16"/>
          <w:szCs w:val="16"/>
        </w:rPr>
        <w:t>о муниципальном контроле в сфере благоустройства</w:t>
      </w:r>
    </w:p>
    <w:p w:rsidR="00B60FE8" w:rsidRPr="00AA4F9B" w:rsidRDefault="00B60FE8" w:rsidP="00B60FE8">
      <w:pPr>
        <w:spacing w:line="276" w:lineRule="auto"/>
        <w:ind w:firstLine="709"/>
        <w:jc w:val="center"/>
        <w:rPr>
          <w:b/>
          <w:bCs/>
          <w:sz w:val="16"/>
          <w:szCs w:val="16"/>
        </w:rPr>
      </w:pPr>
      <w:r w:rsidRPr="00AA4F9B">
        <w:rPr>
          <w:b/>
          <w:bCs/>
          <w:sz w:val="16"/>
          <w:szCs w:val="16"/>
        </w:rPr>
        <w:t>на территории муниципального образования Большеврудское сельское поселение Волосовского муниципального района Ленинградской области</w:t>
      </w:r>
    </w:p>
    <w:p w:rsidR="00B60FE8" w:rsidRPr="00AA4F9B" w:rsidRDefault="00B60FE8" w:rsidP="00B60FE8">
      <w:pPr>
        <w:spacing w:line="276" w:lineRule="auto"/>
        <w:ind w:firstLine="709"/>
        <w:jc w:val="both"/>
        <w:rPr>
          <w:b/>
          <w:bCs/>
          <w:sz w:val="16"/>
          <w:szCs w:val="16"/>
        </w:rPr>
      </w:pPr>
    </w:p>
    <w:p w:rsidR="00B60FE8" w:rsidRPr="00AA4F9B" w:rsidRDefault="00B60FE8" w:rsidP="00B60FE8">
      <w:pPr>
        <w:spacing w:line="276" w:lineRule="auto"/>
        <w:ind w:firstLine="709"/>
        <w:jc w:val="both"/>
        <w:rPr>
          <w:sz w:val="16"/>
          <w:szCs w:val="16"/>
        </w:rPr>
      </w:pPr>
      <w:r w:rsidRPr="00AA4F9B">
        <w:rPr>
          <w:sz w:val="16"/>
          <w:szCs w:val="16"/>
        </w:rPr>
        <w:t>Порядок осуществления муниципального контроля определен Федеральным законом от 31 июля 2020 года № 248</w:t>
      </w:r>
      <w:r w:rsidRPr="00AA4F9B">
        <w:rPr>
          <w:sz w:val="16"/>
          <w:szCs w:val="16"/>
        </w:rPr>
        <w:noBreakHyphen/>
        <w:t>ФЗ «О государственном контроле (надзоре) и муниципальном контроле в Российской Федерации» (далее по тексту – Федеральный закон № 248</w:t>
      </w:r>
      <w:r w:rsidRPr="00AA4F9B">
        <w:rPr>
          <w:sz w:val="16"/>
          <w:szCs w:val="16"/>
        </w:rPr>
        <w:noBreakHyphen/>
        <w:t>ФЗ). Настоящее положение принято на основании статьи 3 указанного закона для </w:t>
      </w:r>
      <w:proofErr w:type="spellStart"/>
      <w:r w:rsidRPr="00AA4F9B">
        <w:rPr>
          <w:sz w:val="16"/>
          <w:szCs w:val="16"/>
        </w:rPr>
        <w:t>нормативно</w:t>
      </w:r>
      <w:r w:rsidRPr="00AA4F9B">
        <w:rPr>
          <w:sz w:val="16"/>
          <w:szCs w:val="16"/>
        </w:rPr>
        <w:noBreakHyphen/>
        <w:t>правового</w:t>
      </w:r>
      <w:proofErr w:type="spellEnd"/>
      <w:r w:rsidRPr="00AA4F9B">
        <w:rPr>
          <w:sz w:val="16"/>
          <w:szCs w:val="16"/>
        </w:rPr>
        <w:t xml:space="preserve"> регулирования муниципального контроля в сфере благоустройства на территории муниципального образования Большеврудское сельское поселение Волосовского муниципального района Ленинградской области. </w:t>
      </w:r>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b/>
          <w:sz w:val="16"/>
          <w:szCs w:val="16"/>
        </w:rPr>
      </w:pPr>
      <w:r w:rsidRPr="00AA4F9B">
        <w:rPr>
          <w:b/>
          <w:sz w:val="16"/>
          <w:szCs w:val="16"/>
        </w:rPr>
        <w:t xml:space="preserve">Часть </w:t>
      </w:r>
      <w:r w:rsidRPr="00AA4F9B">
        <w:rPr>
          <w:b/>
          <w:sz w:val="16"/>
          <w:szCs w:val="16"/>
          <w:lang w:val="en-US"/>
        </w:rPr>
        <w:t>I</w:t>
      </w:r>
      <w:r w:rsidRPr="00AA4F9B">
        <w:rPr>
          <w:b/>
          <w:sz w:val="16"/>
          <w:szCs w:val="16"/>
        </w:rPr>
        <w:t>. Контрольные органы, уполномоченные на осуществление муниципального контроля в сфере благоустройства</w:t>
      </w:r>
    </w:p>
    <w:p w:rsidR="00B60FE8" w:rsidRPr="00AA4F9B" w:rsidRDefault="00B60FE8" w:rsidP="00B60FE8">
      <w:pPr>
        <w:numPr>
          <w:ilvl w:val="1"/>
          <w:numId w:val="4"/>
        </w:numPr>
        <w:spacing w:line="276" w:lineRule="auto"/>
        <w:jc w:val="both"/>
        <w:rPr>
          <w:sz w:val="16"/>
          <w:szCs w:val="16"/>
        </w:rPr>
      </w:pPr>
      <w:proofErr w:type="gramStart"/>
      <w:r w:rsidRPr="00AA4F9B">
        <w:rPr>
          <w:sz w:val="16"/>
          <w:szCs w:val="16"/>
        </w:rPr>
        <w:t>Контрольным органом, наделённым полномочиями по осуществлению муниципального контроля в части соблюдения обязательных требований, установленных Правилами благоустройства на территории муниципального образования Большеврудское сельское поселение Волосовского муниципального района Ленинградской области, утверждёнными решением совета депутатов от 10 ноября 2022 года № 238 (далее – муниципальный контроль в сфере благоустройства) является администрация муниципального образования Большеврудское сельское поселение Волосовского муниципального района Ленинградской области (далее</w:t>
      </w:r>
      <w:r w:rsidRPr="00AA4F9B">
        <w:rPr>
          <w:sz w:val="16"/>
          <w:szCs w:val="16"/>
          <w:lang w:val="en-US"/>
        </w:rPr>
        <w:t> </w:t>
      </w:r>
      <w:r w:rsidRPr="00AA4F9B">
        <w:rPr>
          <w:sz w:val="16"/>
          <w:szCs w:val="16"/>
        </w:rPr>
        <w:t>– орган муниципального контроля).</w:t>
      </w:r>
      <w:proofErr w:type="gramEnd"/>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b/>
          <w:sz w:val="16"/>
          <w:szCs w:val="16"/>
        </w:rPr>
      </w:pPr>
      <w:r w:rsidRPr="00AA4F9B">
        <w:rPr>
          <w:b/>
          <w:sz w:val="16"/>
          <w:szCs w:val="16"/>
        </w:rPr>
        <w:t xml:space="preserve">Часть </w:t>
      </w:r>
      <w:r w:rsidRPr="00AA4F9B">
        <w:rPr>
          <w:b/>
          <w:sz w:val="16"/>
          <w:szCs w:val="16"/>
          <w:lang w:val="en-US"/>
        </w:rPr>
        <w:t>II</w:t>
      </w:r>
      <w:r w:rsidRPr="00AA4F9B">
        <w:rPr>
          <w:b/>
          <w:sz w:val="16"/>
          <w:szCs w:val="16"/>
        </w:rPr>
        <w:t>. Критерии отнесения объектов контроля к категориям риска причинения вреда (ущерба) в рамках осуществления муниципального контроля в сфере благоустройства. Индикаторы риска</w:t>
      </w:r>
    </w:p>
    <w:p w:rsidR="00B60FE8" w:rsidRPr="00AA4F9B" w:rsidRDefault="00B60FE8" w:rsidP="00B60FE8">
      <w:pPr>
        <w:spacing w:line="276" w:lineRule="auto"/>
        <w:ind w:firstLine="709"/>
        <w:jc w:val="both"/>
        <w:rPr>
          <w:sz w:val="16"/>
          <w:szCs w:val="16"/>
        </w:rPr>
      </w:pPr>
      <w:r w:rsidRPr="00AA4F9B">
        <w:rPr>
          <w:sz w:val="16"/>
          <w:szCs w:val="16"/>
        </w:rPr>
        <w:t>2.1. На основании части 5 статьи 25, части 2 статьи 61 Федерального закона № 248 ФЗ – настоящим положением устанавливается, что муниципальный контроль в сфере благоустройства осуществляется без проведения плановых контрольных мероприятий.</w:t>
      </w:r>
    </w:p>
    <w:p w:rsidR="00B60FE8" w:rsidRPr="00AA4F9B" w:rsidRDefault="00B60FE8" w:rsidP="00B60FE8">
      <w:pPr>
        <w:spacing w:line="276" w:lineRule="auto"/>
        <w:ind w:firstLine="709"/>
        <w:jc w:val="both"/>
        <w:rPr>
          <w:sz w:val="16"/>
          <w:szCs w:val="16"/>
        </w:rPr>
      </w:pPr>
      <w:r w:rsidRPr="00AA4F9B">
        <w:rPr>
          <w:sz w:val="16"/>
          <w:szCs w:val="16"/>
        </w:rPr>
        <w:t>2.2. Муниципальный контроль в сфере благоустройства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нарушений), интенсивность и результаты.</w:t>
      </w:r>
    </w:p>
    <w:p w:rsidR="00B60FE8" w:rsidRPr="00AA4F9B" w:rsidRDefault="00B60FE8" w:rsidP="00B60FE8">
      <w:pPr>
        <w:spacing w:line="276" w:lineRule="auto"/>
        <w:ind w:firstLine="709"/>
        <w:jc w:val="both"/>
        <w:rPr>
          <w:sz w:val="16"/>
          <w:szCs w:val="16"/>
        </w:rPr>
      </w:pPr>
      <w:r w:rsidRPr="00AA4F9B">
        <w:rPr>
          <w:sz w:val="16"/>
          <w:szCs w:val="16"/>
        </w:rPr>
        <w:t>2.2.1. Порядок отнесения объектов контроля к категориям риска при проведении муниципального контроля в сфере благоустройства определен в приложении №1 к настоящему Положению.</w:t>
      </w:r>
    </w:p>
    <w:p w:rsidR="00B60FE8" w:rsidRPr="00AA4F9B" w:rsidRDefault="00B60FE8" w:rsidP="00B60FE8">
      <w:pPr>
        <w:spacing w:line="276" w:lineRule="auto"/>
        <w:ind w:firstLine="709"/>
        <w:jc w:val="both"/>
        <w:rPr>
          <w:sz w:val="16"/>
          <w:szCs w:val="16"/>
        </w:rPr>
      </w:pPr>
      <w:r w:rsidRPr="00AA4F9B">
        <w:rPr>
          <w:sz w:val="16"/>
          <w:szCs w:val="16"/>
        </w:rPr>
        <w:t xml:space="preserve">2.3. В целях </w:t>
      </w:r>
      <w:proofErr w:type="gramStart"/>
      <w:r w:rsidRPr="00AA4F9B">
        <w:rPr>
          <w:sz w:val="16"/>
          <w:szCs w:val="16"/>
        </w:rPr>
        <w:t>оценки риска совершения возможных нарушений Правил благоустройства</w:t>
      </w:r>
      <w:proofErr w:type="gramEnd"/>
      <w:r w:rsidRPr="00AA4F9B">
        <w:rPr>
          <w:sz w:val="16"/>
          <w:szCs w:val="16"/>
        </w:rPr>
        <w:t xml:space="preserve"> при принятии решения о проведении и выборе вида внепланового контрольного мероприятия определяются индикаторы риска нарушения обязательных требований. </w:t>
      </w:r>
    </w:p>
    <w:p w:rsidR="00B60FE8" w:rsidRPr="00AA4F9B" w:rsidRDefault="00B60FE8" w:rsidP="00B60FE8">
      <w:pPr>
        <w:spacing w:line="276" w:lineRule="auto"/>
        <w:ind w:firstLine="709"/>
        <w:jc w:val="both"/>
        <w:rPr>
          <w:sz w:val="16"/>
          <w:szCs w:val="16"/>
        </w:rPr>
      </w:pPr>
      <w:r w:rsidRPr="00AA4F9B">
        <w:rPr>
          <w:sz w:val="16"/>
          <w:szCs w:val="16"/>
        </w:rPr>
        <w:t xml:space="preserve">2.3.1. Перечень </w:t>
      </w:r>
      <w:proofErr w:type="gramStart"/>
      <w:r w:rsidRPr="00AA4F9B">
        <w:rPr>
          <w:sz w:val="16"/>
          <w:szCs w:val="16"/>
        </w:rPr>
        <w:t>индикаторов риска нарушений обязательных требований Правил благоустройства</w:t>
      </w:r>
      <w:proofErr w:type="gramEnd"/>
      <w:r w:rsidRPr="00AA4F9B">
        <w:rPr>
          <w:sz w:val="16"/>
          <w:szCs w:val="16"/>
        </w:rPr>
        <w:t xml:space="preserve"> при проведении муниципального контроля в сфере благоустройства указан в приложении № 2. к настоящему Положению.</w:t>
      </w:r>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b/>
          <w:sz w:val="16"/>
          <w:szCs w:val="16"/>
        </w:rPr>
      </w:pPr>
      <w:r w:rsidRPr="00AA4F9B">
        <w:rPr>
          <w:b/>
          <w:sz w:val="16"/>
          <w:szCs w:val="16"/>
        </w:rPr>
        <w:t xml:space="preserve">Часть </w:t>
      </w:r>
      <w:r w:rsidRPr="00AA4F9B">
        <w:rPr>
          <w:b/>
          <w:sz w:val="16"/>
          <w:szCs w:val="16"/>
          <w:lang w:val="en-US"/>
        </w:rPr>
        <w:t>III</w:t>
      </w:r>
      <w:r w:rsidRPr="00AA4F9B">
        <w:rPr>
          <w:b/>
          <w:sz w:val="16"/>
          <w:szCs w:val="16"/>
        </w:rPr>
        <w:t>. Перечень профилактических мероприятий в рамках осуществления муниципального контроля в сфере благоустройства</w:t>
      </w:r>
    </w:p>
    <w:p w:rsidR="00B60FE8" w:rsidRPr="00AA4F9B" w:rsidRDefault="00B60FE8" w:rsidP="00B60FE8">
      <w:pPr>
        <w:spacing w:line="276" w:lineRule="auto"/>
        <w:ind w:firstLine="709"/>
        <w:jc w:val="both"/>
        <w:rPr>
          <w:sz w:val="16"/>
          <w:szCs w:val="16"/>
        </w:rPr>
      </w:pPr>
      <w:r w:rsidRPr="00AA4F9B">
        <w:rPr>
          <w:sz w:val="16"/>
          <w:szCs w:val="16"/>
        </w:rPr>
        <w:t>3.1. При осуществлении администрацией муниципального контроля в сфере благоустройства проводятся следующие виды профилактических мероприятий:</w:t>
      </w:r>
    </w:p>
    <w:p w:rsidR="00B60FE8" w:rsidRPr="00AA4F9B" w:rsidRDefault="00B60FE8" w:rsidP="00B60FE8">
      <w:pPr>
        <w:spacing w:line="276" w:lineRule="auto"/>
        <w:ind w:firstLine="709"/>
        <w:jc w:val="both"/>
        <w:rPr>
          <w:sz w:val="16"/>
          <w:szCs w:val="16"/>
        </w:rPr>
      </w:pPr>
      <w:r w:rsidRPr="00AA4F9B">
        <w:rPr>
          <w:sz w:val="16"/>
          <w:szCs w:val="16"/>
        </w:rPr>
        <w:t>а) информирование;</w:t>
      </w:r>
    </w:p>
    <w:p w:rsidR="00B60FE8" w:rsidRPr="00AA4F9B" w:rsidRDefault="00B60FE8" w:rsidP="00B60FE8">
      <w:pPr>
        <w:spacing w:line="276" w:lineRule="auto"/>
        <w:ind w:firstLine="709"/>
        <w:jc w:val="both"/>
        <w:rPr>
          <w:sz w:val="16"/>
          <w:szCs w:val="16"/>
        </w:rPr>
      </w:pPr>
      <w:r w:rsidRPr="00AA4F9B">
        <w:rPr>
          <w:sz w:val="16"/>
          <w:szCs w:val="16"/>
        </w:rPr>
        <w:lastRenderedPageBreak/>
        <w:t>б) обобщение правоприменительной практики</w:t>
      </w:r>
      <w:r w:rsidRPr="00AA4F9B">
        <w:rPr>
          <w:sz w:val="16"/>
          <w:szCs w:val="16"/>
          <w:vertAlign w:val="superscript"/>
        </w:rPr>
        <w:footnoteReference w:id="1"/>
      </w:r>
      <w:r w:rsidRPr="00AA4F9B">
        <w:rPr>
          <w:sz w:val="16"/>
          <w:szCs w:val="16"/>
        </w:rPr>
        <w:t>;</w:t>
      </w:r>
    </w:p>
    <w:p w:rsidR="00B60FE8" w:rsidRPr="00AA4F9B" w:rsidRDefault="00B60FE8" w:rsidP="00B60FE8">
      <w:pPr>
        <w:spacing w:line="276" w:lineRule="auto"/>
        <w:ind w:firstLine="709"/>
        <w:jc w:val="both"/>
        <w:rPr>
          <w:sz w:val="16"/>
          <w:szCs w:val="16"/>
        </w:rPr>
      </w:pPr>
      <w:r w:rsidRPr="00AA4F9B">
        <w:rPr>
          <w:sz w:val="16"/>
          <w:szCs w:val="16"/>
        </w:rPr>
        <w:t>в) объявление предостережения;</w:t>
      </w:r>
    </w:p>
    <w:p w:rsidR="00B60FE8" w:rsidRPr="00AA4F9B" w:rsidRDefault="00B60FE8" w:rsidP="00B60FE8">
      <w:pPr>
        <w:spacing w:line="276" w:lineRule="auto"/>
        <w:ind w:firstLine="709"/>
        <w:jc w:val="both"/>
        <w:rPr>
          <w:sz w:val="16"/>
          <w:szCs w:val="16"/>
        </w:rPr>
      </w:pPr>
      <w:r w:rsidRPr="00AA4F9B">
        <w:rPr>
          <w:sz w:val="16"/>
          <w:szCs w:val="16"/>
        </w:rPr>
        <w:t>г) консультирование;</w:t>
      </w:r>
    </w:p>
    <w:p w:rsidR="00B60FE8" w:rsidRPr="00AA4F9B" w:rsidRDefault="00B60FE8" w:rsidP="00B60FE8">
      <w:pPr>
        <w:spacing w:line="276" w:lineRule="auto"/>
        <w:ind w:firstLine="709"/>
        <w:jc w:val="both"/>
        <w:rPr>
          <w:sz w:val="16"/>
          <w:szCs w:val="16"/>
        </w:rPr>
      </w:pPr>
      <w:proofErr w:type="spellStart"/>
      <w:r w:rsidRPr="00AA4F9B">
        <w:rPr>
          <w:sz w:val="16"/>
          <w:szCs w:val="16"/>
        </w:rPr>
        <w:t>д</w:t>
      </w:r>
      <w:proofErr w:type="spellEnd"/>
      <w:r w:rsidRPr="00AA4F9B">
        <w:rPr>
          <w:sz w:val="16"/>
          <w:szCs w:val="16"/>
        </w:rPr>
        <w:t>) профилактический визит.</w:t>
      </w:r>
    </w:p>
    <w:p w:rsidR="00B60FE8" w:rsidRPr="00AA4F9B" w:rsidRDefault="00B60FE8" w:rsidP="00B60FE8">
      <w:pPr>
        <w:spacing w:line="276" w:lineRule="auto"/>
        <w:ind w:firstLine="709"/>
        <w:jc w:val="both"/>
        <w:rPr>
          <w:sz w:val="16"/>
          <w:szCs w:val="16"/>
        </w:rPr>
      </w:pPr>
      <w:r w:rsidRPr="00AA4F9B">
        <w:rPr>
          <w:sz w:val="16"/>
          <w:szCs w:val="16"/>
        </w:rPr>
        <w:t>3.2.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60FE8" w:rsidRPr="00AA4F9B" w:rsidRDefault="00B60FE8" w:rsidP="00B60FE8">
      <w:pPr>
        <w:spacing w:line="276" w:lineRule="auto"/>
        <w:ind w:firstLine="709"/>
        <w:jc w:val="both"/>
        <w:rPr>
          <w:sz w:val="16"/>
          <w:szCs w:val="16"/>
        </w:rPr>
      </w:pPr>
      <w:r w:rsidRPr="00AA4F9B">
        <w:rPr>
          <w:sz w:val="16"/>
          <w:szCs w:val="1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B60FE8" w:rsidRPr="00AA4F9B" w:rsidRDefault="00B60FE8" w:rsidP="00B60FE8">
      <w:pPr>
        <w:spacing w:line="276" w:lineRule="auto"/>
        <w:ind w:firstLine="709"/>
        <w:jc w:val="both"/>
        <w:rPr>
          <w:sz w:val="16"/>
          <w:szCs w:val="16"/>
        </w:rPr>
      </w:pPr>
      <w:r w:rsidRPr="00AA4F9B">
        <w:rPr>
          <w:sz w:val="16"/>
          <w:szCs w:val="16"/>
        </w:rPr>
        <w:t>3.3.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60FE8" w:rsidRPr="00AA4F9B" w:rsidRDefault="00B60FE8" w:rsidP="00B60FE8">
      <w:pPr>
        <w:spacing w:line="276" w:lineRule="auto"/>
        <w:ind w:firstLine="709"/>
        <w:jc w:val="both"/>
        <w:rPr>
          <w:sz w:val="16"/>
          <w:szCs w:val="16"/>
        </w:rPr>
      </w:pPr>
      <w:r w:rsidRPr="00AA4F9B">
        <w:rPr>
          <w:sz w:val="16"/>
          <w:szCs w:val="16"/>
        </w:rPr>
        <w:t xml:space="preserve">Доклад о правоприменительной практике готовится администрацией до 1 марта года, следующего за </w:t>
      </w:r>
      <w:proofErr w:type="gramStart"/>
      <w:r w:rsidRPr="00AA4F9B">
        <w:rPr>
          <w:sz w:val="16"/>
          <w:szCs w:val="16"/>
        </w:rPr>
        <w:t>отчетным</w:t>
      </w:r>
      <w:proofErr w:type="gramEnd"/>
      <w:r w:rsidRPr="00AA4F9B">
        <w:rPr>
          <w:sz w:val="16"/>
          <w:szCs w:val="16"/>
        </w:rPr>
        <w:t>.</w:t>
      </w:r>
    </w:p>
    <w:p w:rsidR="00B60FE8" w:rsidRPr="00AA4F9B" w:rsidRDefault="00B60FE8" w:rsidP="00B60FE8">
      <w:pPr>
        <w:spacing w:line="276" w:lineRule="auto"/>
        <w:ind w:firstLine="709"/>
        <w:jc w:val="both"/>
        <w:rPr>
          <w:sz w:val="16"/>
          <w:szCs w:val="16"/>
        </w:rPr>
      </w:pPr>
      <w:r w:rsidRPr="00AA4F9B">
        <w:rPr>
          <w:sz w:val="16"/>
          <w:szCs w:val="16"/>
        </w:rPr>
        <w:t xml:space="preserve">3.4. </w:t>
      </w:r>
      <w:proofErr w:type="gramStart"/>
      <w:r w:rsidRPr="00AA4F9B">
        <w:rPr>
          <w:sz w:val="16"/>
          <w:szCs w:val="16"/>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AA4F9B">
        <w:rPr>
          <w:sz w:val="16"/>
          <w:szCs w:val="16"/>
        </w:rPr>
        <w:t xml:space="preserve"> (ущерба) охраняемым законом ценностям. </w:t>
      </w:r>
    </w:p>
    <w:p w:rsidR="00B60FE8" w:rsidRPr="00AA4F9B" w:rsidRDefault="00B60FE8" w:rsidP="00B60FE8">
      <w:pPr>
        <w:spacing w:line="276" w:lineRule="auto"/>
        <w:ind w:firstLine="709"/>
        <w:jc w:val="both"/>
        <w:rPr>
          <w:sz w:val="16"/>
          <w:szCs w:val="16"/>
        </w:rPr>
      </w:pPr>
      <w:proofErr w:type="gramStart"/>
      <w:r w:rsidRPr="00AA4F9B">
        <w:rPr>
          <w:sz w:val="16"/>
          <w:szCs w:val="16"/>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AA4F9B">
        <w:rPr>
          <w:sz w:val="16"/>
          <w:szCs w:val="16"/>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60FE8" w:rsidRPr="00AA4F9B" w:rsidRDefault="00B60FE8" w:rsidP="00B60FE8">
      <w:pPr>
        <w:spacing w:line="276" w:lineRule="auto"/>
        <w:ind w:firstLine="709"/>
        <w:jc w:val="both"/>
        <w:rPr>
          <w:sz w:val="16"/>
          <w:szCs w:val="16"/>
        </w:rPr>
      </w:pPr>
      <w:r w:rsidRPr="00AA4F9B">
        <w:rPr>
          <w:sz w:val="16"/>
          <w:szCs w:val="16"/>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B60FE8" w:rsidRPr="00AA4F9B" w:rsidRDefault="00B60FE8" w:rsidP="00B60FE8">
      <w:pPr>
        <w:spacing w:line="276" w:lineRule="auto"/>
        <w:ind w:firstLine="709"/>
        <w:jc w:val="both"/>
        <w:rPr>
          <w:sz w:val="16"/>
          <w:szCs w:val="16"/>
        </w:rPr>
      </w:pPr>
      <w:r w:rsidRPr="00AA4F9B">
        <w:rPr>
          <w:sz w:val="16"/>
          <w:szCs w:val="1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60FE8" w:rsidRPr="00AA4F9B" w:rsidRDefault="00B60FE8" w:rsidP="00B60FE8">
      <w:pPr>
        <w:spacing w:line="276" w:lineRule="auto"/>
        <w:ind w:firstLine="709"/>
        <w:jc w:val="both"/>
        <w:rPr>
          <w:sz w:val="16"/>
          <w:szCs w:val="16"/>
        </w:rPr>
      </w:pPr>
      <w:r w:rsidRPr="00AA4F9B">
        <w:rPr>
          <w:sz w:val="16"/>
          <w:szCs w:val="16"/>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9" w:history="1">
        <w:r w:rsidRPr="00AA4F9B">
          <w:rPr>
            <w:rStyle w:val="ae"/>
            <w:sz w:val="16"/>
            <w:szCs w:val="16"/>
          </w:rPr>
          <w:t>частью 6 статьи 21</w:t>
        </w:r>
      </w:hyperlink>
      <w:r w:rsidRPr="00AA4F9B">
        <w:rPr>
          <w:sz w:val="16"/>
          <w:szCs w:val="16"/>
        </w:rPr>
        <w:t xml:space="preserve"> Федерального закона № 248-ФЗ, в течение 30 дней со дня получения контролируемым лицом предостережения.</w:t>
      </w:r>
    </w:p>
    <w:p w:rsidR="00B60FE8" w:rsidRPr="00AA4F9B" w:rsidRDefault="00B60FE8" w:rsidP="00B60FE8">
      <w:pPr>
        <w:spacing w:line="276" w:lineRule="auto"/>
        <w:ind w:firstLine="709"/>
        <w:jc w:val="both"/>
        <w:rPr>
          <w:sz w:val="16"/>
          <w:szCs w:val="16"/>
        </w:rPr>
      </w:pPr>
      <w:r w:rsidRPr="00AA4F9B">
        <w:rPr>
          <w:sz w:val="16"/>
          <w:szCs w:val="16"/>
        </w:rPr>
        <w:t xml:space="preserve">Возражение должно содержать: </w:t>
      </w:r>
    </w:p>
    <w:p w:rsidR="00B60FE8" w:rsidRPr="00AA4F9B" w:rsidRDefault="00B60FE8" w:rsidP="00B60FE8">
      <w:pPr>
        <w:spacing w:line="276" w:lineRule="auto"/>
        <w:ind w:firstLine="709"/>
        <w:jc w:val="both"/>
        <w:rPr>
          <w:sz w:val="16"/>
          <w:szCs w:val="16"/>
        </w:rPr>
      </w:pPr>
      <w:proofErr w:type="gramStart"/>
      <w:r w:rsidRPr="00AA4F9B">
        <w:rPr>
          <w:sz w:val="16"/>
          <w:szCs w:val="16"/>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B60FE8" w:rsidRPr="00AA4F9B" w:rsidRDefault="00B60FE8" w:rsidP="00B60FE8">
      <w:pPr>
        <w:spacing w:line="276" w:lineRule="auto"/>
        <w:ind w:firstLine="709"/>
        <w:jc w:val="both"/>
        <w:rPr>
          <w:sz w:val="16"/>
          <w:szCs w:val="16"/>
        </w:rPr>
      </w:pPr>
      <w:r w:rsidRPr="00AA4F9B">
        <w:rPr>
          <w:sz w:val="16"/>
          <w:szCs w:val="16"/>
        </w:rPr>
        <w:t>идентификационный номер налогоплательщика - контролируемого лица;</w:t>
      </w:r>
    </w:p>
    <w:p w:rsidR="00B60FE8" w:rsidRPr="00AA4F9B" w:rsidRDefault="00B60FE8" w:rsidP="00B60FE8">
      <w:pPr>
        <w:spacing w:line="276" w:lineRule="auto"/>
        <w:ind w:firstLine="709"/>
        <w:jc w:val="both"/>
        <w:rPr>
          <w:sz w:val="16"/>
          <w:szCs w:val="16"/>
        </w:rPr>
      </w:pPr>
      <w:r w:rsidRPr="00AA4F9B">
        <w:rPr>
          <w:sz w:val="16"/>
          <w:szCs w:val="16"/>
        </w:rPr>
        <w:t>дата и номер предостережения, направленного в адрес контролируемого лица;</w:t>
      </w:r>
    </w:p>
    <w:p w:rsidR="00B60FE8" w:rsidRPr="00AA4F9B" w:rsidRDefault="00B60FE8" w:rsidP="00B60FE8">
      <w:pPr>
        <w:spacing w:line="276" w:lineRule="auto"/>
        <w:ind w:firstLine="709"/>
        <w:jc w:val="both"/>
        <w:rPr>
          <w:sz w:val="16"/>
          <w:szCs w:val="16"/>
        </w:rPr>
      </w:pPr>
      <w:r w:rsidRPr="00AA4F9B">
        <w:rPr>
          <w:sz w:val="16"/>
          <w:szCs w:val="16"/>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B60FE8" w:rsidRPr="00AA4F9B" w:rsidRDefault="00B60FE8" w:rsidP="00B60FE8">
      <w:pPr>
        <w:spacing w:line="276" w:lineRule="auto"/>
        <w:ind w:firstLine="709"/>
        <w:jc w:val="both"/>
        <w:rPr>
          <w:sz w:val="16"/>
          <w:szCs w:val="16"/>
        </w:rPr>
      </w:pPr>
      <w:r w:rsidRPr="00AA4F9B">
        <w:rPr>
          <w:sz w:val="16"/>
          <w:szCs w:val="1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B60FE8" w:rsidRPr="00AA4F9B" w:rsidRDefault="00B60FE8" w:rsidP="00B60FE8">
      <w:pPr>
        <w:spacing w:line="276" w:lineRule="auto"/>
        <w:ind w:firstLine="709"/>
        <w:jc w:val="both"/>
        <w:rPr>
          <w:sz w:val="16"/>
          <w:szCs w:val="16"/>
        </w:rPr>
      </w:pPr>
      <w:r w:rsidRPr="00AA4F9B">
        <w:rPr>
          <w:sz w:val="16"/>
          <w:szCs w:val="16"/>
        </w:rPr>
        <w:t>- об оставлении предостережения без изменения;</w:t>
      </w:r>
    </w:p>
    <w:p w:rsidR="00B60FE8" w:rsidRPr="00AA4F9B" w:rsidRDefault="00B60FE8" w:rsidP="00B60FE8">
      <w:pPr>
        <w:spacing w:line="276" w:lineRule="auto"/>
        <w:ind w:firstLine="709"/>
        <w:jc w:val="both"/>
        <w:rPr>
          <w:sz w:val="16"/>
          <w:szCs w:val="16"/>
        </w:rPr>
      </w:pPr>
      <w:r w:rsidRPr="00AA4F9B">
        <w:rPr>
          <w:sz w:val="16"/>
          <w:szCs w:val="16"/>
        </w:rPr>
        <w:t>- об отмене предостережения.</w:t>
      </w:r>
    </w:p>
    <w:p w:rsidR="00B60FE8" w:rsidRPr="00AA4F9B" w:rsidRDefault="00B60FE8" w:rsidP="00B60FE8">
      <w:pPr>
        <w:spacing w:line="276" w:lineRule="auto"/>
        <w:ind w:firstLine="709"/>
        <w:jc w:val="both"/>
        <w:rPr>
          <w:sz w:val="16"/>
          <w:szCs w:val="16"/>
        </w:rPr>
      </w:pPr>
      <w:r w:rsidRPr="00AA4F9B">
        <w:rPr>
          <w:sz w:val="16"/>
          <w:szCs w:val="16"/>
        </w:rPr>
        <w:t>В случае оставления предостережения без изменения указывается мотивированное обоснование.</w:t>
      </w:r>
    </w:p>
    <w:p w:rsidR="00B60FE8" w:rsidRPr="00AA4F9B" w:rsidRDefault="00B60FE8" w:rsidP="00B60FE8">
      <w:pPr>
        <w:spacing w:line="276" w:lineRule="auto"/>
        <w:ind w:firstLine="709"/>
        <w:jc w:val="both"/>
        <w:rPr>
          <w:sz w:val="16"/>
          <w:szCs w:val="16"/>
        </w:rPr>
      </w:pPr>
      <w:r w:rsidRPr="00AA4F9B">
        <w:rPr>
          <w:sz w:val="16"/>
          <w:szCs w:val="16"/>
        </w:rPr>
        <w:t xml:space="preserve">3.5.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w:t>
      </w:r>
      <w:proofErr w:type="spellStart"/>
      <w:r w:rsidRPr="00AA4F9B">
        <w:rPr>
          <w:sz w:val="16"/>
          <w:szCs w:val="16"/>
        </w:rPr>
        <w:t>видео-конференц-связи</w:t>
      </w:r>
      <w:proofErr w:type="spellEnd"/>
      <w:r w:rsidRPr="00AA4F9B">
        <w:rPr>
          <w:sz w:val="16"/>
          <w:szCs w:val="16"/>
        </w:rPr>
        <w:t xml:space="preserve">, на личном приеме, в ходе проведения профилактических либо контрольных мероприятий. </w:t>
      </w:r>
    </w:p>
    <w:p w:rsidR="00B60FE8" w:rsidRPr="00AA4F9B" w:rsidRDefault="00B60FE8" w:rsidP="00B60FE8">
      <w:pPr>
        <w:spacing w:line="276" w:lineRule="auto"/>
        <w:ind w:firstLine="709"/>
        <w:jc w:val="both"/>
        <w:rPr>
          <w:sz w:val="16"/>
          <w:szCs w:val="16"/>
        </w:rPr>
      </w:pPr>
      <w:r w:rsidRPr="00AA4F9B">
        <w:rPr>
          <w:sz w:val="16"/>
          <w:szCs w:val="16"/>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B60FE8" w:rsidRPr="00AA4F9B" w:rsidRDefault="00B60FE8" w:rsidP="00B60FE8">
      <w:pPr>
        <w:spacing w:line="276" w:lineRule="auto"/>
        <w:ind w:firstLine="709"/>
        <w:jc w:val="both"/>
        <w:rPr>
          <w:sz w:val="16"/>
          <w:szCs w:val="16"/>
        </w:rPr>
      </w:pPr>
      <w:r w:rsidRPr="00AA4F9B">
        <w:rPr>
          <w:sz w:val="16"/>
          <w:szCs w:val="16"/>
        </w:rPr>
        <w:t>Консультирование осуществляется в устной или письменной форме по следующим вопросам:</w:t>
      </w:r>
    </w:p>
    <w:p w:rsidR="00B60FE8" w:rsidRPr="00AA4F9B" w:rsidRDefault="00B60FE8" w:rsidP="00B60FE8">
      <w:pPr>
        <w:spacing w:line="276" w:lineRule="auto"/>
        <w:ind w:firstLine="709"/>
        <w:jc w:val="both"/>
        <w:rPr>
          <w:sz w:val="16"/>
          <w:szCs w:val="16"/>
        </w:rPr>
      </w:pPr>
      <w:r w:rsidRPr="00AA4F9B">
        <w:rPr>
          <w:sz w:val="16"/>
          <w:szCs w:val="16"/>
        </w:rPr>
        <w:t>1) организация и осуществление муниципального контроля в сфере благоустройства;</w:t>
      </w:r>
    </w:p>
    <w:p w:rsidR="00B60FE8" w:rsidRPr="00AA4F9B" w:rsidRDefault="00B60FE8" w:rsidP="00B60FE8">
      <w:pPr>
        <w:spacing w:line="276" w:lineRule="auto"/>
        <w:ind w:firstLine="709"/>
        <w:jc w:val="both"/>
        <w:rPr>
          <w:sz w:val="16"/>
          <w:szCs w:val="16"/>
        </w:rPr>
      </w:pPr>
      <w:r w:rsidRPr="00AA4F9B">
        <w:rPr>
          <w:sz w:val="16"/>
          <w:szCs w:val="16"/>
        </w:rPr>
        <w:t>2) порядок осуществления контрольных мероприятий, установленных настоящим Положением;</w:t>
      </w:r>
    </w:p>
    <w:p w:rsidR="00B60FE8" w:rsidRPr="00AA4F9B" w:rsidRDefault="00B60FE8" w:rsidP="00B60FE8">
      <w:pPr>
        <w:spacing w:line="276" w:lineRule="auto"/>
        <w:ind w:firstLine="709"/>
        <w:jc w:val="both"/>
        <w:rPr>
          <w:sz w:val="16"/>
          <w:szCs w:val="16"/>
        </w:rPr>
      </w:pPr>
      <w:r w:rsidRPr="00AA4F9B">
        <w:rPr>
          <w:sz w:val="16"/>
          <w:szCs w:val="16"/>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B60FE8" w:rsidRPr="00AA4F9B" w:rsidRDefault="00B60FE8" w:rsidP="00B60FE8">
      <w:pPr>
        <w:spacing w:line="276" w:lineRule="auto"/>
        <w:ind w:firstLine="709"/>
        <w:jc w:val="both"/>
        <w:rPr>
          <w:sz w:val="16"/>
          <w:szCs w:val="16"/>
        </w:rPr>
      </w:pPr>
      <w:r w:rsidRPr="00AA4F9B">
        <w:rPr>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60FE8" w:rsidRPr="00AA4F9B" w:rsidRDefault="00B60FE8" w:rsidP="00B60FE8">
      <w:pPr>
        <w:spacing w:line="276" w:lineRule="auto"/>
        <w:ind w:firstLine="709"/>
        <w:jc w:val="both"/>
        <w:rPr>
          <w:sz w:val="16"/>
          <w:szCs w:val="16"/>
        </w:rPr>
      </w:pPr>
      <w:r w:rsidRPr="00AA4F9B">
        <w:rPr>
          <w:sz w:val="16"/>
          <w:szCs w:val="16"/>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B60FE8" w:rsidRPr="00AA4F9B" w:rsidRDefault="00B60FE8" w:rsidP="00B60FE8">
      <w:pPr>
        <w:spacing w:line="276" w:lineRule="auto"/>
        <w:ind w:firstLine="709"/>
        <w:jc w:val="both"/>
        <w:rPr>
          <w:sz w:val="16"/>
          <w:szCs w:val="16"/>
        </w:rPr>
      </w:pPr>
      <w:r w:rsidRPr="00AA4F9B">
        <w:rPr>
          <w:sz w:val="16"/>
          <w:szCs w:val="16"/>
        </w:rPr>
        <w:t>а) контролируемым лицом представлен письменный запрос о представлении письменного ответа по вопросам консультирования;</w:t>
      </w:r>
    </w:p>
    <w:p w:rsidR="00B60FE8" w:rsidRPr="00AA4F9B" w:rsidRDefault="00B60FE8" w:rsidP="00B60FE8">
      <w:pPr>
        <w:spacing w:line="276" w:lineRule="auto"/>
        <w:ind w:firstLine="709"/>
        <w:jc w:val="both"/>
        <w:rPr>
          <w:sz w:val="16"/>
          <w:szCs w:val="16"/>
        </w:rPr>
      </w:pPr>
      <w:r w:rsidRPr="00AA4F9B">
        <w:rPr>
          <w:sz w:val="16"/>
          <w:szCs w:val="16"/>
        </w:rPr>
        <w:t>б) за время консультирования предоставить ответ на поставленные вопросы невозможно;</w:t>
      </w:r>
    </w:p>
    <w:p w:rsidR="00B60FE8" w:rsidRPr="00AA4F9B" w:rsidRDefault="00B60FE8" w:rsidP="00B60FE8">
      <w:pPr>
        <w:spacing w:line="276" w:lineRule="auto"/>
        <w:ind w:firstLine="709"/>
        <w:jc w:val="both"/>
        <w:rPr>
          <w:sz w:val="16"/>
          <w:szCs w:val="16"/>
        </w:rPr>
      </w:pPr>
      <w:r w:rsidRPr="00AA4F9B">
        <w:rPr>
          <w:sz w:val="16"/>
          <w:szCs w:val="16"/>
        </w:rPr>
        <w:t>в) ответ на поставленные вопросы требует дополнительного запроса сведений.</w:t>
      </w:r>
    </w:p>
    <w:p w:rsidR="00B60FE8" w:rsidRPr="00AA4F9B" w:rsidRDefault="00B60FE8" w:rsidP="00B60FE8">
      <w:pPr>
        <w:spacing w:line="276" w:lineRule="auto"/>
        <w:ind w:firstLine="709"/>
        <w:jc w:val="both"/>
        <w:rPr>
          <w:sz w:val="16"/>
          <w:szCs w:val="16"/>
        </w:rPr>
      </w:pPr>
      <w:r w:rsidRPr="00AA4F9B">
        <w:rPr>
          <w:sz w:val="16"/>
          <w:szCs w:val="16"/>
        </w:rPr>
        <w:lastRenderedPageBreak/>
        <w:t xml:space="preserve">При осуществлении консультирования </w:t>
      </w:r>
      <w:proofErr w:type="gramStart"/>
      <w:r w:rsidRPr="00AA4F9B">
        <w:rPr>
          <w:sz w:val="16"/>
          <w:szCs w:val="16"/>
        </w:rPr>
        <w:t>должностное лицо, уполномоченное осуществлять муниципальный контроль в сфере благоустройства обязано</w:t>
      </w:r>
      <w:proofErr w:type="gramEnd"/>
      <w:r w:rsidRPr="00AA4F9B">
        <w:rPr>
          <w:sz w:val="16"/>
          <w:szCs w:val="16"/>
        </w:rPr>
        <w:t xml:space="preserve"> соблюдать конфиденциальность информации, доступ к которой ограничен в соответствии с законодательством Российской Федерации.</w:t>
      </w:r>
    </w:p>
    <w:p w:rsidR="00B60FE8" w:rsidRPr="00AA4F9B" w:rsidRDefault="00B60FE8" w:rsidP="00B60FE8">
      <w:pPr>
        <w:spacing w:line="276" w:lineRule="auto"/>
        <w:ind w:firstLine="709"/>
        <w:jc w:val="both"/>
        <w:rPr>
          <w:sz w:val="16"/>
          <w:szCs w:val="16"/>
        </w:rPr>
      </w:pPr>
      <w:r w:rsidRPr="00AA4F9B">
        <w:rPr>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B60FE8" w:rsidRPr="00AA4F9B" w:rsidRDefault="00B60FE8" w:rsidP="00B60FE8">
      <w:pPr>
        <w:spacing w:line="276" w:lineRule="auto"/>
        <w:ind w:firstLine="709"/>
        <w:jc w:val="both"/>
        <w:rPr>
          <w:sz w:val="16"/>
          <w:szCs w:val="16"/>
        </w:rPr>
      </w:pPr>
      <w:r w:rsidRPr="00AA4F9B">
        <w:rPr>
          <w:sz w:val="16"/>
          <w:szCs w:val="16"/>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B60FE8" w:rsidRPr="00AA4F9B" w:rsidRDefault="00B60FE8" w:rsidP="00B60FE8">
      <w:pPr>
        <w:spacing w:line="276" w:lineRule="auto"/>
        <w:ind w:firstLine="709"/>
        <w:jc w:val="both"/>
        <w:rPr>
          <w:sz w:val="16"/>
          <w:szCs w:val="16"/>
        </w:rPr>
      </w:pPr>
      <w:r w:rsidRPr="00AA4F9B">
        <w:rPr>
          <w:sz w:val="16"/>
          <w:szCs w:val="1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B60FE8" w:rsidRPr="00AA4F9B" w:rsidRDefault="00B60FE8" w:rsidP="00B60FE8">
      <w:pPr>
        <w:spacing w:line="276" w:lineRule="auto"/>
        <w:ind w:firstLine="709"/>
        <w:jc w:val="both"/>
        <w:rPr>
          <w:sz w:val="16"/>
          <w:szCs w:val="16"/>
        </w:rPr>
      </w:pPr>
      <w:r w:rsidRPr="00AA4F9B">
        <w:rPr>
          <w:sz w:val="16"/>
          <w:szCs w:val="16"/>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0" w:history="1">
        <w:r w:rsidRPr="00AA4F9B">
          <w:rPr>
            <w:rStyle w:val="ae"/>
            <w:sz w:val="16"/>
            <w:szCs w:val="16"/>
          </w:rPr>
          <w:t>законом</w:t>
        </w:r>
      </w:hyperlink>
      <w:r w:rsidRPr="00AA4F9B">
        <w:rPr>
          <w:sz w:val="16"/>
          <w:szCs w:val="16"/>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B60FE8" w:rsidRPr="00AA4F9B" w:rsidRDefault="00B60FE8" w:rsidP="00B60FE8">
      <w:pPr>
        <w:spacing w:line="276" w:lineRule="auto"/>
        <w:ind w:firstLine="709"/>
        <w:jc w:val="both"/>
        <w:rPr>
          <w:sz w:val="16"/>
          <w:szCs w:val="16"/>
        </w:rPr>
      </w:pPr>
      <w:r w:rsidRPr="00AA4F9B">
        <w:rPr>
          <w:sz w:val="16"/>
          <w:szCs w:val="16"/>
        </w:rPr>
        <w:t xml:space="preserve">3.6.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AA4F9B">
        <w:rPr>
          <w:sz w:val="16"/>
          <w:szCs w:val="16"/>
        </w:rPr>
        <w:t>видео-конференц-связи</w:t>
      </w:r>
      <w:proofErr w:type="spellEnd"/>
      <w:r w:rsidRPr="00AA4F9B">
        <w:rPr>
          <w:sz w:val="16"/>
          <w:szCs w:val="16"/>
        </w:rPr>
        <w:t xml:space="preserve"> или мобильного приложения «Инспектор»</w:t>
      </w:r>
      <w:r w:rsidRPr="00AA4F9B">
        <w:rPr>
          <w:sz w:val="16"/>
          <w:szCs w:val="16"/>
          <w:vertAlign w:val="superscript"/>
        </w:rPr>
        <w:footnoteReference w:id="2"/>
      </w:r>
      <w:r w:rsidRPr="00AA4F9B">
        <w:rPr>
          <w:sz w:val="16"/>
          <w:szCs w:val="16"/>
        </w:rPr>
        <w:t xml:space="preserve"> в порядке, установленном статьей 52 Федерального закона № 248-ФЗ.</w:t>
      </w:r>
    </w:p>
    <w:p w:rsidR="00B60FE8" w:rsidRPr="00AA4F9B" w:rsidRDefault="00B60FE8" w:rsidP="00B60FE8">
      <w:pPr>
        <w:spacing w:line="276" w:lineRule="auto"/>
        <w:ind w:firstLine="709"/>
        <w:jc w:val="both"/>
        <w:rPr>
          <w:sz w:val="16"/>
          <w:szCs w:val="16"/>
        </w:rPr>
      </w:pPr>
      <w:proofErr w:type="gramStart"/>
      <w:r w:rsidRPr="00AA4F9B">
        <w:rPr>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AA4F9B">
        <w:rPr>
          <w:sz w:val="16"/>
          <w:szCs w:val="16"/>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60FE8" w:rsidRPr="00AA4F9B" w:rsidRDefault="00B60FE8" w:rsidP="00B60FE8">
      <w:pPr>
        <w:spacing w:line="276" w:lineRule="auto"/>
        <w:ind w:firstLine="709"/>
        <w:jc w:val="both"/>
        <w:rPr>
          <w:sz w:val="16"/>
          <w:szCs w:val="16"/>
        </w:rPr>
      </w:pPr>
      <w:r w:rsidRPr="00AA4F9B">
        <w:rPr>
          <w:sz w:val="16"/>
          <w:szCs w:val="1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B60FE8" w:rsidRPr="00AA4F9B" w:rsidRDefault="00B60FE8" w:rsidP="00B60FE8">
      <w:pPr>
        <w:spacing w:line="276" w:lineRule="auto"/>
        <w:ind w:firstLine="709"/>
        <w:jc w:val="both"/>
        <w:rPr>
          <w:sz w:val="16"/>
          <w:szCs w:val="16"/>
        </w:rPr>
      </w:pPr>
      <w:r w:rsidRPr="00AA4F9B">
        <w:rPr>
          <w:sz w:val="16"/>
          <w:szCs w:val="16"/>
        </w:rPr>
        <w:t xml:space="preserve">3.6.1.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B60FE8" w:rsidRPr="00AA4F9B" w:rsidRDefault="00B60FE8" w:rsidP="00B60FE8">
      <w:pPr>
        <w:spacing w:line="276" w:lineRule="auto"/>
        <w:ind w:firstLine="709"/>
        <w:jc w:val="both"/>
        <w:rPr>
          <w:sz w:val="16"/>
          <w:szCs w:val="16"/>
        </w:rPr>
      </w:pPr>
      <w:r w:rsidRPr="00AA4F9B">
        <w:rPr>
          <w:sz w:val="16"/>
          <w:szCs w:val="16"/>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B60FE8" w:rsidRPr="00AA4F9B" w:rsidRDefault="00B60FE8" w:rsidP="00B60FE8">
      <w:pPr>
        <w:spacing w:line="276" w:lineRule="auto"/>
        <w:ind w:firstLine="709"/>
        <w:jc w:val="both"/>
        <w:rPr>
          <w:sz w:val="16"/>
          <w:szCs w:val="16"/>
        </w:rPr>
      </w:pPr>
      <w:r w:rsidRPr="00AA4F9B">
        <w:rPr>
          <w:sz w:val="16"/>
          <w:szCs w:val="16"/>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1" w:history="1">
        <w:r w:rsidRPr="00AA4F9B">
          <w:rPr>
            <w:rStyle w:val="ae"/>
            <w:sz w:val="16"/>
            <w:szCs w:val="16"/>
          </w:rPr>
          <w:t>статьей 88</w:t>
        </w:r>
      </w:hyperlink>
      <w:r w:rsidRPr="00AA4F9B">
        <w:rPr>
          <w:sz w:val="16"/>
          <w:szCs w:val="16"/>
        </w:rPr>
        <w:t xml:space="preserve"> Федерального закона № 248-ФЗ для контрольных мероприятий.</w:t>
      </w:r>
    </w:p>
    <w:p w:rsidR="00B60FE8" w:rsidRPr="00AA4F9B" w:rsidRDefault="00B60FE8" w:rsidP="00B60FE8">
      <w:pPr>
        <w:spacing w:line="276" w:lineRule="auto"/>
        <w:ind w:firstLine="709"/>
        <w:jc w:val="both"/>
        <w:rPr>
          <w:sz w:val="16"/>
          <w:szCs w:val="16"/>
        </w:rPr>
      </w:pPr>
      <w:r w:rsidRPr="00AA4F9B">
        <w:rPr>
          <w:sz w:val="16"/>
          <w:szCs w:val="16"/>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2" w:history="1">
        <w:r w:rsidRPr="00AA4F9B">
          <w:rPr>
            <w:rStyle w:val="ae"/>
            <w:sz w:val="16"/>
            <w:szCs w:val="16"/>
          </w:rPr>
          <w:t>частью 10 статьи 65</w:t>
        </w:r>
      </w:hyperlink>
      <w:r w:rsidRPr="00AA4F9B">
        <w:rPr>
          <w:sz w:val="16"/>
          <w:szCs w:val="16"/>
        </w:rPr>
        <w:t xml:space="preserve"> Федерального закона № 248-ФЗ для контрольных мероприятий.</w:t>
      </w:r>
    </w:p>
    <w:p w:rsidR="00B60FE8" w:rsidRPr="00AA4F9B" w:rsidRDefault="00B60FE8" w:rsidP="00B60FE8">
      <w:pPr>
        <w:spacing w:line="276" w:lineRule="auto"/>
        <w:ind w:firstLine="709"/>
        <w:jc w:val="both"/>
        <w:rPr>
          <w:sz w:val="16"/>
          <w:szCs w:val="16"/>
        </w:rPr>
      </w:pPr>
      <w:r w:rsidRPr="00AA4F9B">
        <w:rPr>
          <w:sz w:val="16"/>
          <w:szCs w:val="16"/>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AA4F9B">
        <w:rPr>
          <w:sz w:val="16"/>
          <w:szCs w:val="16"/>
        </w:rPr>
        <w:t>с даты составления</w:t>
      </w:r>
      <w:proofErr w:type="gramEnd"/>
      <w:r w:rsidRPr="00AA4F9B">
        <w:rPr>
          <w:sz w:val="16"/>
          <w:szCs w:val="1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60FE8" w:rsidRPr="00AA4F9B" w:rsidRDefault="00B60FE8" w:rsidP="00B60FE8">
      <w:pPr>
        <w:spacing w:line="276" w:lineRule="auto"/>
        <w:ind w:firstLine="709"/>
        <w:jc w:val="both"/>
        <w:rPr>
          <w:sz w:val="16"/>
          <w:szCs w:val="16"/>
        </w:rPr>
      </w:pPr>
      <w:r w:rsidRPr="00AA4F9B">
        <w:rPr>
          <w:sz w:val="16"/>
          <w:szCs w:val="16"/>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3" w:history="1">
        <w:r w:rsidRPr="00AA4F9B">
          <w:rPr>
            <w:rStyle w:val="ae"/>
            <w:sz w:val="16"/>
            <w:szCs w:val="16"/>
          </w:rPr>
          <w:t>статьей 90.1</w:t>
        </w:r>
      </w:hyperlink>
      <w:r w:rsidRPr="00AA4F9B">
        <w:rPr>
          <w:sz w:val="16"/>
          <w:szCs w:val="16"/>
        </w:rPr>
        <w:t xml:space="preserve"> Федерального закона № 248-ФЗ.</w:t>
      </w:r>
    </w:p>
    <w:p w:rsidR="00B60FE8" w:rsidRPr="00AA4F9B" w:rsidRDefault="00B60FE8" w:rsidP="00B60FE8">
      <w:pPr>
        <w:spacing w:line="276" w:lineRule="auto"/>
        <w:ind w:firstLine="709"/>
        <w:jc w:val="both"/>
        <w:rPr>
          <w:sz w:val="16"/>
          <w:szCs w:val="16"/>
        </w:rPr>
      </w:pPr>
      <w:r w:rsidRPr="00AA4F9B">
        <w:rPr>
          <w:sz w:val="16"/>
          <w:szCs w:val="16"/>
        </w:rPr>
        <w:t>3.6.2.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60FE8" w:rsidRPr="00AA4F9B" w:rsidRDefault="00B60FE8" w:rsidP="00B60FE8">
      <w:pPr>
        <w:spacing w:line="276" w:lineRule="auto"/>
        <w:ind w:firstLine="709"/>
        <w:jc w:val="both"/>
        <w:rPr>
          <w:sz w:val="16"/>
          <w:szCs w:val="16"/>
        </w:rPr>
      </w:pPr>
      <w:r w:rsidRPr="00AA4F9B">
        <w:rPr>
          <w:sz w:val="16"/>
          <w:szCs w:val="16"/>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AA4F9B">
        <w:rPr>
          <w:sz w:val="16"/>
          <w:szCs w:val="16"/>
          <w:vertAlign w:val="superscript"/>
        </w:rPr>
        <w:footnoteReference w:id="3"/>
      </w:r>
      <w:r w:rsidRPr="00AA4F9B">
        <w:rPr>
          <w:sz w:val="16"/>
          <w:szCs w:val="16"/>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60FE8" w:rsidRPr="00AA4F9B" w:rsidRDefault="00B60FE8" w:rsidP="00B60FE8">
      <w:pPr>
        <w:spacing w:line="276" w:lineRule="auto"/>
        <w:ind w:firstLine="709"/>
        <w:jc w:val="both"/>
        <w:rPr>
          <w:sz w:val="16"/>
          <w:szCs w:val="16"/>
        </w:rPr>
      </w:pPr>
      <w:r w:rsidRPr="00AA4F9B">
        <w:rPr>
          <w:sz w:val="16"/>
          <w:szCs w:val="16"/>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60FE8" w:rsidRPr="00AA4F9B" w:rsidRDefault="00B60FE8" w:rsidP="00B60FE8">
      <w:pPr>
        <w:spacing w:line="276" w:lineRule="auto"/>
        <w:ind w:firstLine="709"/>
        <w:jc w:val="both"/>
        <w:rPr>
          <w:sz w:val="16"/>
          <w:szCs w:val="16"/>
        </w:rPr>
      </w:pPr>
      <w:r w:rsidRPr="00AA4F9B">
        <w:rPr>
          <w:sz w:val="16"/>
          <w:szCs w:val="16"/>
        </w:rPr>
        <w:t>Решение об отказе в проведении профилактического визита принимается в следующих случаях:</w:t>
      </w:r>
    </w:p>
    <w:p w:rsidR="00B60FE8" w:rsidRPr="00AA4F9B" w:rsidRDefault="00B60FE8" w:rsidP="00B60FE8">
      <w:pPr>
        <w:spacing w:line="276" w:lineRule="auto"/>
        <w:ind w:firstLine="709"/>
        <w:jc w:val="both"/>
        <w:rPr>
          <w:sz w:val="16"/>
          <w:szCs w:val="16"/>
        </w:rPr>
      </w:pPr>
      <w:r w:rsidRPr="00AA4F9B">
        <w:rPr>
          <w:sz w:val="16"/>
          <w:szCs w:val="16"/>
        </w:rPr>
        <w:t>1) от контролируемого лица поступило уведомление об отзыве заявления;</w:t>
      </w:r>
    </w:p>
    <w:p w:rsidR="00B60FE8" w:rsidRPr="00AA4F9B" w:rsidRDefault="00B60FE8" w:rsidP="00B60FE8">
      <w:pPr>
        <w:spacing w:line="276" w:lineRule="auto"/>
        <w:ind w:firstLine="709"/>
        <w:jc w:val="both"/>
        <w:rPr>
          <w:sz w:val="16"/>
          <w:szCs w:val="16"/>
        </w:rPr>
      </w:pPr>
      <w:r w:rsidRPr="00AA4F9B">
        <w:rPr>
          <w:sz w:val="16"/>
          <w:szCs w:val="1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60FE8" w:rsidRPr="00AA4F9B" w:rsidRDefault="00B60FE8" w:rsidP="00B60FE8">
      <w:pPr>
        <w:spacing w:line="276" w:lineRule="auto"/>
        <w:ind w:firstLine="709"/>
        <w:jc w:val="both"/>
        <w:rPr>
          <w:sz w:val="16"/>
          <w:szCs w:val="16"/>
        </w:rPr>
      </w:pPr>
      <w:r w:rsidRPr="00AA4F9B">
        <w:rPr>
          <w:sz w:val="16"/>
          <w:szCs w:val="16"/>
        </w:rPr>
        <w:t>3) в течение года до даты подачи заявления администрацией проведен профилактический визит по ранее поданному заявлению;</w:t>
      </w:r>
    </w:p>
    <w:p w:rsidR="00B60FE8" w:rsidRPr="00AA4F9B" w:rsidRDefault="00B60FE8" w:rsidP="00B60FE8">
      <w:pPr>
        <w:spacing w:line="276" w:lineRule="auto"/>
        <w:ind w:firstLine="709"/>
        <w:jc w:val="both"/>
        <w:rPr>
          <w:sz w:val="16"/>
          <w:szCs w:val="16"/>
        </w:rPr>
      </w:pPr>
      <w:r w:rsidRPr="00AA4F9B">
        <w:rPr>
          <w:sz w:val="16"/>
          <w:szCs w:val="16"/>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B60FE8" w:rsidRPr="00AA4F9B" w:rsidRDefault="00B60FE8" w:rsidP="00B60FE8">
      <w:pPr>
        <w:spacing w:line="276" w:lineRule="auto"/>
        <w:ind w:firstLine="709"/>
        <w:jc w:val="both"/>
        <w:rPr>
          <w:sz w:val="16"/>
          <w:szCs w:val="16"/>
        </w:rPr>
      </w:pPr>
      <w:r w:rsidRPr="00AA4F9B">
        <w:rPr>
          <w:sz w:val="16"/>
          <w:szCs w:val="16"/>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60FE8" w:rsidRPr="00AA4F9B" w:rsidRDefault="00B60FE8" w:rsidP="00B60FE8">
      <w:pPr>
        <w:spacing w:line="276" w:lineRule="auto"/>
        <w:ind w:firstLine="709"/>
        <w:jc w:val="both"/>
        <w:rPr>
          <w:sz w:val="16"/>
          <w:szCs w:val="16"/>
        </w:rPr>
      </w:pPr>
      <w:r w:rsidRPr="00AA4F9B">
        <w:rPr>
          <w:sz w:val="16"/>
          <w:szCs w:val="16"/>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AA4F9B">
        <w:rPr>
          <w:sz w:val="16"/>
          <w:szCs w:val="16"/>
        </w:rPr>
        <w:t>позднее</w:t>
      </w:r>
      <w:proofErr w:type="gramEnd"/>
      <w:r w:rsidRPr="00AA4F9B">
        <w:rPr>
          <w:sz w:val="16"/>
          <w:szCs w:val="16"/>
        </w:rPr>
        <w:t xml:space="preserve"> чем за пять рабочих дней до даты его проведения.</w:t>
      </w:r>
    </w:p>
    <w:p w:rsidR="00B60FE8" w:rsidRPr="00AA4F9B" w:rsidRDefault="00B60FE8" w:rsidP="00B60FE8">
      <w:pPr>
        <w:spacing w:line="276" w:lineRule="auto"/>
        <w:ind w:firstLine="709"/>
        <w:jc w:val="both"/>
        <w:rPr>
          <w:sz w:val="16"/>
          <w:szCs w:val="16"/>
        </w:rPr>
      </w:pPr>
      <w:r w:rsidRPr="00AA4F9B">
        <w:rPr>
          <w:sz w:val="16"/>
          <w:szCs w:val="1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60FE8" w:rsidRPr="00AA4F9B" w:rsidRDefault="00B60FE8" w:rsidP="00B60FE8">
      <w:pPr>
        <w:spacing w:line="276" w:lineRule="auto"/>
        <w:ind w:firstLine="709"/>
        <w:jc w:val="both"/>
        <w:rPr>
          <w:sz w:val="16"/>
          <w:szCs w:val="16"/>
        </w:rPr>
      </w:pPr>
      <w:r w:rsidRPr="00AA4F9B">
        <w:rPr>
          <w:sz w:val="16"/>
          <w:szCs w:val="16"/>
        </w:rPr>
        <w:t>Разъяснения и рекомендации, полученные контролируемым лицом в ходе профилактического визита, носят рекомендательный характер.</w:t>
      </w:r>
    </w:p>
    <w:p w:rsidR="00B60FE8" w:rsidRPr="00AA4F9B" w:rsidRDefault="00B60FE8" w:rsidP="00B60FE8">
      <w:pPr>
        <w:spacing w:line="276" w:lineRule="auto"/>
        <w:ind w:firstLine="709"/>
        <w:jc w:val="both"/>
        <w:rPr>
          <w:sz w:val="16"/>
          <w:szCs w:val="16"/>
        </w:rPr>
      </w:pPr>
      <w:r w:rsidRPr="00AA4F9B">
        <w:rPr>
          <w:sz w:val="16"/>
          <w:szCs w:val="1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60FE8" w:rsidRPr="00AA4F9B" w:rsidRDefault="00B60FE8" w:rsidP="00B60FE8">
      <w:pPr>
        <w:spacing w:line="276" w:lineRule="auto"/>
        <w:ind w:firstLine="709"/>
        <w:jc w:val="both"/>
        <w:rPr>
          <w:sz w:val="16"/>
          <w:szCs w:val="16"/>
        </w:rPr>
      </w:pPr>
      <w:r w:rsidRPr="00AA4F9B">
        <w:rPr>
          <w:sz w:val="16"/>
          <w:szCs w:val="16"/>
        </w:rPr>
        <w:t>В случае</w:t>
      </w:r>
      <w:proofErr w:type="gramStart"/>
      <w:r w:rsidRPr="00AA4F9B">
        <w:rPr>
          <w:sz w:val="16"/>
          <w:szCs w:val="16"/>
        </w:rPr>
        <w:t>,</w:t>
      </w:r>
      <w:proofErr w:type="gramEnd"/>
      <w:r w:rsidRPr="00AA4F9B">
        <w:rPr>
          <w:sz w:val="16"/>
          <w:szCs w:val="1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b/>
          <w:sz w:val="16"/>
          <w:szCs w:val="16"/>
        </w:rPr>
      </w:pPr>
      <w:r w:rsidRPr="00AA4F9B">
        <w:rPr>
          <w:b/>
          <w:sz w:val="16"/>
          <w:szCs w:val="16"/>
        </w:rPr>
        <w:t xml:space="preserve">Часть </w:t>
      </w:r>
      <w:r w:rsidRPr="00AA4F9B">
        <w:rPr>
          <w:b/>
          <w:sz w:val="16"/>
          <w:szCs w:val="16"/>
          <w:lang w:val="en-US"/>
        </w:rPr>
        <w:t>IV</w:t>
      </w:r>
      <w:r w:rsidRPr="00AA4F9B">
        <w:rPr>
          <w:b/>
          <w:sz w:val="16"/>
          <w:szCs w:val="16"/>
        </w:rPr>
        <w:t>. Виды контрольных мероприятий, проведение которых возможно в рамках осуществления контроля, и перечень допустимых контрольных действий в составе каждого контрольного мероприятия</w:t>
      </w:r>
    </w:p>
    <w:p w:rsidR="00B60FE8" w:rsidRPr="00AA4F9B" w:rsidRDefault="00B60FE8" w:rsidP="00B60FE8">
      <w:pPr>
        <w:spacing w:line="276" w:lineRule="auto"/>
        <w:ind w:firstLine="709"/>
        <w:jc w:val="both"/>
        <w:rPr>
          <w:sz w:val="16"/>
          <w:szCs w:val="16"/>
        </w:rPr>
      </w:pPr>
      <w:r w:rsidRPr="00AA4F9B">
        <w:rPr>
          <w:b/>
          <w:sz w:val="16"/>
          <w:szCs w:val="16"/>
        </w:rPr>
        <w:t>4.1. Выездное обследование</w:t>
      </w:r>
      <w:r w:rsidRPr="00AA4F9B">
        <w:rPr>
          <w:bCs/>
          <w:sz w:val="16"/>
          <w:szCs w:val="16"/>
        </w:rPr>
        <w:t> –</w:t>
      </w:r>
      <w:r w:rsidRPr="00AA4F9B">
        <w:rPr>
          <w:b/>
          <w:sz w:val="16"/>
          <w:szCs w:val="16"/>
        </w:rPr>
        <w:t xml:space="preserve"> </w:t>
      </w:r>
      <w:r w:rsidRPr="00AA4F9B">
        <w:rPr>
          <w:sz w:val="16"/>
          <w:szCs w:val="16"/>
        </w:rPr>
        <w:t>контрольное мероприятие, проводимое в целях оценки соблюдения контролируемыми лицами обязательных требований по месту нахождения (осуществления деятельности) организации (её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60FE8" w:rsidRPr="00AA4F9B" w:rsidRDefault="00B60FE8" w:rsidP="00B60FE8">
      <w:pPr>
        <w:spacing w:line="276" w:lineRule="auto"/>
        <w:ind w:firstLine="709"/>
        <w:jc w:val="both"/>
        <w:rPr>
          <w:sz w:val="16"/>
          <w:szCs w:val="16"/>
        </w:rPr>
      </w:pPr>
      <w:r w:rsidRPr="00AA4F9B">
        <w:rPr>
          <w:sz w:val="16"/>
          <w:szCs w:val="16"/>
        </w:rPr>
        <w:t>В ходе выездного обследования на общедоступных (открытых для посещения неограниченным кругом лиц) объектах могут осуществляться:</w:t>
      </w:r>
    </w:p>
    <w:p w:rsidR="00B60FE8" w:rsidRPr="00AA4F9B" w:rsidRDefault="00B60FE8" w:rsidP="00B60FE8">
      <w:pPr>
        <w:spacing w:line="276" w:lineRule="auto"/>
        <w:ind w:firstLine="709"/>
        <w:jc w:val="both"/>
        <w:rPr>
          <w:sz w:val="16"/>
          <w:szCs w:val="16"/>
        </w:rPr>
      </w:pPr>
      <w:r w:rsidRPr="00AA4F9B">
        <w:rPr>
          <w:sz w:val="16"/>
          <w:szCs w:val="16"/>
        </w:rPr>
        <w:t>1) осмотр;</w:t>
      </w:r>
    </w:p>
    <w:p w:rsidR="00B60FE8" w:rsidRPr="00AA4F9B" w:rsidRDefault="00B60FE8" w:rsidP="00B60FE8">
      <w:pPr>
        <w:spacing w:line="276" w:lineRule="auto"/>
        <w:ind w:firstLine="709"/>
        <w:jc w:val="both"/>
        <w:rPr>
          <w:sz w:val="16"/>
          <w:szCs w:val="16"/>
        </w:rPr>
      </w:pPr>
      <w:r w:rsidRPr="00AA4F9B">
        <w:rPr>
          <w:sz w:val="16"/>
          <w:szCs w:val="16"/>
        </w:rPr>
        <w:t>2) отбор проб (образцов);</w:t>
      </w:r>
    </w:p>
    <w:p w:rsidR="00B60FE8" w:rsidRPr="00AA4F9B" w:rsidRDefault="00B60FE8" w:rsidP="00B60FE8">
      <w:pPr>
        <w:spacing w:line="276" w:lineRule="auto"/>
        <w:ind w:firstLine="709"/>
        <w:jc w:val="both"/>
        <w:rPr>
          <w:sz w:val="16"/>
          <w:szCs w:val="16"/>
        </w:rPr>
      </w:pPr>
      <w:r w:rsidRPr="00AA4F9B">
        <w:rPr>
          <w:sz w:val="16"/>
          <w:szCs w:val="16"/>
        </w:rPr>
        <w:t xml:space="preserve">3) инструментальное обследование (с применением видеозаписи). </w:t>
      </w:r>
    </w:p>
    <w:p w:rsidR="00B60FE8" w:rsidRPr="00AA4F9B" w:rsidRDefault="00B60FE8" w:rsidP="00B60FE8">
      <w:pPr>
        <w:spacing w:line="276" w:lineRule="auto"/>
        <w:ind w:firstLine="709"/>
        <w:jc w:val="both"/>
        <w:rPr>
          <w:sz w:val="16"/>
          <w:szCs w:val="16"/>
        </w:rPr>
      </w:pPr>
      <w:r w:rsidRPr="00AA4F9B">
        <w:rPr>
          <w:b/>
          <w:sz w:val="16"/>
          <w:szCs w:val="16"/>
        </w:rPr>
        <w:t xml:space="preserve">4.1.1. </w:t>
      </w:r>
      <w:proofErr w:type="gramStart"/>
      <w:r w:rsidRPr="00AA4F9B">
        <w:rPr>
          <w:b/>
          <w:sz w:val="16"/>
          <w:szCs w:val="16"/>
        </w:rPr>
        <w:t>Выдача предписаний</w:t>
      </w:r>
      <w:r w:rsidRPr="00AA4F9B">
        <w:rPr>
          <w:sz w:val="16"/>
          <w:szCs w:val="16"/>
        </w:rPr>
        <w:t xml:space="preserve"> по итогам проведения выездного обследования на основании второго абзаца пункта 7(2)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w:t>
      </w:r>
      <w:proofErr w:type="gramEnd"/>
      <w:r w:rsidRPr="00AA4F9B">
        <w:rPr>
          <w:sz w:val="16"/>
          <w:szCs w:val="16"/>
        </w:rPr>
        <w:t xml:space="preserve"> контролируемому лицу, и выдаётся предписание об устранении выявленных нарушений. </w:t>
      </w:r>
    </w:p>
    <w:p w:rsidR="00B60FE8" w:rsidRPr="00AA4F9B" w:rsidRDefault="00B60FE8" w:rsidP="00B60FE8">
      <w:pPr>
        <w:spacing w:line="276" w:lineRule="auto"/>
        <w:ind w:firstLine="709"/>
        <w:jc w:val="both"/>
        <w:rPr>
          <w:sz w:val="16"/>
          <w:szCs w:val="16"/>
        </w:rPr>
      </w:pPr>
      <w:r w:rsidRPr="00AA4F9B">
        <w:rPr>
          <w:sz w:val="16"/>
          <w:szCs w:val="16"/>
        </w:rPr>
        <w:t>Оценка исполнения предписаний осуществляется только посредством проведения контрольных (надзорных) мероприятий без взаимодействия с контролируемым лицом.</w:t>
      </w:r>
    </w:p>
    <w:p w:rsidR="00B60FE8" w:rsidRPr="00AA4F9B" w:rsidRDefault="00B60FE8" w:rsidP="00B60FE8">
      <w:pPr>
        <w:spacing w:line="276" w:lineRule="auto"/>
        <w:ind w:firstLine="709"/>
        <w:jc w:val="both"/>
        <w:rPr>
          <w:sz w:val="16"/>
          <w:szCs w:val="16"/>
        </w:rPr>
      </w:pPr>
      <w:r w:rsidRPr="00AA4F9B">
        <w:rPr>
          <w:b/>
          <w:sz w:val="16"/>
          <w:szCs w:val="16"/>
        </w:rPr>
        <w:t xml:space="preserve">4.2. Инспекционный визит </w:t>
      </w:r>
      <w:r w:rsidRPr="00AA4F9B">
        <w:rPr>
          <w:b/>
          <w:sz w:val="16"/>
          <w:szCs w:val="16"/>
        </w:rPr>
        <w:noBreakHyphen/>
        <w:t xml:space="preserve"> </w:t>
      </w:r>
      <w:r w:rsidRPr="00AA4F9B">
        <w:rPr>
          <w:sz w:val="16"/>
          <w:szCs w:val="16"/>
        </w:rPr>
        <w:t>контрольное мероприятие, проводимое путём взаимодействия с конкретным контролируемым лицом и (или) владельцем (пользователем)</w:t>
      </w:r>
      <w:r w:rsidRPr="00AA4F9B">
        <w:rPr>
          <w:b/>
          <w:sz w:val="16"/>
          <w:szCs w:val="16"/>
        </w:rPr>
        <w:t xml:space="preserve"> </w:t>
      </w:r>
      <w:r w:rsidRPr="00AA4F9B">
        <w:rPr>
          <w:sz w:val="16"/>
          <w:szCs w:val="16"/>
        </w:rPr>
        <w:t>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без предварительного уведомления контролируемого лица и собственника производственного объекта, срок проведения которого не может превышать один рабочий день.</w:t>
      </w:r>
    </w:p>
    <w:p w:rsidR="00B60FE8" w:rsidRPr="00AA4F9B" w:rsidRDefault="00B60FE8" w:rsidP="00B60FE8">
      <w:pPr>
        <w:spacing w:line="276" w:lineRule="auto"/>
        <w:ind w:firstLine="709"/>
        <w:jc w:val="both"/>
        <w:rPr>
          <w:sz w:val="16"/>
          <w:szCs w:val="16"/>
        </w:rPr>
      </w:pPr>
      <w:r w:rsidRPr="00AA4F9B">
        <w:rPr>
          <w:sz w:val="16"/>
          <w:szCs w:val="16"/>
        </w:rPr>
        <w:t>В ходе инспекционного визита могут совершаться следующие контрольные действия:</w:t>
      </w:r>
    </w:p>
    <w:p w:rsidR="00B60FE8" w:rsidRPr="00AA4F9B" w:rsidRDefault="00B60FE8" w:rsidP="00B60FE8">
      <w:pPr>
        <w:spacing w:line="276" w:lineRule="auto"/>
        <w:ind w:firstLine="709"/>
        <w:jc w:val="both"/>
        <w:rPr>
          <w:sz w:val="16"/>
          <w:szCs w:val="16"/>
        </w:rPr>
      </w:pPr>
      <w:r w:rsidRPr="00AA4F9B">
        <w:rPr>
          <w:sz w:val="16"/>
          <w:szCs w:val="16"/>
        </w:rPr>
        <w:t>1) осмотр;</w:t>
      </w:r>
    </w:p>
    <w:p w:rsidR="00B60FE8" w:rsidRPr="00AA4F9B" w:rsidRDefault="00B60FE8" w:rsidP="00B60FE8">
      <w:pPr>
        <w:spacing w:line="276" w:lineRule="auto"/>
        <w:ind w:firstLine="709"/>
        <w:jc w:val="both"/>
        <w:rPr>
          <w:sz w:val="16"/>
          <w:szCs w:val="16"/>
        </w:rPr>
      </w:pPr>
      <w:r w:rsidRPr="00AA4F9B">
        <w:rPr>
          <w:sz w:val="16"/>
          <w:szCs w:val="16"/>
        </w:rPr>
        <w:t>2) опрос;</w:t>
      </w:r>
    </w:p>
    <w:p w:rsidR="00B60FE8" w:rsidRPr="00AA4F9B" w:rsidRDefault="00B60FE8" w:rsidP="00B60FE8">
      <w:pPr>
        <w:spacing w:line="276" w:lineRule="auto"/>
        <w:ind w:firstLine="709"/>
        <w:jc w:val="both"/>
        <w:rPr>
          <w:sz w:val="16"/>
          <w:szCs w:val="16"/>
        </w:rPr>
      </w:pPr>
      <w:r w:rsidRPr="00AA4F9B">
        <w:rPr>
          <w:sz w:val="16"/>
          <w:szCs w:val="16"/>
        </w:rPr>
        <w:t>3) получение письменных объяснений.</w:t>
      </w:r>
    </w:p>
    <w:p w:rsidR="00B60FE8" w:rsidRPr="00AA4F9B" w:rsidRDefault="00B60FE8" w:rsidP="00B60FE8">
      <w:pPr>
        <w:spacing w:line="276" w:lineRule="auto"/>
        <w:ind w:firstLine="709"/>
        <w:jc w:val="both"/>
        <w:rPr>
          <w:sz w:val="16"/>
          <w:szCs w:val="16"/>
        </w:rPr>
      </w:pPr>
      <w:r w:rsidRPr="00AA4F9B">
        <w:rPr>
          <w:b/>
          <w:sz w:val="16"/>
          <w:szCs w:val="16"/>
        </w:rPr>
        <w:t xml:space="preserve">4.3. Документарная проверка </w:t>
      </w:r>
      <w:r w:rsidRPr="00AA4F9B">
        <w:rPr>
          <w:b/>
          <w:sz w:val="16"/>
          <w:szCs w:val="16"/>
        </w:rPr>
        <w:noBreakHyphen/>
      </w:r>
      <w:r w:rsidRPr="00AA4F9B">
        <w:rPr>
          <w:sz w:val="16"/>
          <w:szCs w:val="16"/>
        </w:rPr>
        <w:t xml:space="preserve"> контрольное мероприятие, которое проводится по месту нахождения органа муниципального контроля и предметом которого являются исключительно сведения, содержащиеся в документах контролируемых лиц, устанавливающих их </w:t>
      </w:r>
      <w:proofErr w:type="spellStart"/>
      <w:r w:rsidRPr="00AA4F9B">
        <w:rPr>
          <w:sz w:val="16"/>
          <w:szCs w:val="16"/>
        </w:rPr>
        <w:t>организационно</w:t>
      </w:r>
      <w:r w:rsidRPr="00AA4F9B">
        <w:rPr>
          <w:sz w:val="16"/>
          <w:szCs w:val="16"/>
        </w:rPr>
        <w:noBreakHyphen/>
        <w:t>правовую</w:t>
      </w:r>
      <w:proofErr w:type="spellEnd"/>
      <w:r w:rsidRPr="00AA4F9B">
        <w:rPr>
          <w:sz w:val="16"/>
          <w:szCs w:val="16"/>
        </w:rPr>
        <w:t xml:space="preserve">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w:t>
      </w:r>
    </w:p>
    <w:p w:rsidR="00B60FE8" w:rsidRPr="00AA4F9B" w:rsidRDefault="00B60FE8" w:rsidP="00B60FE8">
      <w:pPr>
        <w:spacing w:line="276" w:lineRule="auto"/>
        <w:ind w:firstLine="709"/>
        <w:jc w:val="both"/>
        <w:rPr>
          <w:sz w:val="16"/>
          <w:szCs w:val="16"/>
        </w:rPr>
      </w:pPr>
      <w:r w:rsidRPr="00AA4F9B">
        <w:rPr>
          <w:sz w:val="16"/>
          <w:szCs w:val="16"/>
        </w:rPr>
        <w:t>В ходе документарной проверки могут совершаться следующие контрольные действия:</w:t>
      </w:r>
    </w:p>
    <w:p w:rsidR="00B60FE8" w:rsidRPr="00AA4F9B" w:rsidRDefault="00B60FE8" w:rsidP="00B60FE8">
      <w:pPr>
        <w:spacing w:line="276" w:lineRule="auto"/>
        <w:ind w:firstLine="709"/>
        <w:jc w:val="both"/>
        <w:rPr>
          <w:sz w:val="16"/>
          <w:szCs w:val="16"/>
        </w:rPr>
      </w:pPr>
      <w:r w:rsidRPr="00AA4F9B">
        <w:rPr>
          <w:sz w:val="16"/>
          <w:szCs w:val="16"/>
        </w:rPr>
        <w:t>1) получение письменных объяснений;</w:t>
      </w:r>
    </w:p>
    <w:p w:rsidR="00B60FE8" w:rsidRPr="00AA4F9B" w:rsidRDefault="00B60FE8" w:rsidP="00B60FE8">
      <w:pPr>
        <w:spacing w:line="276" w:lineRule="auto"/>
        <w:ind w:firstLine="709"/>
        <w:jc w:val="both"/>
        <w:rPr>
          <w:sz w:val="16"/>
          <w:szCs w:val="16"/>
        </w:rPr>
      </w:pPr>
      <w:r w:rsidRPr="00AA4F9B">
        <w:rPr>
          <w:sz w:val="16"/>
          <w:szCs w:val="16"/>
        </w:rPr>
        <w:t>2) истребование документов.</w:t>
      </w:r>
    </w:p>
    <w:p w:rsidR="00B60FE8" w:rsidRPr="00AA4F9B" w:rsidRDefault="00B60FE8" w:rsidP="00B60FE8">
      <w:pPr>
        <w:spacing w:line="276" w:lineRule="auto"/>
        <w:ind w:firstLine="709"/>
        <w:jc w:val="both"/>
        <w:rPr>
          <w:sz w:val="16"/>
          <w:szCs w:val="16"/>
        </w:rPr>
      </w:pPr>
      <w:r w:rsidRPr="00AA4F9B">
        <w:rPr>
          <w:b/>
          <w:sz w:val="16"/>
          <w:szCs w:val="16"/>
        </w:rPr>
        <w:t xml:space="preserve">4.4. </w:t>
      </w:r>
      <w:proofErr w:type="gramStart"/>
      <w:r w:rsidRPr="00AA4F9B">
        <w:rPr>
          <w:b/>
          <w:sz w:val="16"/>
          <w:szCs w:val="16"/>
        </w:rPr>
        <w:t>Наблюдение за соблюдением обязательных требований (мониторинг безопасности)</w:t>
      </w:r>
      <w:r w:rsidRPr="00AA4F9B">
        <w:rPr>
          <w:bCs/>
          <w:sz w:val="16"/>
          <w:szCs w:val="16"/>
        </w:rPr>
        <w:t> –</w:t>
      </w:r>
      <w:r w:rsidRPr="00AA4F9B">
        <w:rPr>
          <w:sz w:val="16"/>
          <w:szCs w:val="16"/>
        </w:rPr>
        <w:t xml:space="preserve"> сбор, анализ данных об объектах контроля, имеющихся у органа муниципального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AA4F9B">
        <w:rPr>
          <w:sz w:val="16"/>
          <w:szCs w:val="16"/>
        </w:rPr>
        <w:t xml:space="preserve"> работающих в автоматическом режиме технических средств фиксации правонарушений, имеющих функции фото</w:t>
      </w:r>
      <w:r w:rsidRPr="00AA4F9B">
        <w:rPr>
          <w:sz w:val="16"/>
          <w:szCs w:val="16"/>
        </w:rPr>
        <w:noBreakHyphen/>
        <w:t xml:space="preserve"> и киносъёмки, видеозаписи.</w:t>
      </w:r>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b/>
          <w:sz w:val="16"/>
          <w:szCs w:val="16"/>
        </w:rPr>
      </w:pPr>
      <w:r w:rsidRPr="00AA4F9B">
        <w:rPr>
          <w:b/>
          <w:sz w:val="16"/>
          <w:szCs w:val="16"/>
        </w:rPr>
        <w:t>Часть V. Ключевые показатели вида контроля и их целевые значения</w:t>
      </w:r>
    </w:p>
    <w:p w:rsidR="00B60FE8" w:rsidRPr="00AA4F9B" w:rsidRDefault="00B60FE8" w:rsidP="00B60FE8">
      <w:pPr>
        <w:spacing w:line="276" w:lineRule="auto"/>
        <w:ind w:firstLine="709"/>
        <w:jc w:val="both"/>
        <w:rPr>
          <w:sz w:val="16"/>
          <w:szCs w:val="16"/>
        </w:rPr>
      </w:pPr>
      <w:r w:rsidRPr="00AA4F9B">
        <w:rPr>
          <w:sz w:val="16"/>
          <w:szCs w:val="16"/>
        </w:rPr>
        <w:t>5.1.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B60FE8" w:rsidRPr="00AA4F9B" w:rsidRDefault="00B60FE8" w:rsidP="00B60FE8">
      <w:pPr>
        <w:spacing w:line="276" w:lineRule="auto"/>
        <w:ind w:firstLine="709"/>
        <w:jc w:val="both"/>
        <w:rPr>
          <w:sz w:val="16"/>
          <w:szCs w:val="16"/>
        </w:rPr>
      </w:pPr>
      <w:r w:rsidRPr="00AA4F9B">
        <w:rPr>
          <w:sz w:val="16"/>
          <w:szCs w:val="16"/>
        </w:rPr>
        <w:t xml:space="preserve">5.2. Ключевые показатели муниципального контроля, отражающие уровень </w:t>
      </w:r>
      <w:proofErr w:type="gramStart"/>
      <w:r w:rsidRPr="00AA4F9B">
        <w:rPr>
          <w:sz w:val="16"/>
          <w:szCs w:val="16"/>
        </w:rPr>
        <w:t>минимизации нарушений требований Правил благоустройства</w:t>
      </w:r>
      <w:proofErr w:type="gramEnd"/>
      <w:r w:rsidRPr="00AA4F9B">
        <w:rPr>
          <w:sz w:val="16"/>
          <w:szCs w:val="16"/>
        </w:rPr>
        <w:t xml:space="preserve"> и устранения риска совершения этих нарушении в приложении 3 к настоящему Положению.</w:t>
      </w:r>
    </w:p>
    <w:p w:rsidR="00B60FE8" w:rsidRPr="00AA4F9B" w:rsidRDefault="00B60FE8" w:rsidP="00B60FE8">
      <w:pPr>
        <w:spacing w:line="276" w:lineRule="auto"/>
        <w:ind w:firstLine="709"/>
        <w:jc w:val="both"/>
        <w:rPr>
          <w:sz w:val="16"/>
          <w:szCs w:val="16"/>
        </w:rPr>
      </w:pPr>
      <w:r w:rsidRPr="00AA4F9B">
        <w:rPr>
          <w:sz w:val="16"/>
          <w:szCs w:val="16"/>
        </w:rPr>
        <w:t xml:space="preserve">5.3. </w:t>
      </w:r>
      <w:proofErr w:type="gramStart"/>
      <w:r w:rsidRPr="00AA4F9B">
        <w:rPr>
          <w:sz w:val="16"/>
          <w:szCs w:val="16"/>
        </w:rPr>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roofErr w:type="gramEnd"/>
    </w:p>
    <w:p w:rsidR="00B60FE8" w:rsidRPr="00AA4F9B" w:rsidRDefault="00B60FE8" w:rsidP="00B60FE8">
      <w:pPr>
        <w:spacing w:line="276" w:lineRule="auto"/>
        <w:ind w:firstLine="709"/>
        <w:jc w:val="both"/>
        <w:rPr>
          <w:sz w:val="16"/>
          <w:szCs w:val="16"/>
        </w:rPr>
      </w:pPr>
      <w:r w:rsidRPr="00AA4F9B">
        <w:rPr>
          <w:sz w:val="16"/>
          <w:szCs w:val="16"/>
        </w:rPr>
        <w:t xml:space="preserve">5.4. </w:t>
      </w:r>
      <w:proofErr w:type="gramStart"/>
      <w:r w:rsidRPr="00AA4F9B">
        <w:rPr>
          <w:sz w:val="16"/>
          <w:szCs w:val="16"/>
        </w:rPr>
        <w:t xml:space="preserve">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w:t>
      </w:r>
      <w:r w:rsidRPr="00AA4F9B">
        <w:rPr>
          <w:sz w:val="16"/>
          <w:szCs w:val="16"/>
        </w:rPr>
        <w:lastRenderedPageBreak/>
        <w:t>(надзора),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b/>
          <w:sz w:val="16"/>
          <w:szCs w:val="16"/>
        </w:rPr>
      </w:pPr>
      <w:r w:rsidRPr="00AA4F9B">
        <w:rPr>
          <w:b/>
          <w:sz w:val="16"/>
          <w:szCs w:val="16"/>
        </w:rPr>
        <w:t xml:space="preserve">Часть </w:t>
      </w:r>
      <w:r w:rsidRPr="00AA4F9B">
        <w:rPr>
          <w:b/>
          <w:sz w:val="16"/>
          <w:szCs w:val="16"/>
          <w:lang w:val="en-US"/>
        </w:rPr>
        <w:t>VI</w:t>
      </w:r>
      <w:r w:rsidRPr="00AA4F9B">
        <w:rPr>
          <w:b/>
          <w:sz w:val="16"/>
          <w:szCs w:val="16"/>
        </w:rPr>
        <w:t>. Иные вопросы, регулирование которых осуществляется положением о муниципальном контроле в сфере благоустройства</w:t>
      </w:r>
    </w:p>
    <w:p w:rsidR="00B60FE8" w:rsidRPr="00AA4F9B" w:rsidRDefault="00B60FE8" w:rsidP="00B60FE8">
      <w:pPr>
        <w:numPr>
          <w:ilvl w:val="1"/>
          <w:numId w:val="5"/>
        </w:numPr>
        <w:spacing w:line="276" w:lineRule="auto"/>
        <w:jc w:val="both"/>
        <w:rPr>
          <w:sz w:val="16"/>
          <w:szCs w:val="16"/>
        </w:rPr>
      </w:pPr>
      <w:r w:rsidRPr="00AA4F9B">
        <w:rPr>
          <w:sz w:val="16"/>
          <w:szCs w:val="16"/>
        </w:rPr>
        <w:t>При осуществлении муниципального контроля в сфере благоустройства досудебный порядок подачи жалоб на решение органа муниципального контроля, действие (бездействие) должностных лиц не применяется.</w:t>
      </w:r>
    </w:p>
    <w:p w:rsidR="00B60FE8" w:rsidRPr="00AA4F9B" w:rsidRDefault="00B60FE8" w:rsidP="00B60FE8">
      <w:pPr>
        <w:numPr>
          <w:ilvl w:val="1"/>
          <w:numId w:val="5"/>
        </w:numPr>
        <w:spacing w:line="276" w:lineRule="auto"/>
        <w:jc w:val="both"/>
        <w:rPr>
          <w:sz w:val="16"/>
          <w:szCs w:val="16"/>
        </w:rPr>
      </w:pPr>
      <w:r w:rsidRPr="00AA4F9B">
        <w:rPr>
          <w:sz w:val="16"/>
          <w:szCs w:val="16"/>
        </w:rPr>
        <w:t>При определении срока исполнения контролируемым лицом решения органа муниципального контроля, связанного с расходованием денежных средств, орган муниципального контроля дополнительно рассматривает вопрос об учёте имущественного и финансового положения контролируемого лица.</w:t>
      </w:r>
    </w:p>
    <w:p w:rsidR="00B60FE8" w:rsidRPr="00AA4F9B" w:rsidRDefault="00B60FE8" w:rsidP="00B60FE8">
      <w:pPr>
        <w:numPr>
          <w:ilvl w:val="1"/>
          <w:numId w:val="5"/>
        </w:numPr>
        <w:spacing w:line="276" w:lineRule="auto"/>
        <w:jc w:val="both"/>
        <w:rPr>
          <w:sz w:val="16"/>
          <w:szCs w:val="16"/>
        </w:rPr>
      </w:pPr>
      <w:r w:rsidRPr="00AA4F9B">
        <w:rPr>
          <w:sz w:val="16"/>
          <w:szCs w:val="16"/>
        </w:rPr>
        <w:t xml:space="preserve"> Орган муниципального контроля ежегодно подготавливает доклад о правоприменительной практике проведения муниципального контроля в сфере благоустройства, который обнародуется на официальном сайте администрации муниципального образования Большеврудское сельское поселение Волосовского муниципального района Ленинградской области в сети Интернет. </w:t>
      </w:r>
    </w:p>
    <w:p w:rsidR="00B60FE8" w:rsidRPr="00AA4F9B" w:rsidRDefault="00B60FE8" w:rsidP="00B60FE8">
      <w:pPr>
        <w:spacing w:line="276" w:lineRule="auto"/>
        <w:ind w:firstLine="709"/>
        <w:jc w:val="right"/>
        <w:rPr>
          <w:bCs/>
          <w:sz w:val="16"/>
          <w:szCs w:val="16"/>
        </w:rPr>
      </w:pPr>
      <w:r w:rsidRPr="00AA4F9B">
        <w:rPr>
          <w:bCs/>
          <w:sz w:val="16"/>
          <w:szCs w:val="16"/>
        </w:rPr>
        <w:t xml:space="preserve">Приложение №1 </w:t>
      </w:r>
    </w:p>
    <w:p w:rsidR="00B60FE8" w:rsidRPr="00AA4F9B" w:rsidRDefault="00B60FE8" w:rsidP="00B60FE8">
      <w:pPr>
        <w:spacing w:line="276" w:lineRule="auto"/>
        <w:ind w:firstLine="709"/>
        <w:jc w:val="right"/>
        <w:rPr>
          <w:bCs/>
          <w:sz w:val="16"/>
          <w:szCs w:val="16"/>
        </w:rPr>
      </w:pPr>
      <w:r w:rsidRPr="00AA4F9B">
        <w:rPr>
          <w:bCs/>
          <w:sz w:val="16"/>
          <w:szCs w:val="16"/>
        </w:rPr>
        <w:t xml:space="preserve">к положению о муниципальном контроле </w:t>
      </w:r>
    </w:p>
    <w:p w:rsidR="00B60FE8" w:rsidRPr="00AA4F9B" w:rsidRDefault="00B60FE8" w:rsidP="00B60FE8">
      <w:pPr>
        <w:spacing w:line="276" w:lineRule="auto"/>
        <w:ind w:firstLine="709"/>
        <w:jc w:val="right"/>
        <w:rPr>
          <w:bCs/>
          <w:sz w:val="16"/>
          <w:szCs w:val="16"/>
        </w:rPr>
      </w:pPr>
      <w:r w:rsidRPr="00AA4F9B">
        <w:rPr>
          <w:bCs/>
          <w:sz w:val="16"/>
          <w:szCs w:val="16"/>
        </w:rPr>
        <w:t xml:space="preserve">в сфере благоустройства муниципального образования </w:t>
      </w:r>
    </w:p>
    <w:p w:rsidR="00B60FE8" w:rsidRPr="00AA4F9B" w:rsidRDefault="00B60FE8" w:rsidP="00B60FE8">
      <w:pPr>
        <w:spacing w:line="276" w:lineRule="auto"/>
        <w:ind w:firstLine="709"/>
        <w:jc w:val="right"/>
        <w:rPr>
          <w:bCs/>
          <w:sz w:val="16"/>
          <w:szCs w:val="16"/>
        </w:rPr>
      </w:pPr>
      <w:r w:rsidRPr="00AA4F9B">
        <w:rPr>
          <w:bCs/>
          <w:sz w:val="16"/>
          <w:szCs w:val="16"/>
        </w:rPr>
        <w:t xml:space="preserve">Большеврудское сельское поселение </w:t>
      </w:r>
    </w:p>
    <w:p w:rsidR="00B60FE8" w:rsidRPr="00AA4F9B" w:rsidRDefault="00B60FE8" w:rsidP="00B60FE8">
      <w:pPr>
        <w:spacing w:line="276" w:lineRule="auto"/>
        <w:ind w:firstLine="709"/>
        <w:jc w:val="right"/>
        <w:rPr>
          <w:bCs/>
          <w:sz w:val="16"/>
          <w:szCs w:val="16"/>
        </w:rPr>
      </w:pPr>
      <w:r w:rsidRPr="00AA4F9B">
        <w:rPr>
          <w:bCs/>
          <w:sz w:val="16"/>
          <w:szCs w:val="16"/>
        </w:rPr>
        <w:t>Волосовского муниципального района</w:t>
      </w:r>
    </w:p>
    <w:p w:rsidR="00B60FE8" w:rsidRPr="00AA4F9B" w:rsidRDefault="00B60FE8" w:rsidP="00B60FE8">
      <w:pPr>
        <w:spacing w:line="276" w:lineRule="auto"/>
        <w:ind w:firstLine="709"/>
        <w:jc w:val="right"/>
        <w:rPr>
          <w:bCs/>
          <w:sz w:val="16"/>
          <w:szCs w:val="16"/>
        </w:rPr>
      </w:pPr>
      <w:r w:rsidRPr="00AA4F9B">
        <w:rPr>
          <w:bCs/>
          <w:sz w:val="16"/>
          <w:szCs w:val="16"/>
        </w:rPr>
        <w:t>Ленинградской области,</w:t>
      </w:r>
    </w:p>
    <w:p w:rsidR="00B60FE8" w:rsidRPr="00AA4F9B" w:rsidRDefault="00B60FE8" w:rsidP="00B60FE8">
      <w:pPr>
        <w:spacing w:line="276" w:lineRule="auto"/>
        <w:ind w:firstLine="709"/>
        <w:jc w:val="right"/>
        <w:rPr>
          <w:bCs/>
          <w:sz w:val="16"/>
          <w:szCs w:val="16"/>
        </w:rPr>
      </w:pPr>
      <w:r w:rsidRPr="00AA4F9B">
        <w:rPr>
          <w:bCs/>
          <w:sz w:val="16"/>
          <w:szCs w:val="16"/>
        </w:rPr>
        <w:t xml:space="preserve"> </w:t>
      </w:r>
      <w:proofErr w:type="gramStart"/>
      <w:r w:rsidRPr="00AA4F9B">
        <w:rPr>
          <w:bCs/>
          <w:sz w:val="16"/>
          <w:szCs w:val="16"/>
        </w:rPr>
        <w:t>утверждённому</w:t>
      </w:r>
      <w:proofErr w:type="gramEnd"/>
      <w:r w:rsidRPr="00AA4F9B">
        <w:rPr>
          <w:bCs/>
          <w:sz w:val="16"/>
          <w:szCs w:val="16"/>
        </w:rPr>
        <w:t xml:space="preserve"> решением совета депутатов </w:t>
      </w:r>
    </w:p>
    <w:p w:rsidR="00B60FE8" w:rsidRPr="00AA4F9B" w:rsidRDefault="00B60FE8" w:rsidP="00B60FE8">
      <w:pPr>
        <w:spacing w:line="276" w:lineRule="auto"/>
        <w:ind w:firstLine="709"/>
        <w:jc w:val="right"/>
        <w:rPr>
          <w:bCs/>
          <w:sz w:val="16"/>
          <w:szCs w:val="16"/>
        </w:rPr>
      </w:pPr>
      <w:r w:rsidRPr="00AA4F9B">
        <w:rPr>
          <w:bCs/>
          <w:sz w:val="16"/>
          <w:szCs w:val="16"/>
        </w:rPr>
        <w:t>от 27.03.2025 г. № 38</w:t>
      </w:r>
    </w:p>
    <w:p w:rsidR="00B60FE8" w:rsidRPr="00AA4F9B" w:rsidRDefault="00B60FE8" w:rsidP="00B60FE8">
      <w:pPr>
        <w:spacing w:line="276" w:lineRule="auto"/>
        <w:ind w:firstLine="709"/>
        <w:jc w:val="both"/>
        <w:rPr>
          <w:bCs/>
          <w:sz w:val="16"/>
          <w:szCs w:val="16"/>
        </w:rPr>
      </w:pPr>
    </w:p>
    <w:p w:rsidR="00B60FE8" w:rsidRPr="00AA4F9B" w:rsidRDefault="00B60FE8" w:rsidP="00B60FE8">
      <w:pPr>
        <w:spacing w:line="276" w:lineRule="auto"/>
        <w:ind w:firstLine="709"/>
        <w:jc w:val="both"/>
        <w:rPr>
          <w:b/>
          <w:bCs/>
          <w:sz w:val="16"/>
          <w:szCs w:val="16"/>
        </w:rPr>
      </w:pPr>
      <w:r w:rsidRPr="00AA4F9B">
        <w:rPr>
          <w:b/>
          <w:bCs/>
          <w:sz w:val="16"/>
          <w:szCs w:val="16"/>
        </w:rPr>
        <w:t xml:space="preserve">Критерии отнесения объектов контроля к категориям риска </w:t>
      </w:r>
    </w:p>
    <w:p w:rsidR="00B60FE8" w:rsidRPr="00AA4F9B" w:rsidRDefault="00B60FE8" w:rsidP="00B60FE8">
      <w:pPr>
        <w:spacing w:line="276" w:lineRule="auto"/>
        <w:ind w:firstLine="709"/>
        <w:jc w:val="both"/>
        <w:rPr>
          <w:b/>
          <w:bCs/>
          <w:sz w:val="16"/>
          <w:szCs w:val="16"/>
        </w:rPr>
      </w:pPr>
      <w:r w:rsidRPr="00AA4F9B">
        <w:rPr>
          <w:b/>
          <w:bCs/>
          <w:sz w:val="16"/>
          <w:szCs w:val="16"/>
        </w:rPr>
        <w:t>при проведении муниципального контроля в сфере благоустройства</w:t>
      </w:r>
    </w:p>
    <w:p w:rsidR="00B60FE8" w:rsidRPr="00AA4F9B" w:rsidRDefault="00B60FE8" w:rsidP="00B60FE8">
      <w:pPr>
        <w:spacing w:line="276" w:lineRule="auto"/>
        <w:ind w:firstLine="709"/>
        <w:jc w:val="both"/>
        <w:rPr>
          <w:sz w:val="16"/>
          <w:szCs w:val="16"/>
        </w:rPr>
      </w:pPr>
    </w:p>
    <w:p w:rsidR="00B60FE8" w:rsidRPr="00AA4F9B" w:rsidRDefault="00B60FE8" w:rsidP="00B60FE8">
      <w:pPr>
        <w:numPr>
          <w:ilvl w:val="0"/>
          <w:numId w:val="6"/>
        </w:numPr>
        <w:spacing w:line="276" w:lineRule="auto"/>
        <w:jc w:val="both"/>
        <w:rPr>
          <w:sz w:val="16"/>
          <w:szCs w:val="16"/>
        </w:rPr>
      </w:pPr>
      <w:r w:rsidRPr="00AA4F9B">
        <w:rPr>
          <w:sz w:val="16"/>
          <w:szCs w:val="16"/>
        </w:rPr>
        <w:t>Критерии риска учитывают:</w:t>
      </w:r>
    </w:p>
    <w:p w:rsidR="00B60FE8" w:rsidRPr="00AA4F9B" w:rsidRDefault="00B60FE8" w:rsidP="00B60FE8">
      <w:pPr>
        <w:spacing w:line="276" w:lineRule="auto"/>
        <w:ind w:firstLine="709"/>
        <w:jc w:val="both"/>
        <w:rPr>
          <w:sz w:val="16"/>
          <w:szCs w:val="16"/>
        </w:rPr>
      </w:pPr>
      <w:r w:rsidRPr="00AA4F9B">
        <w:rPr>
          <w:sz w:val="16"/>
          <w:szCs w:val="16"/>
        </w:rPr>
        <w:t>- тяжесть причинения вреда (ущерба) охраняемым законом ценностям;</w:t>
      </w:r>
    </w:p>
    <w:p w:rsidR="00B60FE8" w:rsidRPr="00AA4F9B" w:rsidRDefault="00B60FE8" w:rsidP="00B60FE8">
      <w:pPr>
        <w:spacing w:line="276" w:lineRule="auto"/>
        <w:ind w:firstLine="709"/>
        <w:jc w:val="both"/>
        <w:rPr>
          <w:sz w:val="16"/>
          <w:szCs w:val="16"/>
        </w:rPr>
      </w:pPr>
      <w:r w:rsidRPr="00AA4F9B">
        <w:rPr>
          <w:sz w:val="16"/>
          <w:szCs w:val="16"/>
        </w:rPr>
        <w:t>- вероятность наступления негативных событий, которые могут повлечь причинение вреда (ущерба) охраняемым законом ценностям;</w:t>
      </w:r>
    </w:p>
    <w:p w:rsidR="00B60FE8" w:rsidRPr="00AA4F9B" w:rsidRDefault="00B60FE8" w:rsidP="00B60FE8">
      <w:pPr>
        <w:spacing w:line="276" w:lineRule="auto"/>
        <w:ind w:firstLine="709"/>
        <w:jc w:val="both"/>
        <w:rPr>
          <w:sz w:val="16"/>
          <w:szCs w:val="16"/>
        </w:rPr>
      </w:pPr>
      <w:r w:rsidRPr="00AA4F9B">
        <w:rPr>
          <w:sz w:val="16"/>
          <w:szCs w:val="16"/>
        </w:rPr>
        <w:t>- добросовестность контролируемых лиц.</w:t>
      </w:r>
    </w:p>
    <w:p w:rsidR="00B60FE8" w:rsidRPr="00AA4F9B" w:rsidRDefault="00B60FE8" w:rsidP="00B60FE8">
      <w:pPr>
        <w:spacing w:line="276" w:lineRule="auto"/>
        <w:ind w:firstLine="709"/>
        <w:jc w:val="both"/>
        <w:rPr>
          <w:sz w:val="16"/>
          <w:szCs w:val="16"/>
        </w:rPr>
      </w:pPr>
      <w:r w:rsidRPr="00AA4F9B">
        <w:rPr>
          <w:sz w:val="16"/>
          <w:szCs w:val="16"/>
        </w:rPr>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B60FE8" w:rsidRPr="00AA4F9B" w:rsidRDefault="00B60FE8" w:rsidP="00B60FE8">
      <w:pPr>
        <w:spacing w:line="276" w:lineRule="auto"/>
        <w:ind w:firstLine="709"/>
        <w:jc w:val="both"/>
        <w:rPr>
          <w:sz w:val="16"/>
          <w:szCs w:val="16"/>
        </w:rPr>
      </w:pPr>
      <w:r w:rsidRPr="00AA4F9B">
        <w:rPr>
          <w:sz w:val="16"/>
          <w:szCs w:val="16"/>
        </w:rPr>
        <w:t xml:space="preserve">К = Т+В-Д, где: </w:t>
      </w:r>
      <w:proofErr w:type="gramStart"/>
      <w:r w:rsidRPr="00AA4F9B">
        <w:rPr>
          <w:b/>
          <w:sz w:val="16"/>
          <w:szCs w:val="16"/>
        </w:rPr>
        <w:t>К = итоговый балл</w:t>
      </w:r>
      <w:r w:rsidRPr="00AA4F9B">
        <w:rPr>
          <w:sz w:val="16"/>
          <w:szCs w:val="16"/>
        </w:rPr>
        <w:t>, обозначающий следующие категории риска:</w:t>
      </w:r>
      <w:proofErr w:type="gramEnd"/>
    </w:p>
    <w:p w:rsidR="00B60FE8" w:rsidRPr="00AA4F9B" w:rsidRDefault="00B60FE8" w:rsidP="00B60FE8">
      <w:pPr>
        <w:spacing w:line="276" w:lineRule="auto"/>
        <w:ind w:firstLine="709"/>
        <w:jc w:val="both"/>
        <w:rPr>
          <w:sz w:val="16"/>
          <w:szCs w:val="16"/>
        </w:rPr>
      </w:pPr>
      <w:r w:rsidRPr="00AA4F9B">
        <w:rPr>
          <w:sz w:val="16"/>
          <w:szCs w:val="16"/>
        </w:rPr>
        <w:t>8 и более баллов – категория высокого риска;</w:t>
      </w:r>
    </w:p>
    <w:p w:rsidR="00B60FE8" w:rsidRPr="00AA4F9B" w:rsidRDefault="00B60FE8" w:rsidP="00B60FE8">
      <w:pPr>
        <w:spacing w:line="276" w:lineRule="auto"/>
        <w:ind w:firstLine="709"/>
        <w:jc w:val="both"/>
        <w:rPr>
          <w:sz w:val="16"/>
          <w:szCs w:val="16"/>
        </w:rPr>
      </w:pPr>
      <w:r w:rsidRPr="00AA4F9B">
        <w:rPr>
          <w:sz w:val="16"/>
          <w:szCs w:val="16"/>
        </w:rPr>
        <w:t>6-7 балло</w:t>
      </w:r>
      <w:proofErr w:type="gramStart"/>
      <w:r w:rsidRPr="00AA4F9B">
        <w:rPr>
          <w:sz w:val="16"/>
          <w:szCs w:val="16"/>
        </w:rPr>
        <w:t>в-</w:t>
      </w:r>
      <w:proofErr w:type="gramEnd"/>
      <w:r w:rsidRPr="00AA4F9B">
        <w:rPr>
          <w:sz w:val="16"/>
          <w:szCs w:val="16"/>
        </w:rPr>
        <w:t xml:space="preserve"> категория значительного риска;</w:t>
      </w:r>
    </w:p>
    <w:p w:rsidR="00B60FE8" w:rsidRPr="00AA4F9B" w:rsidRDefault="00B60FE8" w:rsidP="00B60FE8">
      <w:pPr>
        <w:spacing w:line="276" w:lineRule="auto"/>
        <w:ind w:firstLine="709"/>
        <w:jc w:val="both"/>
        <w:rPr>
          <w:sz w:val="16"/>
          <w:szCs w:val="16"/>
        </w:rPr>
      </w:pPr>
      <w:r w:rsidRPr="00AA4F9B">
        <w:rPr>
          <w:sz w:val="16"/>
          <w:szCs w:val="16"/>
        </w:rPr>
        <w:t>5 балл</w:t>
      </w:r>
      <w:proofErr w:type="gramStart"/>
      <w:r w:rsidRPr="00AA4F9B">
        <w:rPr>
          <w:sz w:val="16"/>
          <w:szCs w:val="16"/>
        </w:rPr>
        <w:t>а-</w:t>
      </w:r>
      <w:proofErr w:type="gramEnd"/>
      <w:r w:rsidRPr="00AA4F9B">
        <w:rPr>
          <w:sz w:val="16"/>
          <w:szCs w:val="16"/>
        </w:rPr>
        <w:t xml:space="preserve"> категория среднего риска;</w:t>
      </w:r>
    </w:p>
    <w:p w:rsidR="00B60FE8" w:rsidRPr="00AA4F9B" w:rsidRDefault="00B60FE8" w:rsidP="00B60FE8">
      <w:pPr>
        <w:spacing w:line="276" w:lineRule="auto"/>
        <w:ind w:firstLine="709"/>
        <w:jc w:val="both"/>
        <w:rPr>
          <w:sz w:val="16"/>
          <w:szCs w:val="16"/>
        </w:rPr>
      </w:pPr>
      <w:r w:rsidRPr="00AA4F9B">
        <w:rPr>
          <w:sz w:val="16"/>
          <w:szCs w:val="16"/>
        </w:rPr>
        <w:t>4 балла – категория умеренного риска;</w:t>
      </w:r>
    </w:p>
    <w:p w:rsidR="00B60FE8" w:rsidRPr="00AA4F9B" w:rsidRDefault="00B60FE8" w:rsidP="00B60FE8">
      <w:pPr>
        <w:spacing w:line="276" w:lineRule="auto"/>
        <w:ind w:firstLine="709"/>
        <w:jc w:val="both"/>
        <w:rPr>
          <w:sz w:val="16"/>
          <w:szCs w:val="16"/>
        </w:rPr>
      </w:pPr>
      <w:r w:rsidRPr="00AA4F9B">
        <w:rPr>
          <w:sz w:val="16"/>
          <w:szCs w:val="16"/>
        </w:rPr>
        <w:t>от 1 до 2 балло</w:t>
      </w:r>
      <w:proofErr w:type="gramStart"/>
      <w:r w:rsidRPr="00AA4F9B">
        <w:rPr>
          <w:sz w:val="16"/>
          <w:szCs w:val="16"/>
        </w:rPr>
        <w:t>в-</w:t>
      </w:r>
      <w:proofErr w:type="gramEnd"/>
      <w:r w:rsidRPr="00AA4F9B">
        <w:rPr>
          <w:sz w:val="16"/>
          <w:szCs w:val="16"/>
        </w:rPr>
        <w:t xml:space="preserve"> низкий риск.</w:t>
      </w:r>
    </w:p>
    <w:p w:rsidR="00B60FE8" w:rsidRPr="00AA4F9B" w:rsidRDefault="00B60FE8" w:rsidP="00B60FE8">
      <w:pPr>
        <w:spacing w:line="276" w:lineRule="auto"/>
        <w:ind w:firstLine="709"/>
        <w:jc w:val="both"/>
        <w:rPr>
          <w:b/>
          <w:sz w:val="16"/>
          <w:szCs w:val="16"/>
        </w:rPr>
      </w:pPr>
    </w:p>
    <w:p w:rsidR="00B60FE8" w:rsidRPr="00AA4F9B" w:rsidRDefault="00B60FE8" w:rsidP="00B60FE8">
      <w:pPr>
        <w:spacing w:line="276" w:lineRule="auto"/>
        <w:ind w:firstLine="709"/>
        <w:jc w:val="both"/>
        <w:rPr>
          <w:sz w:val="16"/>
          <w:szCs w:val="16"/>
        </w:rPr>
      </w:pPr>
      <w:r w:rsidRPr="00AA4F9B">
        <w:rPr>
          <w:b/>
          <w:sz w:val="16"/>
          <w:szCs w:val="16"/>
        </w:rPr>
        <w:t>2.1. «Т»</w:t>
      </w:r>
      <w:r w:rsidRPr="00AA4F9B">
        <w:rPr>
          <w:b/>
          <w:sz w:val="16"/>
          <w:szCs w:val="16"/>
        </w:rPr>
        <w:noBreakHyphen/>
        <w:t xml:space="preserve"> тяжесть причинения вреда (ущерба)</w:t>
      </w:r>
      <w:r w:rsidRPr="00AA4F9B">
        <w:rPr>
          <w:sz w:val="16"/>
          <w:szCs w:val="16"/>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088"/>
        <w:gridCol w:w="1275"/>
      </w:tblGrid>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w:t>
            </w:r>
          </w:p>
        </w:tc>
        <w:tc>
          <w:tcPr>
            <w:tcW w:w="708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 xml:space="preserve">Критерии оценки объекта контроля </w:t>
            </w:r>
          </w:p>
        </w:tc>
        <w:tc>
          <w:tcPr>
            <w:tcW w:w="1275" w:type="dxa"/>
            <w:shd w:val="clear" w:color="auto" w:fill="auto"/>
          </w:tcPr>
          <w:p w:rsidR="00B60FE8" w:rsidRPr="00AA4F9B" w:rsidRDefault="00B60FE8" w:rsidP="00973330">
            <w:pPr>
              <w:spacing w:line="276" w:lineRule="auto"/>
              <w:ind w:firstLine="709"/>
              <w:jc w:val="both"/>
              <w:rPr>
                <w:sz w:val="16"/>
                <w:szCs w:val="16"/>
              </w:rPr>
            </w:pPr>
            <w:r w:rsidRPr="00AA4F9B">
              <w:rPr>
                <w:b/>
                <w:sz w:val="16"/>
                <w:szCs w:val="16"/>
              </w:rPr>
              <w:t>Т, баллы</w:t>
            </w:r>
          </w:p>
        </w:tc>
      </w:tr>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2.1.1.</w:t>
            </w:r>
          </w:p>
        </w:tc>
        <w:tc>
          <w:tcPr>
            <w:tcW w:w="708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Земельные участки, находящиеся в собственности и прилегающие к ним территории в границах установленных Правилами благоустройства территории муниципального образования Большеврудское сельское поселение Волосовского муниципального района Ленинградской области засорённые борщевиком Сосновского</w:t>
            </w:r>
          </w:p>
        </w:tc>
        <w:tc>
          <w:tcPr>
            <w:tcW w:w="1275"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8</w:t>
            </w:r>
          </w:p>
        </w:tc>
      </w:tr>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2.1.2.</w:t>
            </w:r>
          </w:p>
        </w:tc>
        <w:tc>
          <w:tcPr>
            <w:tcW w:w="7088" w:type="dxa"/>
            <w:shd w:val="clear" w:color="auto" w:fill="auto"/>
          </w:tcPr>
          <w:p w:rsidR="00B60FE8" w:rsidRPr="00AA4F9B" w:rsidRDefault="00B60FE8" w:rsidP="00973330">
            <w:pPr>
              <w:spacing w:line="276" w:lineRule="auto"/>
              <w:ind w:firstLine="709"/>
              <w:jc w:val="both"/>
              <w:rPr>
                <w:sz w:val="16"/>
                <w:szCs w:val="16"/>
              </w:rPr>
            </w:pPr>
            <w:proofErr w:type="gramStart"/>
            <w:r w:rsidRPr="00AA4F9B">
              <w:rPr>
                <w:sz w:val="16"/>
                <w:szCs w:val="16"/>
              </w:rPr>
              <w:t>Деятельность (действия, бездействие) граждан и организаций (далее – контролируемые лица), в рамках которых повреждаются объекты и элементы благоустройства, определенные Правилами благоустройства территории муниципального образования Большеврудское сельское поселение Волосовского муниципального района Ленинградской области, а также не производится их своевременное восстановление, в случае если вынужденные повреждения были согласованы в администрации МО Волосовского муниципального района (далее по тексту – администрация).</w:t>
            </w:r>
            <w:proofErr w:type="gramEnd"/>
          </w:p>
        </w:tc>
        <w:tc>
          <w:tcPr>
            <w:tcW w:w="1275"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6</w:t>
            </w:r>
          </w:p>
        </w:tc>
      </w:tr>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2.1.32</w:t>
            </w:r>
          </w:p>
        </w:tc>
        <w:tc>
          <w:tcPr>
            <w:tcW w:w="708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 xml:space="preserve">Действия контролируемых лиц, размещающих информационные материалы на территориях общего пользования и объектах, обозримых с территорий общего пользования.  </w:t>
            </w:r>
          </w:p>
        </w:tc>
        <w:tc>
          <w:tcPr>
            <w:tcW w:w="1275"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5</w:t>
            </w:r>
          </w:p>
        </w:tc>
      </w:tr>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2.1.4.</w:t>
            </w:r>
          </w:p>
        </w:tc>
        <w:tc>
          <w:tcPr>
            <w:tcW w:w="708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Деятельность контролируемых лиц, повлекших создание препятствий для осуществления ручной или механизированной уборки территории, а также для подъезда к контейнерным площадкам механических транспортных сре</w:t>
            </w:r>
            <w:proofErr w:type="gramStart"/>
            <w:r w:rsidRPr="00AA4F9B">
              <w:rPr>
                <w:sz w:val="16"/>
                <w:szCs w:val="16"/>
              </w:rPr>
              <w:t>дств дл</w:t>
            </w:r>
            <w:proofErr w:type="gramEnd"/>
            <w:r w:rsidRPr="00AA4F9B">
              <w:rPr>
                <w:sz w:val="16"/>
                <w:szCs w:val="16"/>
              </w:rPr>
              <w:t>я сбора и вывоза мусора в результате использования, хранения, размещения личного или иного имущества, а также выполнения работ хозяйственно-бытового назначения.</w:t>
            </w:r>
          </w:p>
        </w:tc>
        <w:tc>
          <w:tcPr>
            <w:tcW w:w="1275"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4</w:t>
            </w:r>
          </w:p>
        </w:tc>
      </w:tr>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2.1.5</w:t>
            </w:r>
          </w:p>
        </w:tc>
        <w:tc>
          <w:tcPr>
            <w:tcW w:w="708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Деятельность контролируемых лиц по участию в содержании прилегающих территорий в границах, утвержденных Правилами благоустройства территории муниципального образования Большеврудское сельское поселение Волосовского муниципального района Ленинградской области.</w:t>
            </w:r>
          </w:p>
        </w:tc>
        <w:tc>
          <w:tcPr>
            <w:tcW w:w="1275"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3</w:t>
            </w:r>
          </w:p>
        </w:tc>
      </w:tr>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2.1.6.</w:t>
            </w:r>
          </w:p>
        </w:tc>
        <w:tc>
          <w:tcPr>
            <w:tcW w:w="7088" w:type="dxa"/>
            <w:shd w:val="clear" w:color="auto" w:fill="auto"/>
          </w:tcPr>
          <w:p w:rsidR="00B60FE8" w:rsidRPr="00AA4F9B" w:rsidRDefault="00B60FE8" w:rsidP="00973330">
            <w:pPr>
              <w:spacing w:line="276" w:lineRule="auto"/>
              <w:ind w:firstLine="709"/>
              <w:jc w:val="both"/>
              <w:rPr>
                <w:sz w:val="16"/>
                <w:szCs w:val="16"/>
              </w:rPr>
            </w:pPr>
            <w:proofErr w:type="gramStart"/>
            <w:r w:rsidRPr="00AA4F9B">
              <w:rPr>
                <w:sz w:val="16"/>
                <w:szCs w:val="16"/>
              </w:rPr>
              <w:t>Фасады зданий, встроенных нежилых помещений многоквартирных домов, сооружения (ограждения, заборы, хозяйственные, инженерные, сооружения, т.п.), линейные объекты, территории, земельные участки, компоненты природной среды, природные и природно-</w:t>
            </w:r>
            <w:r w:rsidRPr="00AA4F9B">
              <w:rPr>
                <w:sz w:val="16"/>
                <w:szCs w:val="16"/>
              </w:rPr>
              <w:lastRenderedPageBreak/>
              <w:t>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в сфере</w:t>
            </w:r>
            <w:proofErr w:type="gramEnd"/>
            <w:r w:rsidRPr="00AA4F9B">
              <w:rPr>
                <w:sz w:val="16"/>
                <w:szCs w:val="16"/>
              </w:rPr>
              <w:t xml:space="preserve"> благоустройства </w:t>
            </w:r>
            <w:r w:rsidRPr="00AA4F9B">
              <w:rPr>
                <w:b/>
                <w:sz w:val="16"/>
                <w:szCs w:val="16"/>
              </w:rPr>
              <w:t>(далее - производственные объекты)</w:t>
            </w:r>
            <w:r w:rsidRPr="00AA4F9B">
              <w:rPr>
                <w:sz w:val="16"/>
                <w:szCs w:val="16"/>
              </w:rPr>
              <w:t>.</w:t>
            </w:r>
          </w:p>
        </w:tc>
        <w:tc>
          <w:tcPr>
            <w:tcW w:w="1275"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lastRenderedPageBreak/>
              <w:t>2</w:t>
            </w:r>
          </w:p>
        </w:tc>
      </w:tr>
    </w:tbl>
    <w:p w:rsidR="00B60FE8" w:rsidRPr="00AA4F9B" w:rsidRDefault="00B60FE8" w:rsidP="00B60FE8">
      <w:pPr>
        <w:spacing w:line="276" w:lineRule="auto"/>
        <w:ind w:firstLine="709"/>
        <w:jc w:val="both"/>
        <w:rPr>
          <w:b/>
          <w:sz w:val="16"/>
          <w:szCs w:val="16"/>
        </w:rPr>
      </w:pPr>
      <w:r w:rsidRPr="00AA4F9B">
        <w:rPr>
          <w:b/>
          <w:sz w:val="16"/>
          <w:szCs w:val="16"/>
        </w:rPr>
        <w:lastRenderedPageBreak/>
        <w:t xml:space="preserve">2.2. «В» </w:t>
      </w:r>
      <w:r w:rsidRPr="00AA4F9B">
        <w:rPr>
          <w:b/>
          <w:sz w:val="16"/>
          <w:szCs w:val="16"/>
        </w:rPr>
        <w:noBreakHyphen/>
        <w:t xml:space="preserve"> вероятность наступления негативных событий</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088"/>
        <w:gridCol w:w="1276"/>
      </w:tblGrid>
      <w:tr w:rsidR="00B60FE8" w:rsidRPr="00AA4F9B" w:rsidTr="00973330">
        <w:tc>
          <w:tcPr>
            <w:tcW w:w="1384" w:type="dxa"/>
            <w:shd w:val="clear" w:color="auto" w:fill="auto"/>
          </w:tcPr>
          <w:p w:rsidR="00B60FE8" w:rsidRPr="00AA4F9B" w:rsidRDefault="00B60FE8" w:rsidP="00973330">
            <w:pPr>
              <w:spacing w:line="276" w:lineRule="auto"/>
              <w:ind w:firstLine="709"/>
              <w:rPr>
                <w:sz w:val="16"/>
                <w:szCs w:val="16"/>
              </w:rPr>
            </w:pPr>
            <w:r w:rsidRPr="00AA4F9B">
              <w:rPr>
                <w:sz w:val="16"/>
                <w:szCs w:val="16"/>
              </w:rPr>
              <w:t>№</w:t>
            </w:r>
          </w:p>
        </w:tc>
        <w:tc>
          <w:tcPr>
            <w:tcW w:w="708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Критерии оценки</w:t>
            </w:r>
          </w:p>
        </w:tc>
        <w:tc>
          <w:tcPr>
            <w:tcW w:w="1276" w:type="dxa"/>
            <w:shd w:val="clear" w:color="auto" w:fill="auto"/>
          </w:tcPr>
          <w:p w:rsidR="00B60FE8" w:rsidRPr="00AA4F9B" w:rsidRDefault="00B60FE8" w:rsidP="00973330">
            <w:pPr>
              <w:spacing w:line="276" w:lineRule="auto"/>
              <w:ind w:firstLine="709"/>
              <w:jc w:val="both"/>
              <w:rPr>
                <w:b/>
                <w:sz w:val="16"/>
                <w:szCs w:val="16"/>
              </w:rPr>
            </w:pPr>
            <w:r w:rsidRPr="00AA4F9B">
              <w:rPr>
                <w:b/>
                <w:sz w:val="16"/>
                <w:szCs w:val="16"/>
              </w:rPr>
              <w:t>В, баллы</w:t>
            </w:r>
          </w:p>
        </w:tc>
      </w:tr>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2.2.1.</w:t>
            </w:r>
          </w:p>
        </w:tc>
        <w:tc>
          <w:tcPr>
            <w:tcW w:w="708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 xml:space="preserve">В течение 1 года, </w:t>
            </w:r>
            <w:proofErr w:type="gramStart"/>
            <w:r w:rsidRPr="00AA4F9B">
              <w:rPr>
                <w:sz w:val="16"/>
                <w:szCs w:val="16"/>
              </w:rPr>
              <w:t>предшествующих</w:t>
            </w:r>
            <w:proofErr w:type="gramEnd"/>
            <w:r w:rsidRPr="00AA4F9B">
              <w:rPr>
                <w:sz w:val="16"/>
                <w:szCs w:val="16"/>
              </w:rPr>
              <w:t xml:space="preserve">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административного правонарушения в сфере благоустройства.</w:t>
            </w:r>
          </w:p>
        </w:tc>
        <w:tc>
          <w:tcPr>
            <w:tcW w:w="1276"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3</w:t>
            </w:r>
          </w:p>
        </w:tc>
      </w:tr>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2.2.2.</w:t>
            </w:r>
          </w:p>
        </w:tc>
        <w:tc>
          <w:tcPr>
            <w:tcW w:w="708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В течени</w:t>
            </w:r>
            <w:proofErr w:type="gramStart"/>
            <w:r w:rsidRPr="00AA4F9B">
              <w:rPr>
                <w:sz w:val="16"/>
                <w:szCs w:val="16"/>
              </w:rPr>
              <w:t>и</w:t>
            </w:r>
            <w:proofErr w:type="gramEnd"/>
            <w:r w:rsidRPr="00AA4F9B">
              <w:rPr>
                <w:sz w:val="16"/>
                <w:szCs w:val="16"/>
              </w:rPr>
              <w:t xml:space="preserve"> 1 года,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административного правонарушения за невыполнение законного предписания в сфере благоустройства.</w:t>
            </w:r>
          </w:p>
        </w:tc>
        <w:tc>
          <w:tcPr>
            <w:tcW w:w="1276"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3</w:t>
            </w:r>
          </w:p>
        </w:tc>
      </w:tr>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2.2.3.</w:t>
            </w:r>
          </w:p>
        </w:tc>
        <w:tc>
          <w:tcPr>
            <w:tcW w:w="708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В течени</w:t>
            </w:r>
            <w:proofErr w:type="gramStart"/>
            <w:r w:rsidRPr="00AA4F9B">
              <w:rPr>
                <w:sz w:val="16"/>
                <w:szCs w:val="16"/>
              </w:rPr>
              <w:t>и</w:t>
            </w:r>
            <w:proofErr w:type="gramEnd"/>
            <w:r w:rsidRPr="00AA4F9B">
              <w:rPr>
                <w:sz w:val="16"/>
                <w:szCs w:val="16"/>
              </w:rPr>
              <w:t xml:space="preserve"> 2 лет, предшествующих дате принятия решения об отнесении объекта контроля к категории риска вынесено два и более предписания и (или) предостережения</w:t>
            </w:r>
          </w:p>
        </w:tc>
        <w:tc>
          <w:tcPr>
            <w:tcW w:w="1276"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w:t>
            </w:r>
          </w:p>
        </w:tc>
      </w:tr>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2.2.3</w:t>
            </w:r>
          </w:p>
        </w:tc>
        <w:tc>
          <w:tcPr>
            <w:tcW w:w="708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административного правонарушения в сфере благоустройства.</w:t>
            </w:r>
          </w:p>
        </w:tc>
        <w:tc>
          <w:tcPr>
            <w:tcW w:w="1276"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1</w:t>
            </w:r>
          </w:p>
        </w:tc>
      </w:tr>
      <w:tr w:rsidR="00B60FE8" w:rsidRPr="00AA4F9B" w:rsidTr="00973330">
        <w:tc>
          <w:tcPr>
            <w:tcW w:w="138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2.2.4.</w:t>
            </w:r>
          </w:p>
        </w:tc>
        <w:tc>
          <w:tcPr>
            <w:tcW w:w="708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В течени</w:t>
            </w:r>
            <w:proofErr w:type="gramStart"/>
            <w:r w:rsidRPr="00AA4F9B">
              <w:rPr>
                <w:sz w:val="16"/>
                <w:szCs w:val="16"/>
              </w:rPr>
              <w:t>и</w:t>
            </w:r>
            <w:proofErr w:type="gramEnd"/>
            <w:r w:rsidRPr="00AA4F9B">
              <w:rPr>
                <w:sz w:val="16"/>
                <w:szCs w:val="16"/>
              </w:rPr>
              <w:t xml:space="preserve">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административного правонарушения за невыполнение законного предписания в сфере благоустройства.</w:t>
            </w:r>
          </w:p>
        </w:tc>
        <w:tc>
          <w:tcPr>
            <w:tcW w:w="1276"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1</w:t>
            </w:r>
          </w:p>
        </w:tc>
      </w:tr>
    </w:tbl>
    <w:p w:rsidR="00B60FE8" w:rsidRPr="00AA4F9B" w:rsidRDefault="00B60FE8" w:rsidP="00B60FE8">
      <w:pPr>
        <w:spacing w:line="276" w:lineRule="auto"/>
        <w:ind w:firstLine="709"/>
        <w:jc w:val="both"/>
        <w:rPr>
          <w:b/>
          <w:sz w:val="16"/>
          <w:szCs w:val="16"/>
        </w:rPr>
      </w:pPr>
    </w:p>
    <w:p w:rsidR="00B60FE8" w:rsidRPr="00AA4F9B" w:rsidRDefault="00B60FE8" w:rsidP="00B60FE8">
      <w:pPr>
        <w:spacing w:line="276" w:lineRule="auto"/>
        <w:ind w:firstLine="709"/>
        <w:jc w:val="both"/>
        <w:rPr>
          <w:b/>
          <w:sz w:val="16"/>
          <w:szCs w:val="16"/>
        </w:rPr>
      </w:pPr>
      <w:r w:rsidRPr="00AA4F9B">
        <w:rPr>
          <w:b/>
          <w:sz w:val="16"/>
          <w:szCs w:val="16"/>
        </w:rPr>
        <w:t>2.3. «Д» - добросовестность контролируемых лиц</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6804"/>
        <w:gridCol w:w="1275"/>
      </w:tblGrid>
      <w:tr w:rsidR="00B60FE8" w:rsidRPr="00AA4F9B" w:rsidTr="00973330">
        <w:tc>
          <w:tcPr>
            <w:tcW w:w="166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w:t>
            </w:r>
          </w:p>
        </w:tc>
        <w:tc>
          <w:tcPr>
            <w:tcW w:w="680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Критерии оценки:</w:t>
            </w:r>
          </w:p>
        </w:tc>
        <w:tc>
          <w:tcPr>
            <w:tcW w:w="1275" w:type="dxa"/>
            <w:shd w:val="clear" w:color="auto" w:fill="auto"/>
          </w:tcPr>
          <w:p w:rsidR="00B60FE8" w:rsidRPr="00AA4F9B" w:rsidRDefault="00B60FE8" w:rsidP="00973330">
            <w:pPr>
              <w:spacing w:line="276" w:lineRule="auto"/>
              <w:ind w:firstLine="709"/>
              <w:jc w:val="both"/>
              <w:rPr>
                <w:b/>
                <w:sz w:val="16"/>
                <w:szCs w:val="16"/>
              </w:rPr>
            </w:pPr>
            <w:r w:rsidRPr="00AA4F9B">
              <w:rPr>
                <w:b/>
                <w:sz w:val="16"/>
                <w:szCs w:val="16"/>
              </w:rPr>
              <w:t>Д, баллы</w:t>
            </w:r>
          </w:p>
        </w:tc>
      </w:tr>
      <w:tr w:rsidR="00B60FE8" w:rsidRPr="00AA4F9B" w:rsidTr="00973330">
        <w:tc>
          <w:tcPr>
            <w:tcW w:w="166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2.3.1.</w:t>
            </w:r>
          </w:p>
        </w:tc>
        <w:tc>
          <w:tcPr>
            <w:tcW w:w="680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Отсутствие нарушений требований Правил благоустройства, выявленных по результатам проведения обязательных профилактических визитов или выездных обследований, иных контрольных мероприятий, в течение одного года</w:t>
            </w:r>
          </w:p>
        </w:tc>
        <w:tc>
          <w:tcPr>
            <w:tcW w:w="1275"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3</w:t>
            </w:r>
          </w:p>
        </w:tc>
      </w:tr>
      <w:tr w:rsidR="00B60FE8" w:rsidRPr="00AA4F9B" w:rsidTr="00973330">
        <w:tc>
          <w:tcPr>
            <w:tcW w:w="166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 xml:space="preserve">2.3.2. </w:t>
            </w:r>
          </w:p>
        </w:tc>
        <w:tc>
          <w:tcPr>
            <w:tcW w:w="680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Отсутствие нарушений требований Правил благоустройства, выявленных по результатам проведения обязательных профилактических визитов или выездных обследований, иных контрольных мероприятий, в двух лет</w:t>
            </w:r>
          </w:p>
        </w:tc>
        <w:tc>
          <w:tcPr>
            <w:tcW w:w="1275"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4</w:t>
            </w:r>
          </w:p>
        </w:tc>
      </w:tr>
      <w:tr w:rsidR="00B60FE8" w:rsidRPr="00AA4F9B" w:rsidTr="00973330">
        <w:tc>
          <w:tcPr>
            <w:tcW w:w="166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2.3.3.</w:t>
            </w:r>
          </w:p>
        </w:tc>
        <w:tc>
          <w:tcPr>
            <w:tcW w:w="680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Проведена независимая оценка соблюдения обязательных требований</w:t>
            </w:r>
          </w:p>
        </w:tc>
        <w:tc>
          <w:tcPr>
            <w:tcW w:w="1275"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w:t>
            </w:r>
          </w:p>
        </w:tc>
      </w:tr>
      <w:tr w:rsidR="00B60FE8" w:rsidRPr="00AA4F9B" w:rsidTr="00973330">
        <w:tc>
          <w:tcPr>
            <w:tcW w:w="1668"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2.3.4.</w:t>
            </w:r>
          </w:p>
        </w:tc>
        <w:tc>
          <w:tcPr>
            <w:tcW w:w="6804"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 xml:space="preserve">Реализация контролируемым лицом мероприятий по снижению риска причинения вреда (ущерба) и предотвращению вреда (ущерба) охраняемым законом ценностям </w:t>
            </w:r>
          </w:p>
        </w:tc>
        <w:tc>
          <w:tcPr>
            <w:tcW w:w="1275" w:type="dxa"/>
            <w:shd w:val="clear" w:color="auto" w:fill="auto"/>
          </w:tcPr>
          <w:p w:rsidR="00B60FE8" w:rsidRPr="00AA4F9B" w:rsidRDefault="00B60FE8" w:rsidP="00973330">
            <w:pPr>
              <w:spacing w:line="276" w:lineRule="auto"/>
              <w:ind w:firstLine="709"/>
              <w:jc w:val="both"/>
              <w:rPr>
                <w:sz w:val="16"/>
                <w:szCs w:val="16"/>
              </w:rPr>
            </w:pPr>
            <w:r w:rsidRPr="00AA4F9B">
              <w:rPr>
                <w:sz w:val="16"/>
                <w:szCs w:val="16"/>
              </w:rPr>
              <w:t>2</w:t>
            </w:r>
          </w:p>
        </w:tc>
      </w:tr>
    </w:tbl>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sz w:val="16"/>
          <w:szCs w:val="16"/>
        </w:rPr>
      </w:pPr>
      <w:r w:rsidRPr="00AA4F9B">
        <w:rPr>
          <w:sz w:val="16"/>
          <w:szCs w:val="16"/>
        </w:rPr>
        <w:t>3. В случае</w:t>
      </w:r>
      <w:proofErr w:type="gramStart"/>
      <w:r w:rsidRPr="00AA4F9B">
        <w:rPr>
          <w:sz w:val="16"/>
          <w:szCs w:val="16"/>
        </w:rPr>
        <w:t>,</w:t>
      </w:r>
      <w:proofErr w:type="gramEnd"/>
      <w:r w:rsidRPr="00AA4F9B">
        <w:rPr>
          <w:sz w:val="16"/>
          <w:szCs w:val="16"/>
        </w:rPr>
        <w:t xml:space="preserve"> если объект контроля не отнесен к определенной категории риска, он считается отнесенным к категории низкого риска.</w:t>
      </w:r>
    </w:p>
    <w:p w:rsidR="00B60FE8" w:rsidRPr="00AA4F9B" w:rsidRDefault="00B60FE8" w:rsidP="00B60FE8">
      <w:pPr>
        <w:spacing w:line="276" w:lineRule="auto"/>
        <w:ind w:firstLine="709"/>
        <w:jc w:val="right"/>
        <w:rPr>
          <w:bCs/>
          <w:sz w:val="16"/>
          <w:szCs w:val="16"/>
        </w:rPr>
      </w:pPr>
      <w:r w:rsidRPr="00AA4F9B">
        <w:rPr>
          <w:bCs/>
          <w:sz w:val="16"/>
          <w:szCs w:val="16"/>
        </w:rPr>
        <w:t xml:space="preserve">Приложение №2 </w:t>
      </w:r>
    </w:p>
    <w:p w:rsidR="00B60FE8" w:rsidRPr="00AA4F9B" w:rsidRDefault="00B60FE8" w:rsidP="00B60FE8">
      <w:pPr>
        <w:spacing w:line="276" w:lineRule="auto"/>
        <w:ind w:firstLine="709"/>
        <w:jc w:val="right"/>
        <w:rPr>
          <w:bCs/>
          <w:sz w:val="16"/>
          <w:szCs w:val="16"/>
        </w:rPr>
      </w:pPr>
      <w:r w:rsidRPr="00AA4F9B">
        <w:rPr>
          <w:bCs/>
          <w:sz w:val="16"/>
          <w:szCs w:val="16"/>
        </w:rPr>
        <w:t xml:space="preserve">к положению о муниципальном контроле </w:t>
      </w:r>
    </w:p>
    <w:p w:rsidR="00B60FE8" w:rsidRPr="00AA4F9B" w:rsidRDefault="00B60FE8" w:rsidP="00B60FE8">
      <w:pPr>
        <w:spacing w:line="276" w:lineRule="auto"/>
        <w:ind w:firstLine="709"/>
        <w:jc w:val="right"/>
        <w:rPr>
          <w:bCs/>
          <w:sz w:val="16"/>
          <w:szCs w:val="16"/>
        </w:rPr>
      </w:pPr>
      <w:r w:rsidRPr="00AA4F9B">
        <w:rPr>
          <w:bCs/>
          <w:sz w:val="16"/>
          <w:szCs w:val="16"/>
        </w:rPr>
        <w:t xml:space="preserve">в сфере благоустройства муниципального образования </w:t>
      </w:r>
    </w:p>
    <w:p w:rsidR="00B60FE8" w:rsidRPr="00AA4F9B" w:rsidRDefault="00B60FE8" w:rsidP="00B60FE8">
      <w:pPr>
        <w:spacing w:line="276" w:lineRule="auto"/>
        <w:ind w:firstLine="709"/>
        <w:jc w:val="right"/>
        <w:rPr>
          <w:bCs/>
          <w:sz w:val="16"/>
          <w:szCs w:val="16"/>
        </w:rPr>
      </w:pPr>
      <w:r w:rsidRPr="00AA4F9B">
        <w:rPr>
          <w:bCs/>
          <w:sz w:val="16"/>
          <w:szCs w:val="16"/>
        </w:rPr>
        <w:t xml:space="preserve">Большеврудское сельское поселение </w:t>
      </w:r>
    </w:p>
    <w:p w:rsidR="00B60FE8" w:rsidRPr="00AA4F9B" w:rsidRDefault="00B60FE8" w:rsidP="00B60FE8">
      <w:pPr>
        <w:spacing w:line="276" w:lineRule="auto"/>
        <w:ind w:firstLine="709"/>
        <w:jc w:val="right"/>
        <w:rPr>
          <w:bCs/>
          <w:sz w:val="16"/>
          <w:szCs w:val="16"/>
        </w:rPr>
      </w:pPr>
      <w:r w:rsidRPr="00AA4F9B">
        <w:rPr>
          <w:bCs/>
          <w:sz w:val="16"/>
          <w:szCs w:val="16"/>
        </w:rPr>
        <w:t xml:space="preserve">Волосовского муниципального района </w:t>
      </w:r>
    </w:p>
    <w:p w:rsidR="00B60FE8" w:rsidRPr="00AA4F9B" w:rsidRDefault="00B60FE8" w:rsidP="00B60FE8">
      <w:pPr>
        <w:spacing w:line="276" w:lineRule="auto"/>
        <w:ind w:firstLine="709"/>
        <w:jc w:val="right"/>
        <w:rPr>
          <w:bCs/>
          <w:sz w:val="16"/>
          <w:szCs w:val="16"/>
        </w:rPr>
      </w:pPr>
      <w:r w:rsidRPr="00AA4F9B">
        <w:rPr>
          <w:bCs/>
          <w:sz w:val="16"/>
          <w:szCs w:val="16"/>
        </w:rPr>
        <w:t xml:space="preserve">Ленинградской области, </w:t>
      </w:r>
    </w:p>
    <w:p w:rsidR="00B60FE8" w:rsidRPr="00AA4F9B" w:rsidRDefault="00B60FE8" w:rsidP="00B60FE8">
      <w:pPr>
        <w:spacing w:line="276" w:lineRule="auto"/>
        <w:ind w:firstLine="709"/>
        <w:jc w:val="right"/>
        <w:rPr>
          <w:bCs/>
          <w:sz w:val="16"/>
          <w:szCs w:val="16"/>
        </w:rPr>
      </w:pPr>
      <w:proofErr w:type="gramStart"/>
      <w:r w:rsidRPr="00AA4F9B">
        <w:rPr>
          <w:bCs/>
          <w:sz w:val="16"/>
          <w:szCs w:val="16"/>
        </w:rPr>
        <w:t>утверждённому</w:t>
      </w:r>
      <w:proofErr w:type="gramEnd"/>
      <w:r w:rsidRPr="00AA4F9B">
        <w:rPr>
          <w:bCs/>
          <w:sz w:val="16"/>
          <w:szCs w:val="16"/>
        </w:rPr>
        <w:t xml:space="preserve"> решением совета депутатов </w:t>
      </w:r>
    </w:p>
    <w:p w:rsidR="00B60FE8" w:rsidRPr="00AA4F9B" w:rsidRDefault="00B60FE8" w:rsidP="00B60FE8">
      <w:pPr>
        <w:spacing w:line="276" w:lineRule="auto"/>
        <w:ind w:firstLine="709"/>
        <w:jc w:val="right"/>
        <w:rPr>
          <w:bCs/>
          <w:sz w:val="16"/>
          <w:szCs w:val="16"/>
        </w:rPr>
      </w:pPr>
      <w:r w:rsidRPr="00AA4F9B">
        <w:rPr>
          <w:bCs/>
          <w:sz w:val="16"/>
          <w:szCs w:val="16"/>
        </w:rPr>
        <w:t>от 27.03.2025 г. № 38</w:t>
      </w:r>
    </w:p>
    <w:p w:rsidR="00B60FE8" w:rsidRPr="00AA4F9B" w:rsidRDefault="00B60FE8" w:rsidP="00B60FE8">
      <w:pPr>
        <w:spacing w:line="276" w:lineRule="auto"/>
        <w:ind w:firstLine="709"/>
        <w:jc w:val="both"/>
        <w:rPr>
          <w:bCs/>
          <w:sz w:val="16"/>
          <w:szCs w:val="16"/>
        </w:rPr>
      </w:pPr>
    </w:p>
    <w:p w:rsidR="00B60FE8" w:rsidRPr="00AA4F9B" w:rsidRDefault="00B60FE8" w:rsidP="00B60FE8">
      <w:pPr>
        <w:spacing w:line="276" w:lineRule="auto"/>
        <w:ind w:firstLine="709"/>
        <w:jc w:val="center"/>
        <w:rPr>
          <w:b/>
          <w:bCs/>
          <w:sz w:val="16"/>
          <w:szCs w:val="16"/>
        </w:rPr>
      </w:pPr>
      <w:r w:rsidRPr="00AA4F9B">
        <w:rPr>
          <w:b/>
          <w:bCs/>
          <w:sz w:val="16"/>
          <w:szCs w:val="16"/>
        </w:rPr>
        <w:t>ПЕРЕЧЕНЬ</w:t>
      </w:r>
    </w:p>
    <w:p w:rsidR="00B60FE8" w:rsidRPr="00AA4F9B" w:rsidRDefault="00B60FE8" w:rsidP="00B60FE8">
      <w:pPr>
        <w:spacing w:line="276" w:lineRule="auto"/>
        <w:ind w:firstLine="709"/>
        <w:jc w:val="center"/>
        <w:rPr>
          <w:b/>
          <w:bCs/>
          <w:sz w:val="16"/>
          <w:szCs w:val="16"/>
        </w:rPr>
      </w:pPr>
      <w:r w:rsidRPr="00AA4F9B">
        <w:rPr>
          <w:b/>
          <w:bCs/>
          <w:sz w:val="16"/>
          <w:szCs w:val="16"/>
        </w:rPr>
        <w:t xml:space="preserve">индикаторов </w:t>
      </w:r>
      <w:proofErr w:type="gramStart"/>
      <w:r w:rsidRPr="00AA4F9B">
        <w:rPr>
          <w:b/>
          <w:bCs/>
          <w:sz w:val="16"/>
          <w:szCs w:val="16"/>
        </w:rPr>
        <w:t>риска нарушений обязательных требований</w:t>
      </w:r>
      <w:r w:rsidRPr="00AA4F9B">
        <w:rPr>
          <w:b/>
          <w:bCs/>
          <w:sz w:val="16"/>
          <w:szCs w:val="16"/>
        </w:rPr>
        <w:br/>
        <w:t>правил благоустройства</w:t>
      </w:r>
      <w:proofErr w:type="gramEnd"/>
      <w:r w:rsidRPr="00AA4F9B">
        <w:rPr>
          <w:b/>
          <w:bCs/>
          <w:sz w:val="16"/>
          <w:szCs w:val="16"/>
        </w:rPr>
        <w:t xml:space="preserve"> при проведении муниципального контроля в сфере благоустройства</w:t>
      </w:r>
    </w:p>
    <w:tbl>
      <w:tblPr>
        <w:tblW w:w="0" w:type="auto"/>
        <w:tblInd w:w="60" w:type="dxa"/>
        <w:tblBorders>
          <w:top w:val="outset" w:sz="6" w:space="0" w:color="auto"/>
          <w:left w:val="outset" w:sz="6" w:space="0" w:color="auto"/>
          <w:bottom w:val="outset" w:sz="6" w:space="0" w:color="auto"/>
          <w:right w:val="outset" w:sz="6" w:space="0" w:color="auto"/>
        </w:tblBorders>
        <w:tblLook w:val="04A0"/>
      </w:tblPr>
      <w:tblGrid>
        <w:gridCol w:w="460"/>
        <w:gridCol w:w="4092"/>
        <w:gridCol w:w="4863"/>
      </w:tblGrid>
      <w:tr w:rsidR="00B60FE8" w:rsidRPr="00AA4F9B" w:rsidTr="00B60FE8">
        <w:trPr>
          <w:trHeight w:val="268"/>
        </w:trPr>
        <w:tc>
          <w:tcPr>
            <w:tcW w:w="460"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hideMark/>
          </w:tcPr>
          <w:p w:rsidR="00B60FE8" w:rsidRPr="00AA4F9B" w:rsidRDefault="00B60FE8" w:rsidP="00973330">
            <w:pPr>
              <w:spacing w:line="276" w:lineRule="auto"/>
              <w:ind w:firstLine="709"/>
              <w:jc w:val="both"/>
              <w:rPr>
                <w:b/>
                <w:bCs/>
                <w:sz w:val="16"/>
                <w:szCs w:val="16"/>
              </w:rPr>
            </w:pPr>
            <w:r w:rsidRPr="00AA4F9B">
              <w:rPr>
                <w:b/>
                <w:bCs/>
                <w:sz w:val="16"/>
                <w:szCs w:val="16"/>
              </w:rPr>
              <w:t>№ </w:t>
            </w:r>
            <w:r w:rsidRPr="00AA4F9B">
              <w:rPr>
                <w:b/>
                <w:bCs/>
                <w:sz w:val="16"/>
                <w:szCs w:val="16"/>
              </w:rPr>
              <w:br/>
            </w:r>
            <w:proofErr w:type="spellStart"/>
            <w:proofErr w:type="gramStart"/>
            <w:r w:rsidRPr="00AA4F9B">
              <w:rPr>
                <w:b/>
                <w:bCs/>
                <w:sz w:val="16"/>
                <w:szCs w:val="16"/>
              </w:rPr>
              <w:t>п</w:t>
            </w:r>
            <w:proofErr w:type="spellEnd"/>
            <w:proofErr w:type="gramEnd"/>
            <w:r w:rsidRPr="00AA4F9B">
              <w:rPr>
                <w:b/>
                <w:bCs/>
                <w:sz w:val="16"/>
                <w:szCs w:val="16"/>
              </w:rPr>
              <w:t>/</w:t>
            </w:r>
            <w:proofErr w:type="spellStart"/>
            <w:r w:rsidRPr="00AA4F9B">
              <w:rPr>
                <w:b/>
                <w:bCs/>
                <w:sz w:val="16"/>
                <w:szCs w:val="16"/>
              </w:rPr>
              <w:t>п</w:t>
            </w:r>
            <w:proofErr w:type="spellEnd"/>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b/>
                <w:bCs/>
                <w:sz w:val="16"/>
                <w:szCs w:val="16"/>
              </w:rPr>
            </w:pPr>
            <w:r w:rsidRPr="00AA4F9B">
              <w:rPr>
                <w:b/>
                <w:bCs/>
                <w:sz w:val="16"/>
                <w:szCs w:val="16"/>
              </w:rPr>
              <w:t>Индикатор риска</w:t>
            </w:r>
          </w:p>
        </w:tc>
        <w:tc>
          <w:tcPr>
            <w:tcW w:w="4863"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hideMark/>
          </w:tcPr>
          <w:p w:rsidR="00B60FE8" w:rsidRPr="00AA4F9B" w:rsidRDefault="00B60FE8" w:rsidP="00973330">
            <w:pPr>
              <w:spacing w:line="276" w:lineRule="auto"/>
              <w:ind w:firstLine="709"/>
              <w:jc w:val="both"/>
              <w:rPr>
                <w:b/>
                <w:bCs/>
                <w:sz w:val="16"/>
                <w:szCs w:val="16"/>
              </w:rPr>
            </w:pPr>
            <w:r w:rsidRPr="00AA4F9B">
              <w:rPr>
                <w:b/>
                <w:bCs/>
                <w:sz w:val="16"/>
                <w:szCs w:val="16"/>
              </w:rPr>
              <w:t>Содержание обязательного требования</w:t>
            </w:r>
          </w:p>
        </w:tc>
      </w:tr>
      <w:tr w:rsidR="00B60FE8" w:rsidRPr="00AA4F9B" w:rsidTr="00B60FE8">
        <w:trPr>
          <w:trHeight w:val="887"/>
        </w:trPr>
        <w:tc>
          <w:tcPr>
            <w:tcW w:w="460"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tcPr>
          <w:p w:rsidR="00B60FE8" w:rsidRPr="00AA4F9B" w:rsidRDefault="00B60FE8" w:rsidP="00973330">
            <w:pPr>
              <w:spacing w:line="276" w:lineRule="auto"/>
              <w:ind w:firstLine="709"/>
              <w:jc w:val="both"/>
              <w:rPr>
                <w:bCs/>
                <w:sz w:val="16"/>
                <w:szCs w:val="16"/>
              </w:rPr>
            </w:pPr>
            <w:r w:rsidRPr="00AA4F9B">
              <w:rPr>
                <w:bCs/>
                <w:sz w:val="16"/>
                <w:szCs w:val="16"/>
              </w:rPr>
              <w:t>1</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bCs/>
                <w:sz w:val="16"/>
                <w:szCs w:val="16"/>
              </w:rPr>
            </w:pPr>
            <w:r w:rsidRPr="00AA4F9B">
              <w:rPr>
                <w:bCs/>
                <w:sz w:val="16"/>
                <w:szCs w:val="16"/>
              </w:rPr>
              <w:t>Не соблюдено требование к организации благоустройства территории поселения и содержанию объектов (элементов) благоустройства</w:t>
            </w:r>
          </w:p>
        </w:tc>
        <w:tc>
          <w:tcPr>
            <w:tcW w:w="4863"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tcPr>
          <w:p w:rsidR="00B60FE8" w:rsidRPr="00AA4F9B" w:rsidRDefault="00B60FE8" w:rsidP="00973330">
            <w:pPr>
              <w:spacing w:line="276" w:lineRule="auto"/>
              <w:ind w:firstLine="709"/>
              <w:jc w:val="both"/>
              <w:rPr>
                <w:bCs/>
                <w:sz w:val="16"/>
                <w:szCs w:val="16"/>
              </w:rPr>
            </w:pPr>
            <w:r w:rsidRPr="00AA4F9B">
              <w:rPr>
                <w:bCs/>
                <w:sz w:val="16"/>
                <w:szCs w:val="16"/>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w:t>
            </w:r>
          </w:p>
        </w:tc>
      </w:tr>
      <w:tr w:rsidR="00B60FE8" w:rsidRPr="00AA4F9B" w:rsidTr="00B60FE8">
        <w:trPr>
          <w:trHeight w:val="1767"/>
        </w:trPr>
        <w:tc>
          <w:tcPr>
            <w:tcW w:w="460"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tcPr>
          <w:p w:rsidR="00B60FE8" w:rsidRPr="00AA4F9B" w:rsidRDefault="00B60FE8" w:rsidP="00973330">
            <w:pPr>
              <w:spacing w:line="276" w:lineRule="auto"/>
              <w:ind w:firstLine="709"/>
              <w:jc w:val="both"/>
              <w:rPr>
                <w:bCs/>
                <w:sz w:val="16"/>
                <w:szCs w:val="16"/>
              </w:rPr>
            </w:pPr>
            <w:r w:rsidRPr="00AA4F9B">
              <w:rPr>
                <w:bCs/>
                <w:sz w:val="16"/>
                <w:szCs w:val="16"/>
              </w:rPr>
              <w:lastRenderedPageBreak/>
              <w:t>2</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bCs/>
                <w:sz w:val="16"/>
                <w:szCs w:val="16"/>
              </w:rPr>
            </w:pPr>
            <w:r w:rsidRPr="00AA4F9B">
              <w:rPr>
                <w:bCs/>
                <w:sz w:val="16"/>
                <w:szCs w:val="16"/>
              </w:rPr>
              <w:t>Не соблюдение требований</w:t>
            </w:r>
            <w:r w:rsidRPr="00AA4F9B">
              <w:rPr>
                <w:sz w:val="16"/>
                <w:szCs w:val="16"/>
              </w:rPr>
              <w:t xml:space="preserve"> </w:t>
            </w:r>
            <w:r w:rsidRPr="00AA4F9B">
              <w:rPr>
                <w:bCs/>
                <w:sz w:val="16"/>
                <w:szCs w:val="16"/>
              </w:rPr>
              <w:t>по обеспечению содержания в надлежащем состоянии фасадов объектов капитального строительства независимо от формы собственности</w:t>
            </w:r>
          </w:p>
        </w:tc>
        <w:tc>
          <w:tcPr>
            <w:tcW w:w="4863"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tcPr>
          <w:p w:rsidR="00B60FE8" w:rsidRPr="00AA4F9B" w:rsidRDefault="00B60FE8" w:rsidP="00973330">
            <w:pPr>
              <w:spacing w:line="276" w:lineRule="auto"/>
              <w:ind w:firstLine="709"/>
              <w:jc w:val="both"/>
              <w:rPr>
                <w:bCs/>
                <w:sz w:val="16"/>
                <w:szCs w:val="16"/>
              </w:rPr>
            </w:pPr>
            <w:proofErr w:type="gramStart"/>
            <w:r w:rsidRPr="00AA4F9B">
              <w:rPr>
                <w:bCs/>
                <w:sz w:val="16"/>
                <w:szCs w:val="16"/>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roofErr w:type="gramEnd"/>
            <w:r w:rsidRPr="00AA4F9B">
              <w:rPr>
                <w:bCs/>
                <w:sz w:val="16"/>
                <w:szCs w:val="16"/>
              </w:rPr>
              <w:t xml:space="preserve"> 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tc>
      </w:tr>
      <w:tr w:rsidR="00B60FE8" w:rsidRPr="00AA4F9B" w:rsidTr="00B60FE8">
        <w:trPr>
          <w:trHeight w:val="212"/>
        </w:trPr>
        <w:tc>
          <w:tcPr>
            <w:tcW w:w="460"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tcPr>
          <w:p w:rsidR="00B60FE8" w:rsidRPr="00AA4F9B" w:rsidRDefault="00B60FE8" w:rsidP="00973330">
            <w:pPr>
              <w:spacing w:line="276" w:lineRule="auto"/>
              <w:ind w:firstLine="709"/>
              <w:jc w:val="both"/>
              <w:rPr>
                <w:bCs/>
                <w:sz w:val="16"/>
                <w:szCs w:val="16"/>
              </w:rPr>
            </w:pPr>
            <w:r w:rsidRPr="00AA4F9B">
              <w:rPr>
                <w:bCs/>
                <w:sz w:val="16"/>
                <w:szCs w:val="16"/>
              </w:rPr>
              <w:t>3</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bCs/>
                <w:sz w:val="16"/>
                <w:szCs w:val="16"/>
              </w:rPr>
            </w:pPr>
            <w:r w:rsidRPr="00AA4F9B">
              <w:rPr>
                <w:bCs/>
                <w:sz w:val="16"/>
                <w:szCs w:val="16"/>
              </w:rPr>
              <w:t>Не соблюдение требований</w:t>
            </w:r>
            <w:r w:rsidRPr="00AA4F9B">
              <w:rPr>
                <w:sz w:val="16"/>
                <w:szCs w:val="16"/>
              </w:rPr>
              <w:t xml:space="preserve"> </w:t>
            </w:r>
            <w:r w:rsidRPr="00AA4F9B">
              <w:rPr>
                <w:bCs/>
                <w:sz w:val="16"/>
                <w:szCs w:val="16"/>
              </w:rPr>
              <w:t>к размещению и содержанию средств наружной информации на территории МО Большеврудское сельское поселение Волосовского муниципального района Ленинградской области</w:t>
            </w:r>
          </w:p>
        </w:tc>
        <w:tc>
          <w:tcPr>
            <w:tcW w:w="4863"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tcPr>
          <w:p w:rsidR="00B60FE8" w:rsidRPr="00AA4F9B" w:rsidRDefault="00B60FE8" w:rsidP="00973330">
            <w:pPr>
              <w:spacing w:line="276" w:lineRule="auto"/>
              <w:ind w:firstLine="709"/>
              <w:jc w:val="both"/>
              <w:rPr>
                <w:bCs/>
                <w:sz w:val="16"/>
                <w:szCs w:val="16"/>
              </w:rPr>
            </w:pPr>
            <w:r w:rsidRPr="00AA4F9B">
              <w:rPr>
                <w:bCs/>
                <w:sz w:val="16"/>
                <w:szCs w:val="16"/>
              </w:rPr>
              <w:t>Средства наружной рекламы и информации должны размещаться на основании решений уполномоченных органов и должностных лиц администрации поселения, перечень которых, а также порядок принятия решений о размещении средств наружной рекламы и информации определяются администрацией поселения.</w:t>
            </w:r>
            <w:r w:rsidRPr="00AA4F9B">
              <w:rPr>
                <w:sz w:val="16"/>
                <w:szCs w:val="16"/>
              </w:rPr>
              <w:t xml:space="preserve"> </w:t>
            </w:r>
            <w:r w:rsidRPr="00AA4F9B">
              <w:rPr>
                <w:bCs/>
                <w:sz w:val="16"/>
                <w:szCs w:val="16"/>
              </w:rPr>
              <w:t>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tc>
      </w:tr>
      <w:tr w:rsidR="00B60FE8" w:rsidRPr="00AA4F9B" w:rsidTr="00B60FE8">
        <w:trPr>
          <w:trHeight w:val="660"/>
        </w:trPr>
        <w:tc>
          <w:tcPr>
            <w:tcW w:w="460"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tcPr>
          <w:p w:rsidR="00B60FE8" w:rsidRPr="00AA4F9B" w:rsidRDefault="00B60FE8" w:rsidP="00973330">
            <w:pPr>
              <w:spacing w:line="276" w:lineRule="auto"/>
              <w:ind w:firstLine="709"/>
              <w:jc w:val="both"/>
              <w:rPr>
                <w:bCs/>
                <w:sz w:val="16"/>
                <w:szCs w:val="16"/>
              </w:rPr>
            </w:pPr>
            <w:r w:rsidRPr="00AA4F9B">
              <w:rPr>
                <w:bCs/>
                <w:sz w:val="16"/>
                <w:szCs w:val="16"/>
              </w:rPr>
              <w:t>4</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bCs/>
                <w:sz w:val="16"/>
                <w:szCs w:val="16"/>
              </w:rPr>
            </w:pPr>
            <w:r w:rsidRPr="00AA4F9B">
              <w:rPr>
                <w:bCs/>
                <w:sz w:val="16"/>
                <w:szCs w:val="16"/>
              </w:rPr>
              <w:t>Не соблюдение требование эвакуации транспортных средств, находящихся в разукомплектованном состоянии, владелец которых достоверно установлен, с мест, не предназначенных для стоянки (хранения) этих средств</w:t>
            </w:r>
          </w:p>
        </w:tc>
        <w:tc>
          <w:tcPr>
            <w:tcW w:w="4863"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tcPr>
          <w:p w:rsidR="00B60FE8" w:rsidRPr="00AA4F9B" w:rsidRDefault="00B60FE8" w:rsidP="00973330">
            <w:pPr>
              <w:spacing w:line="276" w:lineRule="auto"/>
              <w:ind w:firstLine="709"/>
              <w:jc w:val="both"/>
              <w:rPr>
                <w:bCs/>
                <w:sz w:val="16"/>
                <w:szCs w:val="16"/>
              </w:rPr>
            </w:pPr>
            <w:r w:rsidRPr="00AA4F9B">
              <w:rPr>
                <w:bCs/>
                <w:sz w:val="16"/>
                <w:szCs w:val="16"/>
              </w:rPr>
              <w:t>Собственники разукомплектованного автотранспорта обязаны принять меры к эвакуации принадлежащих им транспортных средств, с мест, не предназначенных для стоянки (хранения) этих средств.</w:t>
            </w:r>
          </w:p>
        </w:tc>
      </w:tr>
      <w:tr w:rsidR="00B60FE8" w:rsidRPr="00AA4F9B" w:rsidTr="00B60FE8">
        <w:trPr>
          <w:trHeight w:val="1809"/>
        </w:trPr>
        <w:tc>
          <w:tcPr>
            <w:tcW w:w="460"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tcPr>
          <w:p w:rsidR="00B60FE8" w:rsidRPr="00AA4F9B" w:rsidRDefault="00B60FE8" w:rsidP="00973330">
            <w:pPr>
              <w:spacing w:line="276" w:lineRule="auto"/>
              <w:ind w:firstLine="709"/>
              <w:jc w:val="both"/>
              <w:rPr>
                <w:bCs/>
                <w:sz w:val="16"/>
                <w:szCs w:val="16"/>
              </w:rPr>
            </w:pPr>
            <w:r w:rsidRPr="00AA4F9B">
              <w:rPr>
                <w:bCs/>
                <w:sz w:val="16"/>
                <w:szCs w:val="16"/>
              </w:rPr>
              <w:t>5</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bCs/>
                <w:sz w:val="16"/>
                <w:szCs w:val="16"/>
              </w:rPr>
            </w:pPr>
            <w:r w:rsidRPr="00AA4F9B">
              <w:rPr>
                <w:bCs/>
                <w:sz w:val="16"/>
                <w:szCs w:val="16"/>
              </w:rPr>
              <w:t>Установка ограждений земельных участков с нарушением требований действующего законодательства, а также, не выполнение ремонта и восстановление ограждений</w:t>
            </w:r>
          </w:p>
        </w:tc>
        <w:tc>
          <w:tcPr>
            <w:tcW w:w="4863" w:type="dxa"/>
            <w:tcBorders>
              <w:top w:val="outset" w:sz="6" w:space="0" w:color="auto"/>
              <w:left w:val="outset" w:sz="6" w:space="0" w:color="auto"/>
              <w:bottom w:val="outset" w:sz="6" w:space="0" w:color="auto"/>
              <w:right w:val="outset" w:sz="6" w:space="0" w:color="auto"/>
            </w:tcBorders>
            <w:tcMar>
              <w:top w:w="90" w:type="dxa"/>
              <w:left w:w="60" w:type="dxa"/>
              <w:bottom w:w="90" w:type="dxa"/>
              <w:right w:w="60" w:type="dxa"/>
            </w:tcMar>
            <w:vAlign w:val="center"/>
          </w:tcPr>
          <w:p w:rsidR="00B60FE8" w:rsidRPr="00AA4F9B" w:rsidRDefault="00B60FE8" w:rsidP="00973330">
            <w:pPr>
              <w:spacing w:line="276" w:lineRule="auto"/>
              <w:ind w:firstLine="709"/>
              <w:jc w:val="both"/>
              <w:rPr>
                <w:bCs/>
                <w:sz w:val="16"/>
                <w:szCs w:val="16"/>
              </w:rPr>
            </w:pPr>
            <w:proofErr w:type="gramStart"/>
            <w:r w:rsidRPr="00AA4F9B">
              <w:rPr>
                <w:bCs/>
                <w:sz w:val="16"/>
                <w:szCs w:val="16"/>
              </w:rPr>
              <w:t>Ограждения (в том числе частичные, а также ограждающие устройства и шлагбаумы), установленные с нарушением требований действующего законодательства,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 используются.</w:t>
            </w:r>
            <w:proofErr w:type="gramEnd"/>
            <w:r w:rsidRPr="00AA4F9B">
              <w:rPr>
                <w:bCs/>
                <w:sz w:val="16"/>
                <w:szCs w:val="16"/>
              </w:rPr>
              <w:t xml:space="preserve">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tc>
      </w:tr>
      <w:tr w:rsidR="00B60FE8" w:rsidRPr="00AA4F9B" w:rsidTr="00B60FE8">
        <w:trPr>
          <w:trHeight w:val="2455"/>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6</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Не выполнено удаление рисунков</w:t>
            </w:r>
            <w:proofErr w:type="gramStart"/>
            <w:r w:rsidRPr="00AA4F9B">
              <w:rPr>
                <w:sz w:val="16"/>
                <w:szCs w:val="16"/>
              </w:rPr>
              <w:t xml:space="preserve"> ,</w:t>
            </w:r>
            <w:proofErr w:type="gramEnd"/>
            <w:r w:rsidRPr="00AA4F9B">
              <w:rPr>
                <w:sz w:val="16"/>
                <w:szCs w:val="16"/>
              </w:rPr>
              <w:t xml:space="preserve"> граффити с фасадов зданий, строений, инженерных коммуникациях, малых архитектурных форм </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proofErr w:type="gramStart"/>
            <w:r w:rsidRPr="00AA4F9B">
              <w:rPr>
                <w:sz w:val="16"/>
                <w:szCs w:val="16"/>
              </w:rPr>
              <w:t>На территории поселения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 подземных и наземных пешеходных переходах вне установленных для этих целей конструкций.</w:t>
            </w:r>
            <w:proofErr w:type="gramEnd"/>
          </w:p>
          <w:p w:rsidR="00B60FE8" w:rsidRPr="00AA4F9B" w:rsidRDefault="00B60FE8" w:rsidP="00973330">
            <w:pPr>
              <w:spacing w:line="276" w:lineRule="auto"/>
              <w:ind w:firstLine="709"/>
              <w:jc w:val="both"/>
              <w:rPr>
                <w:sz w:val="16"/>
                <w:szCs w:val="16"/>
              </w:rPr>
            </w:pPr>
            <w:r w:rsidRPr="00AA4F9B">
              <w:rPr>
                <w:sz w:val="16"/>
                <w:szCs w:val="16"/>
              </w:rPr>
              <w:t xml:space="preserve">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tc>
      </w:tr>
      <w:tr w:rsidR="00B60FE8" w:rsidRPr="00AA4F9B" w:rsidTr="00B60FE8">
        <w:trPr>
          <w:trHeight w:val="978"/>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7</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Отсутствие стационарных урн 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У входа в предприятия сферы услуг, на территориях рынков и ярмарок, в парках, скверах, бульварах,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 Урны должны быть исправны и окрашены. Не допускается переполнение урн</w:t>
            </w:r>
          </w:p>
        </w:tc>
      </w:tr>
      <w:tr w:rsidR="00B60FE8" w:rsidRPr="00AA4F9B" w:rsidTr="00B60FE8">
        <w:trPr>
          <w:trHeight w:val="529"/>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8</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Получение органом муниципального контроля информации об отсутствии ограждения стройплощадки или земельного участка под строительство</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Стройплощадки и </w:t>
            </w:r>
            <w:proofErr w:type="gramStart"/>
            <w:r w:rsidRPr="00AA4F9B">
              <w:rPr>
                <w:sz w:val="16"/>
                <w:szCs w:val="16"/>
              </w:rPr>
              <w:t>земельные участки, выделенные под  строительство должны быть закрыты</w:t>
            </w:r>
            <w:proofErr w:type="gramEnd"/>
            <w:r w:rsidRPr="00AA4F9B">
              <w:rPr>
                <w:sz w:val="16"/>
                <w:szCs w:val="16"/>
              </w:rPr>
              <w:t xml:space="preserve"> ограждением. Обустроить строительную площадку в подготовительный период в соответствии с проектом организации строительства до начала основных </w:t>
            </w:r>
            <w:proofErr w:type="spellStart"/>
            <w:r w:rsidRPr="00AA4F9B">
              <w:rPr>
                <w:sz w:val="16"/>
                <w:szCs w:val="16"/>
              </w:rPr>
              <w:lastRenderedPageBreak/>
              <w:t>работ</w:t>
            </w:r>
            <w:proofErr w:type="gramStart"/>
            <w:r w:rsidRPr="00AA4F9B">
              <w:rPr>
                <w:sz w:val="16"/>
                <w:szCs w:val="16"/>
              </w:rPr>
              <w:t>.У</w:t>
            </w:r>
            <w:proofErr w:type="gramEnd"/>
            <w:r w:rsidRPr="00AA4F9B">
              <w:rPr>
                <w:sz w:val="16"/>
                <w:szCs w:val="16"/>
              </w:rPr>
              <w:t>становить</w:t>
            </w:r>
            <w:proofErr w:type="spellEnd"/>
            <w:r w:rsidRPr="00AA4F9B">
              <w:rPr>
                <w:sz w:val="16"/>
                <w:szCs w:val="16"/>
              </w:rPr>
              <w:t xml:space="preserve"> на границах участка строительства информационный щит размером не менее 1,5 </w:t>
            </w:r>
            <w:proofErr w:type="spellStart"/>
            <w:r w:rsidRPr="00AA4F9B">
              <w:rPr>
                <w:sz w:val="16"/>
                <w:szCs w:val="16"/>
              </w:rPr>
              <w:t>x</w:t>
            </w:r>
            <w:proofErr w:type="spellEnd"/>
            <w:r w:rsidRPr="00AA4F9B">
              <w:rPr>
                <w:sz w:val="16"/>
                <w:szCs w:val="16"/>
              </w:rPr>
              <w:t xml:space="preserve">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w:t>
            </w:r>
            <w:proofErr w:type="gramStart"/>
            <w:r w:rsidRPr="00AA4F9B">
              <w:rPr>
                <w:sz w:val="16"/>
                <w:szCs w:val="16"/>
              </w:rPr>
              <w:t>сроках</w:t>
            </w:r>
            <w:proofErr w:type="gramEnd"/>
            <w:r w:rsidRPr="00AA4F9B">
              <w:rPr>
                <w:sz w:val="16"/>
                <w:szCs w:val="16"/>
              </w:rPr>
              <w:t xml:space="preserve">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графического изображения, строящегося (реконструируемого) объекта не требуется.</w:t>
            </w:r>
          </w:p>
        </w:tc>
      </w:tr>
      <w:tr w:rsidR="00B60FE8" w:rsidRPr="00AA4F9B" w:rsidTr="00B60FE8">
        <w:trPr>
          <w:trHeight w:val="413"/>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lastRenderedPageBreak/>
              <w:t>9</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proofErr w:type="gramStart"/>
            <w:r w:rsidRPr="00AA4F9B">
              <w:rPr>
                <w:sz w:val="16"/>
                <w:szCs w:val="16"/>
              </w:rPr>
              <w:t>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w:t>
            </w:r>
            <w:proofErr w:type="gramEnd"/>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proofErr w:type="gramStart"/>
            <w:r w:rsidRPr="00AA4F9B">
              <w:rPr>
                <w:sz w:val="16"/>
                <w:szCs w:val="16"/>
              </w:rPr>
              <w:t>Запрещено складирование и хранение в проездах, на прилегающей территории частных домовладений с фасадной части дома, землях общего пользования, тротуарах, газонах, детских игровых площадках строительных материалов (доски, песок, щебень, кирпич, бревна и т.д.), а также навоза, дров, топлива, техники, механизмов, брошенных и разукомплектованных автомобилей.</w:t>
            </w:r>
            <w:proofErr w:type="gramEnd"/>
          </w:p>
        </w:tc>
      </w:tr>
      <w:tr w:rsidR="00B60FE8" w:rsidRPr="00AA4F9B" w:rsidTr="00B60FE8">
        <w:trPr>
          <w:trHeight w:val="452"/>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10</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Не организованы работы по уборке порубочных останков</w:t>
            </w:r>
            <w:proofErr w:type="gramStart"/>
            <w:r w:rsidRPr="00AA4F9B">
              <w:rPr>
                <w:sz w:val="16"/>
                <w:szCs w:val="16"/>
              </w:rPr>
              <w:t>.</w:t>
            </w:r>
            <w:proofErr w:type="gramEnd"/>
            <w:r w:rsidRPr="00AA4F9B">
              <w:rPr>
                <w:sz w:val="16"/>
                <w:szCs w:val="16"/>
              </w:rPr>
              <w:t xml:space="preserve"> </w:t>
            </w:r>
            <w:proofErr w:type="gramStart"/>
            <w:r w:rsidRPr="00AA4F9B">
              <w:rPr>
                <w:sz w:val="16"/>
                <w:szCs w:val="16"/>
              </w:rPr>
              <w:t>в</w:t>
            </w:r>
            <w:proofErr w:type="gramEnd"/>
            <w:r w:rsidRPr="00AA4F9B">
              <w:rPr>
                <w:sz w:val="16"/>
                <w:szCs w:val="16"/>
              </w:rPr>
              <w:t>еток, листвы, травы в течение трех суток с момента удаления</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При обрезке деревьев и кустарников не допускается складирования порубочных остатков на проезжей части улицы, тротуаре и газоне. Порубочные остатки должны быть вывезены в места санкционированного размещения отходов не позднее трех дней со дня окончания работ.</w:t>
            </w:r>
          </w:p>
        </w:tc>
      </w:tr>
      <w:tr w:rsidR="00B60FE8" w:rsidRPr="00AA4F9B" w:rsidTr="00B60FE8">
        <w:trPr>
          <w:trHeight w:val="1125"/>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11</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Наличие высоты травостоя на выделенных земельных участках и прилегающей территории высотой более 15 сантиметров</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Юридические лица,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tc>
      </w:tr>
      <w:tr w:rsidR="00B60FE8" w:rsidRPr="00AA4F9B" w:rsidTr="00B60FE8">
        <w:trPr>
          <w:trHeight w:val="421"/>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12</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 xml:space="preserve">Наличие борщевика Сосновского на выделенных земельных участках и прилегающей территории </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 xml:space="preserve">Борщевик Сосновского подлежит удалению на всей территории МО Большеврудское сельское поселение Волосовского муниципального района Ленинградской области </w:t>
            </w:r>
          </w:p>
        </w:tc>
      </w:tr>
      <w:tr w:rsidR="00B60FE8" w:rsidRPr="00AA4F9B" w:rsidTr="00B60FE8">
        <w:trPr>
          <w:trHeight w:val="529"/>
        </w:trPr>
        <w:tc>
          <w:tcPr>
            <w:tcW w:w="460"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13</w:t>
            </w:r>
          </w:p>
        </w:tc>
        <w:tc>
          <w:tcPr>
            <w:tcW w:w="4092" w:type="dxa"/>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Получение органом муниципального контроля информации о намерениях и действиях лиц, осуществляющих проведение земляных работ без получения разрешения на проведение земляных работ</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 xml:space="preserve">Не допускается проведение земляных, ремонтных и иных видов работ, повлёкших повреждение элементов благоустройства без получения разрешения органов местного самоуправления </w:t>
            </w:r>
          </w:p>
        </w:tc>
      </w:tr>
      <w:tr w:rsidR="00B60FE8" w:rsidRPr="00AA4F9B" w:rsidTr="00B60FE8">
        <w:trPr>
          <w:trHeight w:val="554"/>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14</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Не организованы работы по восстановлению элементов благоустройства повреждённых при проведении земляных работ до окончания срока, указанного в разрешении на проведении земляных работ</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Восстановление элементов благоустройства поврежденных при земляных</w:t>
            </w:r>
            <w:proofErr w:type="gramStart"/>
            <w:r w:rsidRPr="00AA4F9B">
              <w:rPr>
                <w:sz w:val="16"/>
                <w:szCs w:val="16"/>
              </w:rPr>
              <w:t>.</w:t>
            </w:r>
            <w:proofErr w:type="gramEnd"/>
            <w:r w:rsidRPr="00AA4F9B">
              <w:rPr>
                <w:sz w:val="16"/>
                <w:szCs w:val="16"/>
              </w:rPr>
              <w:t xml:space="preserve"> </w:t>
            </w:r>
            <w:proofErr w:type="gramStart"/>
            <w:r w:rsidRPr="00AA4F9B">
              <w:rPr>
                <w:sz w:val="16"/>
                <w:szCs w:val="16"/>
              </w:rPr>
              <w:t>р</w:t>
            </w:r>
            <w:proofErr w:type="gramEnd"/>
            <w:r w:rsidRPr="00AA4F9B">
              <w:rPr>
                <w:sz w:val="16"/>
                <w:szCs w:val="16"/>
              </w:rPr>
              <w:t>емонтных и иных видов работ должны быть выполнены в срок указанный в разрешении</w:t>
            </w:r>
          </w:p>
        </w:tc>
      </w:tr>
      <w:tr w:rsidR="00B60FE8" w:rsidRPr="00AA4F9B" w:rsidTr="00B60FE8">
        <w:trPr>
          <w:trHeight w:val="581"/>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15</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Получение органом муниципального контроля информации о повреждении газонов, бордюрных камней иных элементов благоустройства в результате размещения автотранспорта</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Запрещается размещение и (или) хранение любого автотранспорта и специальной техники вне специально отведённых мест</w:t>
            </w:r>
          </w:p>
        </w:tc>
      </w:tr>
      <w:tr w:rsidR="00B60FE8" w:rsidRPr="00AA4F9B" w:rsidTr="00B60FE8">
        <w:trPr>
          <w:trHeight w:val="606"/>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16</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Получение органом муниципального контроля информации о намерениях и действиях лиц, разместивших транспортные средства перед контейнерными площадками для сбора мусора</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Запрещается размещение и (или) хранение любого автотранспорта в местах, препятствующих проезду автомобилей, проходу пешеходов, уборке территории, проезду спецтранспорта и мусороуборочных машин к подъездам, мусоросборникам и мусорным контейнерам</w:t>
            </w:r>
          </w:p>
        </w:tc>
      </w:tr>
      <w:tr w:rsidR="00B60FE8" w:rsidRPr="00AA4F9B" w:rsidTr="00B60FE8">
        <w:trPr>
          <w:trHeight w:val="493"/>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17</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Получение органом муниципального контроля информации о наличии загрязнений на проезжей части дороги, примыкающей к строительной площадке</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При выезде автотранспорта со строительной площадки не допускается загрязнение примыкающей проезжей части</w:t>
            </w:r>
          </w:p>
        </w:tc>
      </w:tr>
      <w:tr w:rsidR="00B60FE8" w:rsidRPr="00AA4F9B" w:rsidTr="00B60FE8">
        <w:trPr>
          <w:trHeight w:val="519"/>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18</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Получение органом муниципального контроля информации о намерениях и действиях лиц, самовольно высаживающих кустарник и деревья на территории общего пользования</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Запрещается посадка объектов озеленения без согласования с органами местного самоуправления</w:t>
            </w:r>
          </w:p>
        </w:tc>
      </w:tr>
      <w:tr w:rsidR="00B60FE8" w:rsidRPr="00AA4F9B" w:rsidTr="00B60FE8">
        <w:trPr>
          <w:trHeight w:val="687"/>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19</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 xml:space="preserve">Получение органом муниципального контроля информации о наличии гололёда на территории общего пользования </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 xml:space="preserve">Обработку дорог, тротуаров, пешеходных дорожек, посадочных площадок остановок общественного транспорта и других территорий производить </w:t>
            </w:r>
            <w:proofErr w:type="spellStart"/>
            <w:r w:rsidRPr="00AA4F9B">
              <w:rPr>
                <w:sz w:val="16"/>
                <w:szCs w:val="16"/>
              </w:rPr>
              <w:t>противогололёдными</w:t>
            </w:r>
            <w:proofErr w:type="spellEnd"/>
            <w:r w:rsidRPr="00AA4F9B">
              <w:rPr>
                <w:sz w:val="16"/>
                <w:szCs w:val="16"/>
              </w:rPr>
              <w:t xml:space="preserve"> материалами в течение четырёх часов с момента обнаружения скользкости до полной ликвидации</w:t>
            </w:r>
          </w:p>
        </w:tc>
      </w:tr>
      <w:tr w:rsidR="00B60FE8" w:rsidRPr="00AA4F9B" w:rsidTr="00B60FE8">
        <w:trPr>
          <w:trHeight w:val="310"/>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lastRenderedPageBreak/>
              <w:t>20</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 xml:space="preserve">Получение органом муниципального контроля информации о наличии наледи на крышах и фасадах зданий, сооружений </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B60FE8" w:rsidRPr="00AA4F9B" w:rsidRDefault="00B60FE8" w:rsidP="00973330">
            <w:pPr>
              <w:spacing w:line="276" w:lineRule="auto"/>
              <w:ind w:firstLine="709"/>
              <w:jc w:val="both"/>
              <w:rPr>
                <w:sz w:val="16"/>
                <w:szCs w:val="16"/>
              </w:rPr>
            </w:pPr>
            <w:r w:rsidRPr="00AA4F9B">
              <w:rPr>
                <w:sz w:val="16"/>
                <w:szCs w:val="16"/>
              </w:rPr>
              <w:t>Не допускается наличия сосулек, льда, снега (в местах возможного схода) на крыше и элементах фасада здания</w:t>
            </w:r>
          </w:p>
        </w:tc>
      </w:tr>
      <w:tr w:rsidR="00B60FE8" w:rsidRPr="00AA4F9B" w:rsidTr="00B60FE8">
        <w:trPr>
          <w:trHeight w:val="310"/>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21</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Допущен выгул собак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Не допускается 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 Выгул и дрессировка домашних животных разрешается на специально отведенных территориях. Указанные территории должны быть оборудованы ограждениями и знаками о разрешении выгула.</w:t>
            </w:r>
          </w:p>
        </w:tc>
      </w:tr>
      <w:tr w:rsidR="00B60FE8" w:rsidRPr="00AA4F9B" w:rsidTr="00B60FE8">
        <w:trPr>
          <w:trHeight w:val="310"/>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22</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Лицом, сопровождающее домашнее животное, не обеспечено устранение загрязнения, в том числе устранение естественных выделений (экскрементов)</w:t>
            </w:r>
            <w:proofErr w:type="gramStart"/>
            <w:r w:rsidRPr="00AA4F9B">
              <w:rPr>
                <w:sz w:val="16"/>
                <w:szCs w:val="16"/>
              </w:rPr>
              <w:t>.</w:t>
            </w:r>
            <w:proofErr w:type="gramEnd"/>
            <w:r w:rsidRPr="00AA4F9B">
              <w:rPr>
                <w:sz w:val="16"/>
                <w:szCs w:val="16"/>
              </w:rPr>
              <w:t xml:space="preserve"> </w:t>
            </w:r>
            <w:proofErr w:type="gramStart"/>
            <w:r w:rsidRPr="00AA4F9B">
              <w:rPr>
                <w:sz w:val="16"/>
                <w:szCs w:val="16"/>
              </w:rPr>
              <w:t>в</w:t>
            </w:r>
            <w:proofErr w:type="gramEnd"/>
            <w:r w:rsidRPr="00AA4F9B">
              <w:rPr>
                <w:sz w:val="16"/>
                <w:szCs w:val="16"/>
              </w:rPr>
              <w:t xml:space="preserve"> местах общего пользования</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В случаях загрязнения выгуливаемыми домашними животными мест общего пользования и при выходе с домашним животным из квартиры или территории индивидуального домовладения владелец или лицо, сопровождающее домашнее животное, незамедлительно обеспечивает устранение загрязнения, в том числе устранение естественных выделений (экскрементов).</w:t>
            </w:r>
          </w:p>
        </w:tc>
      </w:tr>
      <w:tr w:rsidR="00B60FE8" w:rsidRPr="00AA4F9B" w:rsidTr="00B60FE8">
        <w:trPr>
          <w:trHeight w:val="310"/>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23</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размещение некапитальных строений и сооружений с нарушением действующего законодательства</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proofErr w:type="gramStart"/>
            <w:r w:rsidRPr="00AA4F9B">
              <w:rPr>
                <w:sz w:val="16"/>
                <w:szCs w:val="16"/>
              </w:rPr>
              <w:t>Не допускается размещение некапитальных строений и 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инженерных сетей, а также ближе 5 м от остановочных павильонов, окон жилых помещений, витрин стационарных объектов торговли.</w:t>
            </w:r>
            <w:proofErr w:type="gramEnd"/>
          </w:p>
        </w:tc>
      </w:tr>
      <w:tr w:rsidR="00B60FE8" w:rsidRPr="00AA4F9B" w:rsidTr="00B60FE8">
        <w:trPr>
          <w:trHeight w:val="310"/>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24</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Не допускается размещение, складирование, выброс,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tc>
      </w:tr>
      <w:tr w:rsidR="00B60FE8" w:rsidRPr="00AA4F9B" w:rsidTr="00B60FE8">
        <w:trPr>
          <w:trHeight w:val="310"/>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25</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устройство несанкционированных свалок отходов;</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Не допускается устройство несанкционированных свалок отходов</w:t>
            </w:r>
          </w:p>
        </w:tc>
      </w:tr>
      <w:tr w:rsidR="00B60FE8" w:rsidRPr="00AA4F9B" w:rsidTr="00B60FE8">
        <w:trPr>
          <w:trHeight w:val="310"/>
        </w:trPr>
        <w:tc>
          <w:tcPr>
            <w:tcW w:w="4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26</w:t>
            </w:r>
          </w:p>
        </w:tc>
        <w:tc>
          <w:tcPr>
            <w:tcW w:w="409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tc>
        <w:tc>
          <w:tcPr>
            <w:tcW w:w="4863"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B60FE8" w:rsidRPr="00AA4F9B" w:rsidRDefault="00B60FE8" w:rsidP="00973330">
            <w:pPr>
              <w:spacing w:line="276" w:lineRule="auto"/>
              <w:ind w:firstLine="709"/>
              <w:jc w:val="both"/>
              <w:rPr>
                <w:sz w:val="16"/>
                <w:szCs w:val="16"/>
              </w:rPr>
            </w:pPr>
            <w:r w:rsidRPr="00AA4F9B">
              <w:rPr>
                <w:sz w:val="16"/>
                <w:szCs w:val="16"/>
              </w:rPr>
              <w:t>Не допускается 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tc>
      </w:tr>
    </w:tbl>
    <w:p w:rsidR="00B60FE8" w:rsidRPr="00AA4F9B" w:rsidRDefault="00B60FE8" w:rsidP="00B60FE8">
      <w:pPr>
        <w:spacing w:line="276" w:lineRule="auto"/>
        <w:ind w:firstLine="709"/>
        <w:jc w:val="right"/>
        <w:rPr>
          <w:bCs/>
          <w:sz w:val="16"/>
          <w:szCs w:val="16"/>
        </w:rPr>
      </w:pPr>
      <w:r w:rsidRPr="00AA4F9B">
        <w:rPr>
          <w:bCs/>
          <w:sz w:val="16"/>
          <w:szCs w:val="16"/>
        </w:rPr>
        <w:t xml:space="preserve">Приложение №3 </w:t>
      </w:r>
    </w:p>
    <w:p w:rsidR="00B60FE8" w:rsidRPr="00AA4F9B" w:rsidRDefault="00B60FE8" w:rsidP="00B60FE8">
      <w:pPr>
        <w:spacing w:line="276" w:lineRule="auto"/>
        <w:ind w:firstLine="709"/>
        <w:jc w:val="right"/>
        <w:rPr>
          <w:bCs/>
          <w:sz w:val="16"/>
          <w:szCs w:val="16"/>
        </w:rPr>
      </w:pPr>
      <w:r w:rsidRPr="00AA4F9B">
        <w:rPr>
          <w:bCs/>
          <w:sz w:val="16"/>
          <w:szCs w:val="16"/>
        </w:rPr>
        <w:t xml:space="preserve">к положению о муниципальном контроле </w:t>
      </w:r>
    </w:p>
    <w:p w:rsidR="00B60FE8" w:rsidRPr="00AA4F9B" w:rsidRDefault="00B60FE8" w:rsidP="00B60FE8">
      <w:pPr>
        <w:spacing w:line="276" w:lineRule="auto"/>
        <w:ind w:firstLine="709"/>
        <w:jc w:val="right"/>
        <w:rPr>
          <w:bCs/>
          <w:sz w:val="16"/>
          <w:szCs w:val="16"/>
        </w:rPr>
      </w:pPr>
      <w:r w:rsidRPr="00AA4F9B">
        <w:rPr>
          <w:bCs/>
          <w:sz w:val="16"/>
          <w:szCs w:val="16"/>
        </w:rPr>
        <w:t xml:space="preserve">в сфере благоустройства муниципального образования </w:t>
      </w:r>
    </w:p>
    <w:p w:rsidR="00B60FE8" w:rsidRPr="00AA4F9B" w:rsidRDefault="00B60FE8" w:rsidP="00B60FE8">
      <w:pPr>
        <w:spacing w:line="276" w:lineRule="auto"/>
        <w:ind w:firstLine="709"/>
        <w:jc w:val="right"/>
        <w:rPr>
          <w:bCs/>
          <w:sz w:val="16"/>
          <w:szCs w:val="16"/>
        </w:rPr>
      </w:pPr>
      <w:r w:rsidRPr="00AA4F9B">
        <w:rPr>
          <w:bCs/>
          <w:sz w:val="16"/>
          <w:szCs w:val="16"/>
        </w:rPr>
        <w:t xml:space="preserve">Большеврудское сельское поселение </w:t>
      </w:r>
    </w:p>
    <w:p w:rsidR="00B60FE8" w:rsidRPr="00AA4F9B" w:rsidRDefault="00B60FE8" w:rsidP="00B60FE8">
      <w:pPr>
        <w:spacing w:line="276" w:lineRule="auto"/>
        <w:ind w:firstLine="709"/>
        <w:jc w:val="right"/>
        <w:rPr>
          <w:bCs/>
          <w:sz w:val="16"/>
          <w:szCs w:val="16"/>
        </w:rPr>
      </w:pPr>
      <w:r w:rsidRPr="00AA4F9B">
        <w:rPr>
          <w:bCs/>
          <w:sz w:val="16"/>
          <w:szCs w:val="16"/>
        </w:rPr>
        <w:t xml:space="preserve">Волосовского муниципального района </w:t>
      </w:r>
    </w:p>
    <w:p w:rsidR="00B60FE8" w:rsidRPr="00AA4F9B" w:rsidRDefault="00B60FE8" w:rsidP="00B60FE8">
      <w:pPr>
        <w:spacing w:line="276" w:lineRule="auto"/>
        <w:ind w:firstLine="709"/>
        <w:jc w:val="right"/>
        <w:rPr>
          <w:bCs/>
          <w:sz w:val="16"/>
          <w:szCs w:val="16"/>
        </w:rPr>
      </w:pPr>
      <w:r w:rsidRPr="00AA4F9B">
        <w:rPr>
          <w:bCs/>
          <w:sz w:val="16"/>
          <w:szCs w:val="16"/>
        </w:rPr>
        <w:t xml:space="preserve">Ленинградской области, </w:t>
      </w:r>
    </w:p>
    <w:p w:rsidR="00B60FE8" w:rsidRPr="00AA4F9B" w:rsidRDefault="00B60FE8" w:rsidP="00B60FE8">
      <w:pPr>
        <w:spacing w:line="276" w:lineRule="auto"/>
        <w:ind w:firstLine="709"/>
        <w:jc w:val="right"/>
        <w:rPr>
          <w:bCs/>
          <w:sz w:val="16"/>
          <w:szCs w:val="16"/>
        </w:rPr>
      </w:pPr>
      <w:proofErr w:type="gramStart"/>
      <w:r w:rsidRPr="00AA4F9B">
        <w:rPr>
          <w:bCs/>
          <w:sz w:val="16"/>
          <w:szCs w:val="16"/>
        </w:rPr>
        <w:t>утверждённому</w:t>
      </w:r>
      <w:proofErr w:type="gramEnd"/>
      <w:r w:rsidRPr="00AA4F9B">
        <w:rPr>
          <w:bCs/>
          <w:sz w:val="16"/>
          <w:szCs w:val="16"/>
        </w:rPr>
        <w:t xml:space="preserve"> решением совета депутатов </w:t>
      </w:r>
    </w:p>
    <w:p w:rsidR="00B60FE8" w:rsidRPr="00AA4F9B" w:rsidRDefault="00B60FE8" w:rsidP="00B60FE8">
      <w:pPr>
        <w:spacing w:line="276" w:lineRule="auto"/>
        <w:ind w:firstLine="709"/>
        <w:jc w:val="right"/>
        <w:rPr>
          <w:bCs/>
          <w:sz w:val="16"/>
          <w:szCs w:val="16"/>
        </w:rPr>
      </w:pPr>
      <w:r w:rsidRPr="00AA4F9B">
        <w:rPr>
          <w:bCs/>
          <w:sz w:val="16"/>
          <w:szCs w:val="16"/>
        </w:rPr>
        <w:t>от 27.03.2025 г. № 38</w:t>
      </w:r>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b/>
          <w:sz w:val="16"/>
          <w:szCs w:val="16"/>
        </w:rPr>
      </w:pPr>
      <w:r w:rsidRPr="00AA4F9B">
        <w:rPr>
          <w:b/>
          <w:sz w:val="16"/>
          <w:szCs w:val="16"/>
        </w:rPr>
        <w:t xml:space="preserve">Ключевой показатель муниципального контроля в сфере благоустройства, отражающий уровень минимизации вреда (ущерба) охраняемым законом ценностям, уровень устранения риска причинения вреда (ущерба) </w:t>
      </w:r>
    </w:p>
    <w:p w:rsidR="00B60FE8" w:rsidRPr="00AA4F9B" w:rsidRDefault="00B60FE8" w:rsidP="00B60FE8">
      <w:pPr>
        <w:spacing w:line="276" w:lineRule="auto"/>
        <w:ind w:firstLine="709"/>
        <w:jc w:val="both"/>
        <w:rPr>
          <w:b/>
          <w:sz w:val="16"/>
          <w:szCs w:val="16"/>
        </w:rPr>
      </w:pPr>
      <w:r w:rsidRPr="00AA4F9B">
        <w:rPr>
          <w:b/>
          <w:sz w:val="16"/>
          <w:szCs w:val="16"/>
        </w:rPr>
        <w:t xml:space="preserve">охраняемым законом ценностям </w:t>
      </w:r>
    </w:p>
    <w:p w:rsidR="00B60FE8" w:rsidRPr="00AA4F9B" w:rsidRDefault="00B60FE8" w:rsidP="00B60FE8">
      <w:pPr>
        <w:spacing w:line="276" w:lineRule="auto"/>
        <w:ind w:firstLine="709"/>
        <w:jc w:val="both"/>
        <w:rPr>
          <w:b/>
          <w:sz w:val="16"/>
          <w:szCs w:val="16"/>
        </w:rPr>
      </w:pPr>
    </w:p>
    <w:p w:rsidR="00B60FE8" w:rsidRPr="00AA4F9B" w:rsidRDefault="00B60FE8" w:rsidP="00B60FE8">
      <w:pPr>
        <w:spacing w:line="276" w:lineRule="auto"/>
        <w:ind w:firstLine="709"/>
        <w:jc w:val="both"/>
        <w:rPr>
          <w:sz w:val="16"/>
          <w:szCs w:val="16"/>
        </w:rPr>
      </w:pPr>
      <w:r w:rsidRPr="00AA4F9B">
        <w:rPr>
          <w:sz w:val="16"/>
          <w:szCs w:val="16"/>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Большеврудское сельское поселение Волосовского муниципального района Ленинградской области в сфере благоустройства, на </w:t>
      </w:r>
      <w:r w:rsidRPr="00AA4F9B">
        <w:rPr>
          <w:i/>
          <w:sz w:val="16"/>
          <w:szCs w:val="16"/>
          <w:u w:val="single"/>
        </w:rPr>
        <w:t>10</w:t>
      </w:r>
      <w:r w:rsidRPr="00AA4F9B">
        <w:rPr>
          <w:sz w:val="16"/>
          <w:szCs w:val="16"/>
        </w:rPr>
        <w:t xml:space="preserve"> тыс. населения (проценты). </w:t>
      </w:r>
    </w:p>
    <w:p w:rsidR="00B60FE8" w:rsidRPr="00AA4F9B" w:rsidRDefault="00B60FE8" w:rsidP="00B60FE8">
      <w:pPr>
        <w:spacing w:line="276" w:lineRule="auto"/>
        <w:ind w:firstLine="709"/>
        <w:jc w:val="both"/>
        <w:rPr>
          <w:sz w:val="16"/>
          <w:szCs w:val="16"/>
        </w:rPr>
      </w:pPr>
      <w:r w:rsidRPr="00AA4F9B">
        <w:rPr>
          <w:sz w:val="16"/>
          <w:szCs w:val="16"/>
        </w:rPr>
        <w:t xml:space="preserve">Целевое значение показателя: не более </w:t>
      </w:r>
      <w:r w:rsidRPr="00AA4F9B">
        <w:rPr>
          <w:i/>
          <w:sz w:val="16"/>
          <w:szCs w:val="16"/>
        </w:rPr>
        <w:t>1</w:t>
      </w:r>
      <w:r w:rsidRPr="00AA4F9B">
        <w:rPr>
          <w:sz w:val="16"/>
          <w:szCs w:val="16"/>
        </w:rPr>
        <w:t xml:space="preserve"> человека.</w:t>
      </w:r>
    </w:p>
    <w:p w:rsidR="00B60FE8" w:rsidRPr="00AA4F9B" w:rsidRDefault="00B60FE8" w:rsidP="00B60FE8">
      <w:pPr>
        <w:spacing w:line="276" w:lineRule="auto"/>
        <w:ind w:firstLine="709"/>
        <w:jc w:val="both"/>
        <w:rPr>
          <w:sz w:val="16"/>
          <w:szCs w:val="16"/>
        </w:rPr>
      </w:pPr>
      <w:r w:rsidRPr="00AA4F9B">
        <w:rPr>
          <w:sz w:val="16"/>
          <w:szCs w:val="16"/>
        </w:rPr>
        <w:t>Формула расчета ключевого показателя:</w:t>
      </w:r>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sz w:val="16"/>
          <w:szCs w:val="16"/>
        </w:rPr>
      </w:pPr>
      <m:oMath>
        <m:r>
          <w:rPr>
            <w:rFonts w:ascii="Cambria Math" w:hAnsi="Cambria Math"/>
            <w:sz w:val="16"/>
            <w:szCs w:val="16"/>
          </w:rPr>
          <m:t xml:space="preserve">К= </m:t>
        </m:r>
        <m:f>
          <m:fPr>
            <m:ctrlPr>
              <w:rPr>
                <w:rFonts w:ascii="Cambria Math" w:hAnsi="Cambria Math"/>
                <w:i/>
                <w:sz w:val="16"/>
                <w:szCs w:val="16"/>
              </w:rPr>
            </m:ctrlPr>
          </m:fPr>
          <m:num>
            <m:r>
              <m:rPr>
                <m:sty m:val="p"/>
              </m:rPr>
              <w:rPr>
                <w:rFonts w:ascii="Cambria Math" w:hAnsi="Cambria Math"/>
                <w:sz w:val="16"/>
                <w:szCs w:val="16"/>
              </w:rPr>
              <m:t>К</m:t>
            </m:r>
            <m:r>
              <m:rPr>
                <m:sty m:val="p"/>
              </m:rPr>
              <w:rPr>
                <w:rFonts w:ascii="Cambria Math" w:hAnsi="Cambria Math"/>
                <w:sz w:val="16"/>
                <w:szCs w:val="16"/>
                <w:vertAlign w:val="subscript"/>
              </w:rPr>
              <m:t>с</m:t>
            </m:r>
            <m:r>
              <m:rPr>
                <m:sty m:val="p"/>
              </m:rPr>
              <w:rPr>
                <w:rFonts w:ascii="Cambria Math" w:hAnsi="Cambria Math"/>
                <w:sz w:val="16"/>
                <w:szCs w:val="16"/>
              </w:rPr>
              <m:t xml:space="preserve"> x </m:t>
            </m:r>
            <m:r>
              <w:rPr>
                <w:rFonts w:ascii="Cambria Math" w:hAnsi="Cambria Math"/>
                <w:sz w:val="16"/>
                <w:szCs w:val="16"/>
              </w:rPr>
              <m:t>10000</m:t>
            </m:r>
            <m:r>
              <m:rPr>
                <m:sty m:val="p"/>
              </m:rPr>
              <w:rPr>
                <w:rFonts w:ascii="Cambria Math" w:hAnsi="Cambria Math"/>
                <w:sz w:val="16"/>
                <w:szCs w:val="16"/>
              </w:rPr>
              <m:t xml:space="preserve"> </m:t>
            </m:r>
          </m:num>
          <m:den>
            <m:r>
              <m:rPr>
                <m:sty m:val="p"/>
              </m:rPr>
              <w:rPr>
                <w:rFonts w:ascii="Cambria Math" w:hAnsi="Cambria Math"/>
                <w:sz w:val="16"/>
                <w:szCs w:val="16"/>
              </w:rPr>
              <m:t>К</m:t>
            </m:r>
            <m:r>
              <m:rPr>
                <m:sty m:val="p"/>
              </m:rPr>
              <w:rPr>
                <w:rFonts w:ascii="Cambria Math" w:hAnsi="Cambria Math"/>
                <w:sz w:val="16"/>
                <w:szCs w:val="16"/>
                <w:vertAlign w:val="subscript"/>
              </w:rPr>
              <m:t>н</m:t>
            </m:r>
          </m:den>
        </m:f>
      </m:oMath>
      <w:r w:rsidRPr="00AA4F9B">
        <w:rPr>
          <w:sz w:val="16"/>
          <w:szCs w:val="16"/>
        </w:rPr>
        <w:t>,</w:t>
      </w:r>
    </w:p>
    <w:p w:rsidR="00B60FE8" w:rsidRPr="00AA4F9B" w:rsidRDefault="00B60FE8" w:rsidP="00B60FE8">
      <w:pPr>
        <w:spacing w:line="276" w:lineRule="auto"/>
        <w:ind w:firstLine="709"/>
        <w:jc w:val="both"/>
        <w:rPr>
          <w:sz w:val="16"/>
          <w:szCs w:val="16"/>
        </w:rPr>
      </w:pPr>
      <w:r w:rsidRPr="00AA4F9B">
        <w:rPr>
          <w:sz w:val="16"/>
          <w:szCs w:val="16"/>
        </w:rPr>
        <w:t>где:</w:t>
      </w:r>
    </w:p>
    <w:p w:rsidR="00B60FE8" w:rsidRPr="00AA4F9B" w:rsidRDefault="00B60FE8" w:rsidP="00B60FE8">
      <w:pPr>
        <w:spacing w:line="276" w:lineRule="auto"/>
        <w:ind w:firstLine="709"/>
        <w:jc w:val="both"/>
        <w:rPr>
          <w:sz w:val="16"/>
          <w:szCs w:val="16"/>
        </w:rPr>
      </w:pPr>
      <w:r w:rsidRPr="00AA4F9B">
        <w:rPr>
          <w:sz w:val="16"/>
          <w:szCs w:val="16"/>
        </w:rPr>
        <w:t>К</w:t>
      </w:r>
      <w:r w:rsidRPr="00AA4F9B">
        <w:rPr>
          <w:sz w:val="16"/>
          <w:szCs w:val="16"/>
          <w:vertAlign w:val="subscript"/>
        </w:rPr>
        <w:t>с</w:t>
      </w:r>
      <w:r w:rsidRPr="00AA4F9B">
        <w:rPr>
          <w:sz w:val="16"/>
          <w:szCs w:val="16"/>
        </w:rPr>
        <w:t xml:space="preserve"> </w:t>
      </w:r>
      <w:r w:rsidRPr="00AA4F9B">
        <w:rPr>
          <w:sz w:val="16"/>
          <w:szCs w:val="16"/>
          <w:vertAlign w:val="subscript"/>
        </w:rPr>
        <w:noBreakHyphen/>
        <w:t xml:space="preserve"> </w:t>
      </w:r>
      <w:r w:rsidRPr="00AA4F9B">
        <w:rPr>
          <w:sz w:val="16"/>
          <w:szCs w:val="16"/>
        </w:rPr>
        <w:t xml:space="preserve"> количество случаев со смертельным исходом, произошедших </w:t>
      </w:r>
      <w:r w:rsidRPr="00AA4F9B">
        <w:rPr>
          <w:sz w:val="16"/>
          <w:szCs w:val="16"/>
        </w:rPr>
        <w:br/>
        <w:t>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Большеврудское сельское поселение Волосовского муниципального района Ленинградской области</w:t>
      </w:r>
      <w:r w:rsidRPr="00AA4F9B">
        <w:rPr>
          <w:i/>
          <w:sz w:val="16"/>
          <w:szCs w:val="16"/>
        </w:rPr>
        <w:t xml:space="preserve"> </w:t>
      </w:r>
      <w:r w:rsidRPr="00AA4F9B">
        <w:rPr>
          <w:sz w:val="16"/>
          <w:szCs w:val="16"/>
        </w:rPr>
        <w:t>в сфере благоустройства;</w:t>
      </w:r>
    </w:p>
    <w:p w:rsidR="00B60FE8" w:rsidRPr="00AA4F9B" w:rsidRDefault="00B60FE8" w:rsidP="00B60FE8">
      <w:pPr>
        <w:spacing w:line="276" w:lineRule="auto"/>
        <w:ind w:firstLine="709"/>
        <w:jc w:val="both"/>
        <w:rPr>
          <w:sz w:val="16"/>
          <w:szCs w:val="16"/>
        </w:rPr>
      </w:pPr>
      <w:proofErr w:type="spellStart"/>
      <w:r w:rsidRPr="00AA4F9B">
        <w:rPr>
          <w:sz w:val="16"/>
          <w:szCs w:val="16"/>
        </w:rPr>
        <w:t>К</w:t>
      </w:r>
      <w:r w:rsidRPr="00AA4F9B">
        <w:rPr>
          <w:sz w:val="16"/>
          <w:szCs w:val="16"/>
          <w:vertAlign w:val="subscript"/>
        </w:rPr>
        <w:t>н</w:t>
      </w:r>
      <w:proofErr w:type="spellEnd"/>
      <w:r w:rsidRPr="00AA4F9B">
        <w:rPr>
          <w:sz w:val="16"/>
          <w:szCs w:val="16"/>
        </w:rPr>
        <w:t xml:space="preserve"> – количество населения по состоянию на первое января текущего года.</w:t>
      </w:r>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sz w:val="16"/>
          <w:szCs w:val="16"/>
        </w:rPr>
      </w:pPr>
      <w:r w:rsidRPr="00AA4F9B">
        <w:rPr>
          <w:sz w:val="16"/>
          <w:szCs w:val="16"/>
        </w:rPr>
        <w:t>ИЛИ</w:t>
      </w:r>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sz w:val="16"/>
          <w:szCs w:val="16"/>
        </w:rPr>
      </w:pPr>
      <w:r w:rsidRPr="00AA4F9B">
        <w:rPr>
          <w:sz w:val="16"/>
          <w:szCs w:val="16"/>
        </w:rPr>
        <w:lastRenderedPageBreak/>
        <w:t>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Большеврудское сельское поселение Волосовского муниципального района Ленинградской области</w:t>
      </w:r>
      <w:r w:rsidRPr="00AA4F9B">
        <w:rPr>
          <w:i/>
          <w:sz w:val="16"/>
          <w:szCs w:val="16"/>
        </w:rPr>
        <w:t xml:space="preserve"> </w:t>
      </w:r>
      <w:r w:rsidRPr="00AA4F9B">
        <w:rPr>
          <w:sz w:val="16"/>
          <w:szCs w:val="16"/>
        </w:rPr>
        <w:t xml:space="preserve">в сфере благоустройства, на </w:t>
      </w:r>
      <w:r w:rsidRPr="00AA4F9B">
        <w:rPr>
          <w:i/>
          <w:sz w:val="16"/>
          <w:szCs w:val="16"/>
          <w:u w:val="single"/>
        </w:rPr>
        <w:t>10</w:t>
      </w:r>
      <w:r w:rsidRPr="00AA4F9B">
        <w:rPr>
          <w:sz w:val="16"/>
          <w:szCs w:val="16"/>
        </w:rPr>
        <w:t xml:space="preserve"> тыс. населения (проценты).</w:t>
      </w:r>
    </w:p>
    <w:p w:rsidR="00B60FE8" w:rsidRPr="00AA4F9B" w:rsidRDefault="00B60FE8" w:rsidP="00B60FE8">
      <w:pPr>
        <w:spacing w:line="276" w:lineRule="auto"/>
        <w:ind w:firstLine="709"/>
        <w:jc w:val="both"/>
        <w:rPr>
          <w:sz w:val="16"/>
          <w:szCs w:val="16"/>
        </w:rPr>
      </w:pPr>
      <w:r w:rsidRPr="00AA4F9B">
        <w:rPr>
          <w:sz w:val="16"/>
          <w:szCs w:val="16"/>
        </w:rPr>
        <w:t xml:space="preserve">Целевое значение показателя: не более </w:t>
      </w:r>
      <w:r w:rsidRPr="00AA4F9B">
        <w:rPr>
          <w:i/>
          <w:sz w:val="16"/>
          <w:szCs w:val="16"/>
          <w:u w:val="single"/>
        </w:rPr>
        <w:t>10</w:t>
      </w:r>
      <w:r w:rsidRPr="00AA4F9B">
        <w:rPr>
          <w:sz w:val="16"/>
          <w:szCs w:val="16"/>
        </w:rPr>
        <w:t xml:space="preserve"> человек.</w:t>
      </w:r>
    </w:p>
    <w:p w:rsidR="00B60FE8" w:rsidRPr="00AA4F9B" w:rsidRDefault="00B60FE8" w:rsidP="00B60FE8">
      <w:pPr>
        <w:spacing w:line="276" w:lineRule="auto"/>
        <w:ind w:firstLine="709"/>
        <w:jc w:val="both"/>
        <w:rPr>
          <w:sz w:val="16"/>
          <w:szCs w:val="16"/>
        </w:rPr>
      </w:pPr>
      <w:r w:rsidRPr="00AA4F9B">
        <w:rPr>
          <w:sz w:val="16"/>
          <w:szCs w:val="16"/>
        </w:rPr>
        <w:t>Формула расчета ключевого показателя:</w:t>
      </w:r>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sz w:val="16"/>
          <w:szCs w:val="16"/>
        </w:rPr>
      </w:pPr>
      <m:oMath>
        <m:r>
          <w:rPr>
            <w:rFonts w:ascii="Cambria Math" w:hAnsi="Cambria Math"/>
            <w:sz w:val="16"/>
            <w:szCs w:val="16"/>
          </w:rPr>
          <m:t xml:space="preserve">К= </m:t>
        </m:r>
        <m:f>
          <m:fPr>
            <m:ctrlPr>
              <w:rPr>
                <w:rFonts w:ascii="Cambria Math" w:hAnsi="Cambria Math"/>
                <w:i/>
                <w:sz w:val="16"/>
                <w:szCs w:val="16"/>
              </w:rPr>
            </m:ctrlPr>
          </m:fPr>
          <m:num>
            <m:r>
              <m:rPr>
                <m:sty m:val="p"/>
              </m:rPr>
              <w:rPr>
                <w:rFonts w:ascii="Cambria Math" w:hAnsi="Cambria Math"/>
                <w:sz w:val="16"/>
                <w:szCs w:val="16"/>
              </w:rPr>
              <m:t>К</m:t>
            </m:r>
            <m:r>
              <m:rPr>
                <m:sty m:val="p"/>
              </m:rPr>
              <w:rPr>
                <w:rFonts w:ascii="Cambria Math" w:hAnsi="Cambria Math"/>
                <w:sz w:val="16"/>
                <w:szCs w:val="16"/>
                <w:vertAlign w:val="subscript"/>
              </w:rPr>
              <m:t>т</m:t>
            </m:r>
            <m:r>
              <m:rPr>
                <m:sty m:val="p"/>
              </m:rPr>
              <w:rPr>
                <w:rFonts w:ascii="Cambria Math" w:hAnsi="Cambria Math"/>
                <w:sz w:val="16"/>
                <w:szCs w:val="16"/>
              </w:rPr>
              <m:t xml:space="preserve"> x </m:t>
            </m:r>
            <m:r>
              <w:rPr>
                <w:rFonts w:ascii="Cambria Math" w:hAnsi="Cambria Math"/>
                <w:sz w:val="16"/>
                <w:szCs w:val="16"/>
              </w:rPr>
              <m:t>10000</m:t>
            </m:r>
            <m:r>
              <m:rPr>
                <m:sty m:val="p"/>
              </m:rPr>
              <w:rPr>
                <w:rFonts w:ascii="Cambria Math" w:hAnsi="Cambria Math"/>
                <w:sz w:val="16"/>
                <w:szCs w:val="16"/>
              </w:rPr>
              <m:t xml:space="preserve"> </m:t>
            </m:r>
          </m:num>
          <m:den>
            <m:r>
              <m:rPr>
                <m:sty m:val="p"/>
              </m:rPr>
              <w:rPr>
                <w:rFonts w:ascii="Cambria Math" w:hAnsi="Cambria Math"/>
                <w:sz w:val="16"/>
                <w:szCs w:val="16"/>
              </w:rPr>
              <m:t>К</m:t>
            </m:r>
            <m:r>
              <m:rPr>
                <m:sty m:val="p"/>
              </m:rPr>
              <w:rPr>
                <w:rFonts w:ascii="Cambria Math" w:hAnsi="Cambria Math"/>
                <w:sz w:val="16"/>
                <w:szCs w:val="16"/>
                <w:vertAlign w:val="subscript"/>
              </w:rPr>
              <m:t>н</m:t>
            </m:r>
          </m:den>
        </m:f>
      </m:oMath>
      <w:r w:rsidRPr="00AA4F9B">
        <w:rPr>
          <w:sz w:val="16"/>
          <w:szCs w:val="16"/>
        </w:rPr>
        <w:t>,</w:t>
      </w:r>
    </w:p>
    <w:p w:rsidR="00B60FE8" w:rsidRPr="00AA4F9B" w:rsidRDefault="00B60FE8" w:rsidP="00B60FE8">
      <w:pPr>
        <w:spacing w:line="276" w:lineRule="auto"/>
        <w:ind w:firstLine="709"/>
        <w:jc w:val="both"/>
        <w:rPr>
          <w:sz w:val="16"/>
          <w:szCs w:val="16"/>
        </w:rPr>
      </w:pPr>
      <w:r w:rsidRPr="00AA4F9B">
        <w:rPr>
          <w:sz w:val="16"/>
          <w:szCs w:val="16"/>
        </w:rPr>
        <w:t>где:</w:t>
      </w:r>
    </w:p>
    <w:p w:rsidR="00B60FE8" w:rsidRPr="00AA4F9B" w:rsidRDefault="00B60FE8" w:rsidP="00B60FE8">
      <w:pPr>
        <w:spacing w:line="276" w:lineRule="auto"/>
        <w:ind w:firstLine="709"/>
        <w:jc w:val="both"/>
        <w:rPr>
          <w:sz w:val="16"/>
          <w:szCs w:val="16"/>
        </w:rPr>
      </w:pPr>
      <w:r w:rsidRPr="00AA4F9B">
        <w:rPr>
          <w:sz w:val="16"/>
          <w:szCs w:val="16"/>
        </w:rPr>
        <w:t>К</w:t>
      </w:r>
      <w:r w:rsidRPr="00AA4F9B">
        <w:rPr>
          <w:sz w:val="16"/>
          <w:szCs w:val="16"/>
          <w:vertAlign w:val="subscript"/>
        </w:rPr>
        <w:t xml:space="preserve">т </w:t>
      </w:r>
      <w:r w:rsidRPr="00AA4F9B">
        <w:rPr>
          <w:sz w:val="16"/>
          <w:szCs w:val="16"/>
          <w:vertAlign w:val="subscript"/>
        </w:rPr>
        <w:noBreakHyphen/>
        <w:t xml:space="preserve"> </w:t>
      </w:r>
      <w:r w:rsidRPr="00AA4F9B">
        <w:rPr>
          <w:sz w:val="16"/>
          <w:szCs w:val="16"/>
        </w:rPr>
        <w:t>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муниципального образования Большеврудское сельское поселение Волосовского муниципального района Ленинградской области</w:t>
      </w:r>
      <w:r w:rsidRPr="00AA4F9B">
        <w:rPr>
          <w:i/>
          <w:sz w:val="16"/>
          <w:szCs w:val="16"/>
        </w:rPr>
        <w:t xml:space="preserve"> </w:t>
      </w:r>
      <w:r w:rsidRPr="00AA4F9B">
        <w:rPr>
          <w:sz w:val="16"/>
          <w:szCs w:val="16"/>
        </w:rPr>
        <w:t>в сфере благоустройства;</w:t>
      </w:r>
    </w:p>
    <w:p w:rsidR="00B60FE8" w:rsidRPr="00AA4F9B" w:rsidRDefault="00B60FE8" w:rsidP="00B60FE8">
      <w:pPr>
        <w:spacing w:line="276" w:lineRule="auto"/>
        <w:ind w:firstLine="709"/>
        <w:jc w:val="both"/>
        <w:rPr>
          <w:i/>
          <w:sz w:val="16"/>
          <w:szCs w:val="16"/>
        </w:rPr>
      </w:pPr>
      <w:proofErr w:type="spellStart"/>
      <w:r w:rsidRPr="00AA4F9B">
        <w:rPr>
          <w:sz w:val="16"/>
          <w:szCs w:val="16"/>
        </w:rPr>
        <w:t>К</w:t>
      </w:r>
      <w:r w:rsidRPr="00AA4F9B">
        <w:rPr>
          <w:sz w:val="16"/>
          <w:szCs w:val="16"/>
          <w:vertAlign w:val="subscript"/>
        </w:rPr>
        <w:t>н</w:t>
      </w:r>
      <w:proofErr w:type="spellEnd"/>
      <w:r w:rsidRPr="00AA4F9B">
        <w:rPr>
          <w:sz w:val="16"/>
          <w:szCs w:val="16"/>
        </w:rPr>
        <w:t xml:space="preserve"> – количество населения по состоянию на первое января текущего года.</w:t>
      </w:r>
    </w:p>
    <w:p w:rsidR="00B60FE8" w:rsidRPr="00AA4F9B" w:rsidRDefault="00B60FE8" w:rsidP="00B60FE8">
      <w:pPr>
        <w:spacing w:line="276" w:lineRule="auto"/>
        <w:ind w:firstLine="709"/>
        <w:jc w:val="right"/>
        <w:rPr>
          <w:bCs/>
          <w:sz w:val="16"/>
          <w:szCs w:val="16"/>
        </w:rPr>
      </w:pPr>
      <w:r w:rsidRPr="00AA4F9B">
        <w:rPr>
          <w:bCs/>
          <w:sz w:val="16"/>
          <w:szCs w:val="16"/>
        </w:rPr>
        <w:t>Приложение №4</w:t>
      </w:r>
    </w:p>
    <w:p w:rsidR="00B60FE8" w:rsidRPr="00AA4F9B" w:rsidRDefault="00B60FE8" w:rsidP="00B60FE8">
      <w:pPr>
        <w:spacing w:line="276" w:lineRule="auto"/>
        <w:ind w:firstLine="709"/>
        <w:jc w:val="right"/>
        <w:rPr>
          <w:bCs/>
          <w:sz w:val="16"/>
          <w:szCs w:val="16"/>
        </w:rPr>
      </w:pPr>
      <w:r w:rsidRPr="00AA4F9B">
        <w:rPr>
          <w:bCs/>
          <w:sz w:val="16"/>
          <w:szCs w:val="16"/>
        </w:rPr>
        <w:t xml:space="preserve">к положению о муниципальном контроле </w:t>
      </w:r>
    </w:p>
    <w:p w:rsidR="00B60FE8" w:rsidRPr="00AA4F9B" w:rsidRDefault="00B60FE8" w:rsidP="00B60FE8">
      <w:pPr>
        <w:spacing w:line="276" w:lineRule="auto"/>
        <w:ind w:firstLine="709"/>
        <w:jc w:val="right"/>
        <w:rPr>
          <w:bCs/>
          <w:sz w:val="16"/>
          <w:szCs w:val="16"/>
        </w:rPr>
      </w:pPr>
      <w:r w:rsidRPr="00AA4F9B">
        <w:rPr>
          <w:bCs/>
          <w:sz w:val="16"/>
          <w:szCs w:val="16"/>
        </w:rPr>
        <w:t xml:space="preserve">в сфере благоустройства муниципального образования </w:t>
      </w:r>
    </w:p>
    <w:p w:rsidR="00B60FE8" w:rsidRPr="00AA4F9B" w:rsidRDefault="00B60FE8" w:rsidP="00B60FE8">
      <w:pPr>
        <w:spacing w:line="276" w:lineRule="auto"/>
        <w:ind w:firstLine="709"/>
        <w:jc w:val="right"/>
        <w:rPr>
          <w:bCs/>
          <w:sz w:val="16"/>
          <w:szCs w:val="16"/>
        </w:rPr>
      </w:pPr>
      <w:r w:rsidRPr="00AA4F9B">
        <w:rPr>
          <w:bCs/>
          <w:sz w:val="16"/>
          <w:szCs w:val="16"/>
        </w:rPr>
        <w:t xml:space="preserve">Большеврудское сельское поселение </w:t>
      </w:r>
    </w:p>
    <w:p w:rsidR="00B60FE8" w:rsidRPr="00AA4F9B" w:rsidRDefault="00B60FE8" w:rsidP="00B60FE8">
      <w:pPr>
        <w:spacing w:line="276" w:lineRule="auto"/>
        <w:ind w:firstLine="709"/>
        <w:jc w:val="right"/>
        <w:rPr>
          <w:bCs/>
          <w:sz w:val="16"/>
          <w:szCs w:val="16"/>
        </w:rPr>
      </w:pPr>
      <w:r w:rsidRPr="00AA4F9B">
        <w:rPr>
          <w:bCs/>
          <w:sz w:val="16"/>
          <w:szCs w:val="16"/>
        </w:rPr>
        <w:t xml:space="preserve">Волосовского муниципального района </w:t>
      </w:r>
    </w:p>
    <w:p w:rsidR="00B60FE8" w:rsidRPr="00AA4F9B" w:rsidRDefault="00B60FE8" w:rsidP="00B60FE8">
      <w:pPr>
        <w:spacing w:line="276" w:lineRule="auto"/>
        <w:ind w:firstLine="709"/>
        <w:jc w:val="right"/>
        <w:rPr>
          <w:bCs/>
          <w:sz w:val="16"/>
          <w:szCs w:val="16"/>
        </w:rPr>
      </w:pPr>
      <w:r w:rsidRPr="00AA4F9B">
        <w:rPr>
          <w:bCs/>
          <w:sz w:val="16"/>
          <w:szCs w:val="16"/>
        </w:rPr>
        <w:t xml:space="preserve">Ленинградской области, </w:t>
      </w:r>
    </w:p>
    <w:p w:rsidR="00B60FE8" w:rsidRPr="00AA4F9B" w:rsidRDefault="00B60FE8" w:rsidP="00B60FE8">
      <w:pPr>
        <w:spacing w:line="276" w:lineRule="auto"/>
        <w:ind w:firstLine="709"/>
        <w:jc w:val="right"/>
        <w:rPr>
          <w:bCs/>
          <w:sz w:val="16"/>
          <w:szCs w:val="16"/>
        </w:rPr>
      </w:pPr>
      <w:proofErr w:type="gramStart"/>
      <w:r w:rsidRPr="00AA4F9B">
        <w:rPr>
          <w:bCs/>
          <w:sz w:val="16"/>
          <w:szCs w:val="16"/>
        </w:rPr>
        <w:t>утверждённому</w:t>
      </w:r>
      <w:proofErr w:type="gramEnd"/>
      <w:r w:rsidRPr="00AA4F9B">
        <w:rPr>
          <w:bCs/>
          <w:sz w:val="16"/>
          <w:szCs w:val="16"/>
        </w:rPr>
        <w:t xml:space="preserve"> решением совета депутатов </w:t>
      </w:r>
    </w:p>
    <w:p w:rsidR="00B60FE8" w:rsidRPr="00AA4F9B" w:rsidRDefault="00B60FE8" w:rsidP="00B60FE8">
      <w:pPr>
        <w:spacing w:line="276" w:lineRule="auto"/>
        <w:ind w:firstLine="709"/>
        <w:jc w:val="right"/>
        <w:rPr>
          <w:bCs/>
          <w:sz w:val="16"/>
          <w:szCs w:val="16"/>
        </w:rPr>
      </w:pPr>
      <w:r w:rsidRPr="00AA4F9B">
        <w:rPr>
          <w:bCs/>
          <w:sz w:val="16"/>
          <w:szCs w:val="16"/>
        </w:rPr>
        <w:t>от 27.03.2025 г. № 38</w:t>
      </w:r>
    </w:p>
    <w:p w:rsidR="00B60FE8" w:rsidRPr="00AA4F9B" w:rsidRDefault="00B60FE8" w:rsidP="00B60FE8">
      <w:pPr>
        <w:spacing w:line="276" w:lineRule="auto"/>
        <w:ind w:firstLine="709"/>
        <w:jc w:val="both"/>
        <w:rPr>
          <w:sz w:val="16"/>
          <w:szCs w:val="16"/>
        </w:rPr>
      </w:pPr>
    </w:p>
    <w:p w:rsidR="00B60FE8" w:rsidRPr="00AA4F9B" w:rsidRDefault="00B60FE8" w:rsidP="00B60FE8">
      <w:pPr>
        <w:spacing w:line="276" w:lineRule="auto"/>
        <w:ind w:firstLine="709"/>
        <w:jc w:val="both"/>
        <w:rPr>
          <w:b/>
          <w:sz w:val="16"/>
          <w:szCs w:val="16"/>
        </w:rPr>
      </w:pPr>
    </w:p>
    <w:p w:rsidR="00B60FE8" w:rsidRPr="00AA4F9B" w:rsidRDefault="00B60FE8" w:rsidP="00B60FE8">
      <w:pPr>
        <w:spacing w:line="276" w:lineRule="auto"/>
        <w:ind w:firstLine="709"/>
        <w:jc w:val="both"/>
        <w:rPr>
          <w:b/>
          <w:sz w:val="16"/>
          <w:szCs w:val="16"/>
        </w:rPr>
      </w:pPr>
    </w:p>
    <w:p w:rsidR="00B60FE8" w:rsidRPr="00AA4F9B" w:rsidRDefault="00B60FE8" w:rsidP="00B60FE8">
      <w:pPr>
        <w:spacing w:line="276" w:lineRule="auto"/>
        <w:ind w:firstLine="709"/>
        <w:jc w:val="both"/>
        <w:rPr>
          <w:b/>
          <w:sz w:val="16"/>
          <w:szCs w:val="16"/>
        </w:rPr>
      </w:pPr>
      <w:r w:rsidRPr="00AA4F9B">
        <w:rPr>
          <w:b/>
          <w:sz w:val="16"/>
          <w:szCs w:val="16"/>
        </w:rPr>
        <w:t>Индикативные показатели муниципального контроля в сфере благоустройства</w:t>
      </w:r>
    </w:p>
    <w:p w:rsidR="00B60FE8" w:rsidRPr="00AA4F9B" w:rsidRDefault="00B60FE8" w:rsidP="00B60FE8">
      <w:pPr>
        <w:spacing w:line="276" w:lineRule="auto"/>
        <w:ind w:firstLine="709"/>
        <w:jc w:val="both"/>
        <w:rPr>
          <w:sz w:val="16"/>
          <w:szCs w:val="16"/>
        </w:rPr>
      </w:pPr>
    </w:p>
    <w:p w:rsidR="00B60FE8" w:rsidRPr="00AA4F9B" w:rsidRDefault="00B60FE8" w:rsidP="00B60FE8">
      <w:pPr>
        <w:numPr>
          <w:ilvl w:val="0"/>
          <w:numId w:val="7"/>
        </w:numPr>
        <w:tabs>
          <w:tab w:val="left" w:pos="993"/>
        </w:tabs>
        <w:spacing w:line="276" w:lineRule="auto"/>
        <w:jc w:val="both"/>
        <w:rPr>
          <w:sz w:val="16"/>
          <w:szCs w:val="16"/>
        </w:rPr>
      </w:pPr>
      <w:r w:rsidRPr="00AA4F9B">
        <w:rPr>
          <w:sz w:val="16"/>
          <w:szCs w:val="16"/>
        </w:rPr>
        <w:t>Общее количество консультирований, осуществленных контрольным органом,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консультирований, осуществленных контрольным органом в письменной форме,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обязательных профилактических визитов, проведённых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профилактических визитов по инициативе контролируемых лиц, проведённых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предостережений, объявленных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внеплановых контрольных мероприятий, проведённых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 xml:space="preserve">Количество контрольных мероприятий с взаимодействием </w:t>
      </w:r>
      <w:r w:rsidRPr="00AA4F9B">
        <w:rPr>
          <w:sz w:val="16"/>
          <w:szCs w:val="16"/>
        </w:rPr>
        <w:br/>
        <w:t>по каждому виду контрольных мероприятий, проведённых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 xml:space="preserve">Количество контрольных мероприятий, проведённых </w:t>
      </w:r>
      <w:r w:rsidRPr="00AA4F9B">
        <w:rPr>
          <w:sz w:val="16"/>
          <w:szCs w:val="16"/>
        </w:rPr>
        <w:br/>
        <w:t>с использованием средств дистанционного взаимодействия,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контрольных мероприятий, по результатам которых выявлены нарушения обязательных требований,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контрольных мероприятий, по итогам которых возбуждены дела об административных правонарушениях,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Сумма административных штрафов, наложенных по результатам контрольных мероприятий,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 xml:space="preserve">Количество направленных в органы прокуратуры заявлений </w:t>
      </w:r>
      <w:r w:rsidRPr="00AA4F9B">
        <w:rPr>
          <w:sz w:val="16"/>
          <w:szCs w:val="16"/>
        </w:rPr>
        <w:br/>
        <w:t>о согласовании проведения контрольных мероприятий,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 xml:space="preserve">Количество направленных в органы прокуратуры заявлений </w:t>
      </w:r>
      <w:r w:rsidRPr="00AA4F9B">
        <w:rPr>
          <w:sz w:val="16"/>
          <w:szCs w:val="16"/>
        </w:rPr>
        <w:br/>
        <w:t>о согласовании проведения контрольных мероприятий, по которым органами прокуратуры отказано в согласовании,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Общее количество учтённых объектов контроля на конец отчётного периода.</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учтённых объектов контроля, отнесённых к категориям риска, по каждой из категорий риска, на конец отчётного периода.</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учтённых контролируемых лиц на конец отчётного периода.</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учтённых контролируемых лиц, в отношении которых проведены контрольные мероприятия,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 xml:space="preserve">Общее количество жалоб, поданных контролируемыми лицами </w:t>
      </w:r>
      <w:r w:rsidRPr="00AA4F9B">
        <w:rPr>
          <w:sz w:val="16"/>
          <w:szCs w:val="16"/>
        </w:rPr>
        <w:br/>
        <w:t>в досудебном порядке,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lastRenderedPageBreak/>
        <w:t xml:space="preserve">Количество жалоб, поданных контролируемыми лицами в досудебном порядке, по </w:t>
      </w:r>
      <w:proofErr w:type="gramStart"/>
      <w:r w:rsidRPr="00AA4F9B">
        <w:rPr>
          <w:sz w:val="16"/>
          <w:szCs w:val="16"/>
        </w:rPr>
        <w:t>итогам</w:t>
      </w:r>
      <w:proofErr w:type="gramEnd"/>
      <w:r w:rsidRPr="00AA4F9B">
        <w:rPr>
          <w:sz w:val="16"/>
          <w:szCs w:val="16"/>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sidRPr="00AA4F9B">
        <w:rPr>
          <w:sz w:val="16"/>
          <w:szCs w:val="16"/>
        </w:rPr>
        <w:br/>
        <w:t>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B60FE8" w:rsidRPr="00AA4F9B" w:rsidRDefault="00B60FE8" w:rsidP="00B60FE8">
      <w:pPr>
        <w:numPr>
          <w:ilvl w:val="0"/>
          <w:numId w:val="7"/>
        </w:numPr>
        <w:spacing w:line="276" w:lineRule="auto"/>
        <w:jc w:val="both"/>
        <w:rPr>
          <w:sz w:val="16"/>
          <w:szCs w:val="16"/>
        </w:rPr>
      </w:pPr>
      <w:r w:rsidRPr="00AA4F9B">
        <w:rPr>
          <w:sz w:val="16"/>
          <w:szCs w:val="1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B60FE8" w:rsidRPr="0059357D" w:rsidRDefault="00B60FE8" w:rsidP="00B60FE8">
      <w:pPr>
        <w:jc w:val="center"/>
        <w:rPr>
          <w:b/>
          <w:sz w:val="16"/>
          <w:szCs w:val="16"/>
        </w:rPr>
      </w:pPr>
      <w:r w:rsidRPr="0059357D">
        <w:rPr>
          <w:noProof/>
          <w:sz w:val="16"/>
          <w:szCs w:val="16"/>
        </w:rPr>
        <w:drawing>
          <wp:inline distT="0" distB="0" distL="0" distR="0">
            <wp:extent cx="628650" cy="590550"/>
            <wp:effectExtent l="19050" t="0" r="0" b="0"/>
            <wp:docPr id="6"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8"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B60FE8" w:rsidRPr="0059357D" w:rsidRDefault="00B60FE8" w:rsidP="00B60FE8">
      <w:pPr>
        <w:jc w:val="center"/>
        <w:rPr>
          <w:b/>
          <w:sz w:val="16"/>
          <w:szCs w:val="16"/>
        </w:rPr>
      </w:pPr>
      <w:r w:rsidRPr="0059357D">
        <w:rPr>
          <w:b/>
          <w:sz w:val="16"/>
          <w:szCs w:val="16"/>
        </w:rPr>
        <w:t>МУНИЦИПАЛЬНОЕ ОБРАЗОВАНИЕ</w:t>
      </w:r>
    </w:p>
    <w:p w:rsidR="00B60FE8" w:rsidRPr="0059357D" w:rsidRDefault="00B60FE8" w:rsidP="00B60FE8">
      <w:pPr>
        <w:jc w:val="center"/>
        <w:rPr>
          <w:b/>
          <w:sz w:val="16"/>
          <w:szCs w:val="16"/>
        </w:rPr>
      </w:pPr>
      <w:r w:rsidRPr="0059357D">
        <w:rPr>
          <w:b/>
          <w:sz w:val="16"/>
          <w:szCs w:val="16"/>
        </w:rPr>
        <w:t>БОЛЬШЕВРУДСКОЕ СЕЛЬСКОЕ ПОСЕЛЕНИЕ</w:t>
      </w:r>
    </w:p>
    <w:p w:rsidR="00B60FE8" w:rsidRPr="0059357D" w:rsidRDefault="00B60FE8" w:rsidP="00B60FE8">
      <w:pPr>
        <w:jc w:val="center"/>
        <w:rPr>
          <w:b/>
          <w:sz w:val="16"/>
          <w:szCs w:val="16"/>
        </w:rPr>
      </w:pPr>
      <w:r w:rsidRPr="0059357D">
        <w:rPr>
          <w:b/>
          <w:sz w:val="16"/>
          <w:szCs w:val="16"/>
        </w:rPr>
        <w:t>ВОЛОСОВСКОГО МУНИЦИПАЛЬНОГО РАЙОНА</w:t>
      </w:r>
    </w:p>
    <w:p w:rsidR="00B60FE8" w:rsidRPr="0059357D" w:rsidRDefault="00B60FE8" w:rsidP="00B60FE8">
      <w:pPr>
        <w:jc w:val="center"/>
        <w:rPr>
          <w:sz w:val="16"/>
          <w:szCs w:val="16"/>
        </w:rPr>
      </w:pPr>
      <w:r w:rsidRPr="0059357D">
        <w:rPr>
          <w:b/>
          <w:sz w:val="16"/>
          <w:szCs w:val="16"/>
        </w:rPr>
        <w:t>ЛЕНИНГРАДСКОЙ ОБЛАСТИ</w:t>
      </w:r>
    </w:p>
    <w:p w:rsidR="00B60FE8" w:rsidRPr="0059357D" w:rsidRDefault="00B60FE8" w:rsidP="00B60FE8">
      <w:pPr>
        <w:jc w:val="center"/>
        <w:rPr>
          <w:b/>
          <w:sz w:val="16"/>
          <w:szCs w:val="16"/>
        </w:rPr>
      </w:pPr>
      <w:r w:rsidRPr="0059357D">
        <w:rPr>
          <w:b/>
          <w:sz w:val="16"/>
          <w:szCs w:val="16"/>
        </w:rPr>
        <w:t>СОВЕТ ДЕПУТУТОВ</w:t>
      </w:r>
    </w:p>
    <w:p w:rsidR="00B60FE8" w:rsidRPr="0059357D" w:rsidRDefault="00B60FE8" w:rsidP="00B60FE8">
      <w:pPr>
        <w:jc w:val="center"/>
        <w:rPr>
          <w:b/>
          <w:sz w:val="16"/>
          <w:szCs w:val="16"/>
        </w:rPr>
      </w:pPr>
      <w:r w:rsidRPr="0059357D">
        <w:rPr>
          <w:b/>
          <w:sz w:val="16"/>
          <w:szCs w:val="16"/>
        </w:rPr>
        <w:t>БОЛЬШЕВРУДСКОЕ СЕЛЬСКОЕ ПОСЕЛЕНИЕ</w:t>
      </w:r>
    </w:p>
    <w:p w:rsidR="00B60FE8" w:rsidRPr="0059357D" w:rsidRDefault="00B60FE8" w:rsidP="00B60FE8">
      <w:pPr>
        <w:jc w:val="center"/>
        <w:rPr>
          <w:b/>
          <w:sz w:val="16"/>
          <w:szCs w:val="16"/>
        </w:rPr>
      </w:pPr>
      <w:r w:rsidRPr="0059357D">
        <w:rPr>
          <w:b/>
          <w:sz w:val="16"/>
          <w:szCs w:val="16"/>
        </w:rPr>
        <w:t>РЕШЕНИЕ</w:t>
      </w:r>
    </w:p>
    <w:p w:rsidR="00B60FE8" w:rsidRPr="0059357D" w:rsidRDefault="00B60FE8" w:rsidP="00B60FE8">
      <w:pPr>
        <w:widowControl w:val="0"/>
        <w:suppressAutoHyphens/>
        <w:autoSpaceDE w:val="0"/>
        <w:autoSpaceDN w:val="0"/>
        <w:adjustRightInd w:val="0"/>
        <w:jc w:val="center"/>
        <w:rPr>
          <w:sz w:val="16"/>
          <w:szCs w:val="16"/>
          <w:lang w:bidi="ru-RU"/>
        </w:rPr>
      </w:pPr>
      <w:r w:rsidRPr="0059357D">
        <w:rPr>
          <w:sz w:val="16"/>
          <w:szCs w:val="16"/>
          <w:lang w:bidi="ru-RU"/>
        </w:rPr>
        <w:t>(девятое заседание второго созыва)</w:t>
      </w:r>
    </w:p>
    <w:p w:rsidR="00B60FE8" w:rsidRPr="0059357D" w:rsidRDefault="00B60FE8" w:rsidP="00B60FE8">
      <w:pPr>
        <w:widowControl w:val="0"/>
        <w:suppressAutoHyphens/>
        <w:autoSpaceDE w:val="0"/>
        <w:autoSpaceDN w:val="0"/>
        <w:adjustRightInd w:val="0"/>
        <w:jc w:val="center"/>
        <w:rPr>
          <w:sz w:val="16"/>
          <w:szCs w:val="16"/>
          <w:lang w:bidi="ru-RU"/>
        </w:rPr>
      </w:pPr>
      <w:r w:rsidRPr="0059357D">
        <w:rPr>
          <w:sz w:val="16"/>
          <w:szCs w:val="16"/>
          <w:lang w:bidi="ru-RU"/>
        </w:rPr>
        <w:t xml:space="preserve"> </w:t>
      </w:r>
    </w:p>
    <w:p w:rsidR="00B60FE8" w:rsidRPr="0059357D" w:rsidRDefault="00B60FE8" w:rsidP="00B60FE8">
      <w:pPr>
        <w:jc w:val="both"/>
        <w:rPr>
          <w:sz w:val="16"/>
          <w:szCs w:val="16"/>
        </w:rPr>
      </w:pPr>
      <w:r w:rsidRPr="0059357D">
        <w:rPr>
          <w:sz w:val="16"/>
          <w:szCs w:val="16"/>
        </w:rPr>
        <w:t>от 27 марта 2025 года                                                                              № 39</w:t>
      </w:r>
    </w:p>
    <w:p w:rsidR="00B60FE8" w:rsidRPr="0059357D" w:rsidRDefault="00B60FE8" w:rsidP="00B60FE8">
      <w:pPr>
        <w:jc w:val="both"/>
        <w:rPr>
          <w:sz w:val="16"/>
          <w:szCs w:val="16"/>
        </w:rPr>
      </w:pPr>
    </w:p>
    <w:p w:rsidR="00B60FE8" w:rsidRPr="0059357D" w:rsidRDefault="00B60FE8" w:rsidP="00B60FE8">
      <w:pPr>
        <w:jc w:val="center"/>
        <w:rPr>
          <w:b/>
          <w:bCs/>
          <w:sz w:val="16"/>
          <w:szCs w:val="16"/>
        </w:rPr>
      </w:pPr>
      <w:r w:rsidRPr="0059357D">
        <w:rPr>
          <w:b/>
          <w:bCs/>
          <w:sz w:val="16"/>
          <w:szCs w:val="16"/>
        </w:rPr>
        <w:t>Об утверждении Положения о муниципальном жилищном контроле</w:t>
      </w:r>
    </w:p>
    <w:p w:rsidR="00B60FE8" w:rsidRPr="0059357D" w:rsidRDefault="00B60FE8" w:rsidP="00B60FE8">
      <w:pPr>
        <w:widowControl w:val="0"/>
        <w:jc w:val="center"/>
        <w:rPr>
          <w:b/>
          <w:bCs/>
          <w:sz w:val="16"/>
          <w:szCs w:val="16"/>
        </w:rPr>
      </w:pPr>
      <w:r w:rsidRPr="0059357D">
        <w:rPr>
          <w:b/>
          <w:bCs/>
          <w:sz w:val="16"/>
          <w:szCs w:val="16"/>
        </w:rPr>
        <w:t>на территории муниципального образования</w:t>
      </w:r>
    </w:p>
    <w:p w:rsidR="00B60FE8" w:rsidRPr="0059357D" w:rsidRDefault="00B60FE8" w:rsidP="00B60FE8">
      <w:pPr>
        <w:widowControl w:val="0"/>
        <w:jc w:val="center"/>
        <w:rPr>
          <w:b/>
          <w:bCs/>
          <w:sz w:val="16"/>
          <w:szCs w:val="16"/>
        </w:rPr>
      </w:pPr>
      <w:r w:rsidRPr="0059357D">
        <w:rPr>
          <w:b/>
          <w:bCs/>
          <w:sz w:val="16"/>
          <w:szCs w:val="16"/>
        </w:rPr>
        <w:t>Большеврудское сельское поселение</w:t>
      </w:r>
    </w:p>
    <w:p w:rsidR="00B60FE8" w:rsidRPr="0059357D" w:rsidRDefault="00B60FE8" w:rsidP="00B60FE8">
      <w:pPr>
        <w:widowControl w:val="0"/>
        <w:jc w:val="center"/>
        <w:rPr>
          <w:b/>
          <w:bCs/>
          <w:sz w:val="16"/>
          <w:szCs w:val="16"/>
        </w:rPr>
      </w:pPr>
      <w:r w:rsidRPr="0059357D">
        <w:rPr>
          <w:b/>
          <w:bCs/>
          <w:sz w:val="16"/>
          <w:szCs w:val="16"/>
        </w:rPr>
        <w:t>Волосовского муниципального района</w:t>
      </w:r>
    </w:p>
    <w:p w:rsidR="00B60FE8" w:rsidRPr="0059357D" w:rsidRDefault="00B60FE8" w:rsidP="00B60FE8">
      <w:pPr>
        <w:widowControl w:val="0"/>
        <w:jc w:val="center"/>
        <w:rPr>
          <w:b/>
          <w:bCs/>
          <w:sz w:val="16"/>
          <w:szCs w:val="16"/>
        </w:rPr>
      </w:pPr>
      <w:r w:rsidRPr="0059357D">
        <w:rPr>
          <w:b/>
          <w:bCs/>
          <w:sz w:val="16"/>
          <w:szCs w:val="16"/>
        </w:rPr>
        <w:t>Ленинградской области</w:t>
      </w:r>
    </w:p>
    <w:p w:rsidR="00B60FE8" w:rsidRPr="0059357D" w:rsidRDefault="00B60FE8" w:rsidP="00B60FE8">
      <w:pPr>
        <w:jc w:val="center"/>
        <w:rPr>
          <w:bCs/>
          <w:sz w:val="16"/>
          <w:szCs w:val="16"/>
        </w:rPr>
      </w:pPr>
    </w:p>
    <w:p w:rsidR="00B60FE8" w:rsidRPr="0059357D" w:rsidRDefault="00B60FE8" w:rsidP="00B60FE8">
      <w:pPr>
        <w:ind w:left="-567" w:firstLine="567"/>
        <w:contextualSpacing/>
        <w:jc w:val="both"/>
        <w:rPr>
          <w:sz w:val="16"/>
          <w:szCs w:val="16"/>
        </w:rPr>
      </w:pPr>
      <w:r w:rsidRPr="0059357D">
        <w:rPr>
          <w:sz w:val="16"/>
          <w:szCs w:val="16"/>
        </w:rPr>
        <w:t xml:space="preserve">В соответствии </w:t>
      </w:r>
      <w:bookmarkStart w:id="3" w:name="_Hlk79501936"/>
      <w:r w:rsidRPr="0059357D">
        <w:rPr>
          <w:sz w:val="16"/>
          <w:szCs w:val="16"/>
        </w:rPr>
        <w:t xml:space="preserve">со статьей </w:t>
      </w:r>
      <w:bookmarkStart w:id="4" w:name="_Hlk77673480"/>
      <w:r w:rsidRPr="0059357D">
        <w:rPr>
          <w:sz w:val="16"/>
          <w:szCs w:val="16"/>
        </w:rPr>
        <w:t>20 Жилищного кодекса Российской Федерации,</w:t>
      </w:r>
      <w:bookmarkEnd w:id="4"/>
      <w:r w:rsidRPr="0059357D">
        <w:rPr>
          <w:sz w:val="16"/>
          <w:szCs w:val="16"/>
        </w:rPr>
        <w:t xml:space="preserve"> Федеральным законом от 31.07.2020 № 248-ФЗ «О государственном контроле (надзоре) и муниципальном контроле в Российской Федерации», </w:t>
      </w:r>
      <w:bookmarkEnd w:id="3"/>
      <w:r w:rsidRPr="0059357D">
        <w:rPr>
          <w:sz w:val="16"/>
          <w:szCs w:val="16"/>
        </w:rPr>
        <w:t xml:space="preserve">Уставом муниципального образования 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(далее - Совет депутатов) </w:t>
      </w:r>
    </w:p>
    <w:p w:rsidR="00B60FE8" w:rsidRPr="0059357D" w:rsidRDefault="00B60FE8" w:rsidP="00B60FE8">
      <w:pPr>
        <w:ind w:left="-567" w:firstLine="567"/>
        <w:contextualSpacing/>
        <w:jc w:val="both"/>
        <w:rPr>
          <w:sz w:val="16"/>
          <w:szCs w:val="16"/>
        </w:rPr>
      </w:pPr>
      <w:r w:rsidRPr="0059357D">
        <w:rPr>
          <w:sz w:val="16"/>
          <w:szCs w:val="16"/>
        </w:rPr>
        <w:t>РЕШИЛ:</w:t>
      </w:r>
    </w:p>
    <w:p w:rsidR="00B60FE8" w:rsidRPr="0059357D" w:rsidRDefault="00B60FE8" w:rsidP="00B60FE8">
      <w:pPr>
        <w:ind w:left="-567" w:firstLine="567"/>
        <w:contextualSpacing/>
        <w:jc w:val="both"/>
        <w:rPr>
          <w:sz w:val="16"/>
          <w:szCs w:val="16"/>
        </w:rPr>
      </w:pPr>
      <w:r w:rsidRPr="0059357D">
        <w:rPr>
          <w:sz w:val="16"/>
          <w:szCs w:val="16"/>
        </w:rPr>
        <w:t>1. Утвердить прилагаемое Положение о муниципальном жилищном контроле муниципального образования Большеврудское сельское поселение Волосовского муниципального района Ленинградской области.</w:t>
      </w:r>
    </w:p>
    <w:p w:rsidR="00B60FE8" w:rsidRPr="0059357D" w:rsidRDefault="00B60FE8" w:rsidP="00B60FE8">
      <w:pPr>
        <w:ind w:left="-567" w:firstLine="567"/>
        <w:contextualSpacing/>
        <w:jc w:val="both"/>
        <w:rPr>
          <w:sz w:val="16"/>
          <w:szCs w:val="16"/>
        </w:rPr>
      </w:pPr>
      <w:r w:rsidRPr="0059357D">
        <w:rPr>
          <w:sz w:val="16"/>
          <w:szCs w:val="16"/>
        </w:rPr>
        <w:t>2. Опубликовать настоящее решение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B60FE8" w:rsidRPr="0059357D" w:rsidRDefault="00B60FE8" w:rsidP="00B60FE8">
      <w:pPr>
        <w:ind w:left="-567" w:firstLine="567"/>
        <w:contextualSpacing/>
        <w:jc w:val="both"/>
        <w:rPr>
          <w:sz w:val="16"/>
          <w:szCs w:val="16"/>
        </w:rPr>
      </w:pPr>
      <w:r w:rsidRPr="0059357D">
        <w:rPr>
          <w:sz w:val="16"/>
          <w:szCs w:val="16"/>
        </w:rPr>
        <w:t>3. С момента вступления в силу настоящего решения считать утратившим силу:</w:t>
      </w:r>
    </w:p>
    <w:p w:rsidR="00B60FE8" w:rsidRPr="0059357D" w:rsidRDefault="00B60FE8" w:rsidP="00B60FE8">
      <w:pPr>
        <w:ind w:left="-567" w:firstLine="567"/>
        <w:contextualSpacing/>
        <w:jc w:val="both"/>
        <w:rPr>
          <w:sz w:val="16"/>
          <w:szCs w:val="16"/>
        </w:rPr>
      </w:pPr>
      <w:r w:rsidRPr="0059357D">
        <w:rPr>
          <w:sz w:val="16"/>
          <w:szCs w:val="16"/>
        </w:rPr>
        <w:t>- решение совета депутатов от 23 сентября 2021 года № 159 «Об утверждении Положения 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w:t>
      </w:r>
    </w:p>
    <w:p w:rsidR="00B60FE8" w:rsidRPr="0059357D" w:rsidRDefault="00B60FE8" w:rsidP="00B60FE8">
      <w:pPr>
        <w:ind w:left="-567" w:firstLine="567"/>
        <w:contextualSpacing/>
        <w:jc w:val="both"/>
        <w:rPr>
          <w:sz w:val="16"/>
          <w:szCs w:val="16"/>
        </w:rPr>
      </w:pPr>
      <w:r w:rsidRPr="0059357D">
        <w:rPr>
          <w:sz w:val="16"/>
          <w:szCs w:val="16"/>
        </w:rPr>
        <w:t>- решение совета депутатов от 11 декабря 2023 года № 309 «О внесении изменений в Положение 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 утвержденное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23.09.2021 №159».</w:t>
      </w:r>
    </w:p>
    <w:p w:rsidR="00B60FE8" w:rsidRPr="0059357D" w:rsidRDefault="00B60FE8" w:rsidP="00B60FE8">
      <w:pPr>
        <w:ind w:left="-567" w:firstLine="567"/>
        <w:contextualSpacing/>
        <w:jc w:val="both"/>
        <w:rPr>
          <w:sz w:val="16"/>
          <w:szCs w:val="16"/>
        </w:rPr>
      </w:pPr>
      <w:r w:rsidRPr="0059357D">
        <w:rPr>
          <w:sz w:val="16"/>
          <w:szCs w:val="16"/>
        </w:rPr>
        <w:t>4. Настоящее решение вступает в силу после его официального опубликования (обнародования).</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sz w:val="16"/>
          <w:szCs w:val="16"/>
        </w:rPr>
        <w:t xml:space="preserve">Глава муниципального образования  </w:t>
      </w:r>
    </w:p>
    <w:p w:rsidR="00B60FE8" w:rsidRPr="0059357D" w:rsidRDefault="00B60FE8" w:rsidP="00B60FE8">
      <w:pPr>
        <w:ind w:left="-567" w:firstLine="567"/>
        <w:contextualSpacing/>
        <w:jc w:val="both"/>
        <w:rPr>
          <w:sz w:val="16"/>
          <w:szCs w:val="16"/>
        </w:rPr>
      </w:pPr>
      <w:r w:rsidRPr="0059357D">
        <w:rPr>
          <w:sz w:val="16"/>
          <w:szCs w:val="16"/>
        </w:rPr>
        <w:t>Большеврудское сельское поселение                                         А.В. Шаповалов</w:t>
      </w:r>
    </w:p>
    <w:p w:rsidR="00B60FE8" w:rsidRPr="0059357D" w:rsidRDefault="00B60FE8" w:rsidP="00B60FE8">
      <w:pPr>
        <w:ind w:left="-567" w:firstLine="567"/>
        <w:contextualSpacing/>
        <w:jc w:val="right"/>
        <w:rPr>
          <w:sz w:val="16"/>
          <w:szCs w:val="16"/>
        </w:rPr>
      </w:pPr>
      <w:r w:rsidRPr="0059357D">
        <w:rPr>
          <w:sz w:val="16"/>
          <w:szCs w:val="16"/>
        </w:rPr>
        <w:t>УТВЕРЖДЕНО</w:t>
      </w:r>
    </w:p>
    <w:p w:rsidR="00B60FE8" w:rsidRPr="0059357D" w:rsidRDefault="00B60FE8" w:rsidP="00B60FE8">
      <w:pPr>
        <w:ind w:left="-567" w:firstLine="567"/>
        <w:contextualSpacing/>
        <w:jc w:val="right"/>
        <w:rPr>
          <w:bCs/>
          <w:sz w:val="16"/>
          <w:szCs w:val="16"/>
        </w:rPr>
      </w:pPr>
      <w:r w:rsidRPr="0059357D">
        <w:rPr>
          <w:sz w:val="16"/>
          <w:szCs w:val="16"/>
        </w:rPr>
        <w:t xml:space="preserve">решением </w:t>
      </w:r>
      <w:r w:rsidRPr="0059357D">
        <w:rPr>
          <w:bCs/>
          <w:sz w:val="16"/>
          <w:szCs w:val="16"/>
        </w:rPr>
        <w:t xml:space="preserve">Совета депутатов </w:t>
      </w:r>
    </w:p>
    <w:p w:rsidR="00B60FE8" w:rsidRPr="0059357D" w:rsidRDefault="00B60FE8" w:rsidP="00B60FE8">
      <w:pPr>
        <w:ind w:left="-567" w:firstLine="567"/>
        <w:contextualSpacing/>
        <w:jc w:val="right"/>
        <w:rPr>
          <w:bCs/>
          <w:sz w:val="16"/>
          <w:szCs w:val="16"/>
        </w:rPr>
      </w:pPr>
      <w:r w:rsidRPr="0059357D">
        <w:rPr>
          <w:bCs/>
          <w:sz w:val="16"/>
          <w:szCs w:val="16"/>
        </w:rPr>
        <w:t xml:space="preserve">МО Большеврудское сельское поселение </w:t>
      </w:r>
    </w:p>
    <w:p w:rsidR="00B60FE8" w:rsidRPr="0059357D" w:rsidRDefault="00B60FE8" w:rsidP="00B60FE8">
      <w:pPr>
        <w:ind w:left="-567" w:firstLine="567"/>
        <w:contextualSpacing/>
        <w:jc w:val="right"/>
        <w:rPr>
          <w:bCs/>
          <w:sz w:val="16"/>
          <w:szCs w:val="16"/>
        </w:rPr>
      </w:pPr>
      <w:r w:rsidRPr="0059357D">
        <w:rPr>
          <w:bCs/>
          <w:sz w:val="16"/>
          <w:szCs w:val="16"/>
        </w:rPr>
        <w:t xml:space="preserve">Волосовского муниципального района </w:t>
      </w:r>
    </w:p>
    <w:p w:rsidR="00B60FE8" w:rsidRPr="0059357D" w:rsidRDefault="00B60FE8" w:rsidP="00B60FE8">
      <w:pPr>
        <w:ind w:left="-567" w:firstLine="567"/>
        <w:contextualSpacing/>
        <w:jc w:val="right"/>
        <w:rPr>
          <w:sz w:val="16"/>
          <w:szCs w:val="16"/>
        </w:rPr>
      </w:pPr>
      <w:r w:rsidRPr="0059357D">
        <w:rPr>
          <w:bCs/>
          <w:sz w:val="16"/>
          <w:szCs w:val="16"/>
        </w:rPr>
        <w:t>Ленинградской области</w:t>
      </w:r>
    </w:p>
    <w:p w:rsidR="00B60FE8" w:rsidRPr="0059357D" w:rsidRDefault="00B60FE8" w:rsidP="00B60FE8">
      <w:pPr>
        <w:ind w:left="-567" w:firstLine="567"/>
        <w:contextualSpacing/>
        <w:jc w:val="right"/>
        <w:rPr>
          <w:sz w:val="16"/>
          <w:szCs w:val="16"/>
        </w:rPr>
      </w:pPr>
      <w:r w:rsidRPr="0059357D">
        <w:rPr>
          <w:sz w:val="16"/>
          <w:szCs w:val="16"/>
        </w:rPr>
        <w:t>от 27.03.2025 № 39</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center"/>
        <w:rPr>
          <w:b/>
          <w:bCs/>
          <w:sz w:val="16"/>
          <w:szCs w:val="16"/>
        </w:rPr>
      </w:pPr>
    </w:p>
    <w:p w:rsidR="00B60FE8" w:rsidRPr="0059357D" w:rsidRDefault="00B60FE8" w:rsidP="00B60FE8">
      <w:pPr>
        <w:ind w:left="-567" w:firstLine="567"/>
        <w:contextualSpacing/>
        <w:jc w:val="center"/>
        <w:rPr>
          <w:b/>
          <w:bCs/>
          <w:sz w:val="16"/>
          <w:szCs w:val="16"/>
        </w:rPr>
      </w:pPr>
      <w:r w:rsidRPr="0059357D">
        <w:rPr>
          <w:b/>
          <w:bCs/>
          <w:sz w:val="16"/>
          <w:szCs w:val="16"/>
        </w:rPr>
        <w:t>Положение о муниципальном жилищном контроле</w:t>
      </w:r>
    </w:p>
    <w:p w:rsidR="00B60FE8" w:rsidRPr="0059357D" w:rsidRDefault="00B60FE8" w:rsidP="00B60FE8">
      <w:pPr>
        <w:ind w:left="-567" w:firstLine="567"/>
        <w:contextualSpacing/>
        <w:jc w:val="center"/>
        <w:rPr>
          <w:b/>
          <w:bCs/>
          <w:sz w:val="16"/>
          <w:szCs w:val="16"/>
        </w:rPr>
      </w:pPr>
      <w:r w:rsidRPr="0059357D">
        <w:rPr>
          <w:b/>
          <w:bCs/>
          <w:sz w:val="16"/>
          <w:szCs w:val="16"/>
        </w:rPr>
        <w:t>на территории муниципального образования</w:t>
      </w:r>
    </w:p>
    <w:p w:rsidR="00B60FE8" w:rsidRPr="0059357D" w:rsidRDefault="00B60FE8" w:rsidP="00B60FE8">
      <w:pPr>
        <w:ind w:left="-567" w:firstLine="567"/>
        <w:contextualSpacing/>
        <w:jc w:val="center"/>
        <w:rPr>
          <w:b/>
          <w:bCs/>
          <w:sz w:val="16"/>
          <w:szCs w:val="16"/>
        </w:rPr>
      </w:pPr>
      <w:r w:rsidRPr="0059357D">
        <w:rPr>
          <w:b/>
          <w:bCs/>
          <w:sz w:val="16"/>
          <w:szCs w:val="16"/>
        </w:rPr>
        <w:t>Большеврудское сельское поселение</w:t>
      </w:r>
    </w:p>
    <w:p w:rsidR="00B60FE8" w:rsidRPr="0059357D" w:rsidRDefault="00B60FE8" w:rsidP="00B60FE8">
      <w:pPr>
        <w:ind w:left="-567" w:firstLine="567"/>
        <w:contextualSpacing/>
        <w:jc w:val="center"/>
        <w:rPr>
          <w:b/>
          <w:bCs/>
          <w:sz w:val="16"/>
          <w:szCs w:val="16"/>
        </w:rPr>
      </w:pPr>
      <w:r w:rsidRPr="0059357D">
        <w:rPr>
          <w:b/>
          <w:bCs/>
          <w:sz w:val="16"/>
          <w:szCs w:val="16"/>
        </w:rPr>
        <w:t>Волосовского муниципального района</w:t>
      </w:r>
    </w:p>
    <w:p w:rsidR="00B60FE8" w:rsidRPr="0059357D" w:rsidRDefault="00B60FE8" w:rsidP="00B60FE8">
      <w:pPr>
        <w:ind w:left="-567" w:firstLine="567"/>
        <w:contextualSpacing/>
        <w:jc w:val="center"/>
        <w:rPr>
          <w:b/>
          <w:bCs/>
          <w:sz w:val="16"/>
          <w:szCs w:val="16"/>
        </w:rPr>
      </w:pPr>
      <w:r w:rsidRPr="0059357D">
        <w:rPr>
          <w:b/>
          <w:bCs/>
          <w:sz w:val="16"/>
          <w:szCs w:val="16"/>
        </w:rPr>
        <w:t>Ленинградской области</w:t>
      </w:r>
    </w:p>
    <w:p w:rsidR="00B60FE8" w:rsidRPr="0059357D" w:rsidRDefault="00B60FE8" w:rsidP="00B60FE8">
      <w:pPr>
        <w:ind w:left="-567" w:firstLine="567"/>
        <w:contextualSpacing/>
        <w:jc w:val="both"/>
        <w:rPr>
          <w:b/>
          <w:bCs/>
          <w:sz w:val="16"/>
          <w:szCs w:val="16"/>
        </w:rPr>
      </w:pPr>
    </w:p>
    <w:p w:rsidR="00B60FE8" w:rsidRPr="0059357D" w:rsidRDefault="00B60FE8" w:rsidP="00B60FE8">
      <w:pPr>
        <w:numPr>
          <w:ilvl w:val="0"/>
          <w:numId w:val="8"/>
        </w:numPr>
        <w:contextualSpacing/>
        <w:jc w:val="both"/>
        <w:rPr>
          <w:b/>
          <w:bCs/>
          <w:sz w:val="16"/>
          <w:szCs w:val="16"/>
        </w:rPr>
      </w:pPr>
      <w:r w:rsidRPr="0059357D">
        <w:rPr>
          <w:b/>
          <w:bCs/>
          <w:sz w:val="16"/>
          <w:szCs w:val="16"/>
        </w:rPr>
        <w:t>Общие положения</w:t>
      </w:r>
    </w:p>
    <w:p w:rsidR="00B60FE8" w:rsidRPr="0059357D" w:rsidRDefault="00B60FE8" w:rsidP="00B60FE8">
      <w:pPr>
        <w:ind w:left="-567" w:firstLine="567"/>
        <w:contextualSpacing/>
        <w:jc w:val="both"/>
        <w:rPr>
          <w:b/>
          <w:bCs/>
          <w:sz w:val="16"/>
          <w:szCs w:val="16"/>
        </w:rPr>
      </w:pPr>
    </w:p>
    <w:p w:rsidR="00B60FE8" w:rsidRPr="0059357D" w:rsidRDefault="00B60FE8" w:rsidP="00B60FE8">
      <w:pPr>
        <w:ind w:left="-567" w:firstLine="567"/>
        <w:contextualSpacing/>
        <w:jc w:val="both"/>
        <w:rPr>
          <w:bCs/>
          <w:sz w:val="16"/>
          <w:szCs w:val="16"/>
        </w:rPr>
      </w:pPr>
      <w:r w:rsidRPr="0059357D">
        <w:rPr>
          <w:sz w:val="16"/>
          <w:szCs w:val="16"/>
        </w:rPr>
        <w:t xml:space="preserve">1.1. Настоящее Положение устанавливает порядок осуществления муниципального жилищного контроля на территории </w:t>
      </w:r>
      <w:r w:rsidRPr="0059357D">
        <w:rPr>
          <w:bCs/>
          <w:sz w:val="16"/>
          <w:szCs w:val="16"/>
        </w:rPr>
        <w:t>муниципального образования Большеврудское сельское поселение Волосовского муниципального района Ленинградской области</w:t>
      </w:r>
      <w:r w:rsidRPr="0059357D">
        <w:rPr>
          <w:sz w:val="16"/>
          <w:szCs w:val="16"/>
        </w:rPr>
        <w:t xml:space="preserve"> (далее – муниципальный жилищный контроль).</w:t>
      </w:r>
    </w:p>
    <w:p w:rsidR="00B60FE8" w:rsidRPr="0059357D" w:rsidRDefault="00B60FE8" w:rsidP="00B60FE8">
      <w:pPr>
        <w:ind w:left="-567" w:firstLine="567"/>
        <w:contextualSpacing/>
        <w:jc w:val="both"/>
        <w:rPr>
          <w:sz w:val="16"/>
          <w:szCs w:val="16"/>
        </w:rPr>
      </w:pPr>
      <w:r w:rsidRPr="0059357D">
        <w:rPr>
          <w:sz w:val="16"/>
          <w:szCs w:val="16"/>
        </w:rPr>
        <w:lastRenderedPageBreak/>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B60FE8" w:rsidRPr="0059357D" w:rsidRDefault="00B60FE8" w:rsidP="00B60FE8">
      <w:pPr>
        <w:ind w:left="-567" w:firstLine="567"/>
        <w:contextualSpacing/>
        <w:jc w:val="both"/>
        <w:rPr>
          <w:sz w:val="16"/>
          <w:szCs w:val="16"/>
        </w:rPr>
      </w:pPr>
      <w:proofErr w:type="gramStart"/>
      <w:r w:rsidRPr="0059357D">
        <w:rPr>
          <w:sz w:val="16"/>
          <w:szCs w:val="1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B60FE8" w:rsidRPr="0059357D" w:rsidRDefault="00B60FE8" w:rsidP="00B60FE8">
      <w:pPr>
        <w:ind w:left="-567" w:firstLine="567"/>
        <w:contextualSpacing/>
        <w:jc w:val="both"/>
        <w:rPr>
          <w:sz w:val="16"/>
          <w:szCs w:val="16"/>
        </w:rPr>
      </w:pPr>
      <w:r w:rsidRPr="0059357D">
        <w:rPr>
          <w:sz w:val="16"/>
          <w:szCs w:val="16"/>
        </w:rPr>
        <w:t>2) требований к формированию фондов капитального ремонта;</w:t>
      </w:r>
    </w:p>
    <w:p w:rsidR="00B60FE8" w:rsidRPr="0059357D" w:rsidRDefault="00B60FE8" w:rsidP="00B60FE8">
      <w:pPr>
        <w:ind w:left="-567" w:firstLine="567"/>
        <w:contextualSpacing/>
        <w:jc w:val="both"/>
        <w:rPr>
          <w:sz w:val="16"/>
          <w:szCs w:val="16"/>
        </w:rPr>
      </w:pPr>
      <w:r w:rsidRPr="0059357D">
        <w:rPr>
          <w:sz w:val="16"/>
          <w:szCs w:val="1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60FE8" w:rsidRPr="0059357D" w:rsidRDefault="00B60FE8" w:rsidP="00B60FE8">
      <w:pPr>
        <w:ind w:left="-567" w:firstLine="567"/>
        <w:contextualSpacing/>
        <w:jc w:val="both"/>
        <w:rPr>
          <w:sz w:val="16"/>
          <w:szCs w:val="16"/>
        </w:rPr>
      </w:pPr>
      <w:r w:rsidRPr="0059357D">
        <w:rPr>
          <w:sz w:val="16"/>
          <w:szCs w:val="16"/>
        </w:rPr>
        <w:t>4) требований к предоставлению коммунальных услуг собственникам и пользователям помещений в многоквартирных домах и жилых домов;</w:t>
      </w:r>
    </w:p>
    <w:p w:rsidR="00B60FE8" w:rsidRPr="0059357D" w:rsidRDefault="00B60FE8" w:rsidP="00B60FE8">
      <w:pPr>
        <w:ind w:left="-567" w:firstLine="567"/>
        <w:contextualSpacing/>
        <w:jc w:val="both"/>
        <w:rPr>
          <w:sz w:val="16"/>
          <w:szCs w:val="16"/>
        </w:rPr>
      </w:pPr>
      <w:r w:rsidRPr="0059357D">
        <w:rPr>
          <w:sz w:val="16"/>
          <w:szCs w:val="1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60FE8" w:rsidRPr="0059357D" w:rsidRDefault="00B60FE8" w:rsidP="00B60FE8">
      <w:pPr>
        <w:ind w:left="-567" w:firstLine="567"/>
        <w:contextualSpacing/>
        <w:jc w:val="both"/>
        <w:rPr>
          <w:sz w:val="16"/>
          <w:szCs w:val="16"/>
        </w:rPr>
      </w:pPr>
      <w:r w:rsidRPr="0059357D">
        <w:rPr>
          <w:sz w:val="16"/>
          <w:szCs w:val="16"/>
        </w:rPr>
        <w:t>6) правил содержания общего имущества в многоквартирном доме и правил изменения размера платы за содержание жилого помещения;</w:t>
      </w:r>
    </w:p>
    <w:p w:rsidR="00B60FE8" w:rsidRPr="0059357D" w:rsidRDefault="00B60FE8" w:rsidP="00B60FE8">
      <w:pPr>
        <w:ind w:left="-567" w:firstLine="567"/>
        <w:contextualSpacing/>
        <w:jc w:val="both"/>
        <w:rPr>
          <w:sz w:val="16"/>
          <w:szCs w:val="16"/>
        </w:rPr>
      </w:pPr>
      <w:r w:rsidRPr="0059357D">
        <w:rPr>
          <w:sz w:val="16"/>
          <w:szCs w:val="1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60FE8" w:rsidRPr="0059357D" w:rsidRDefault="00B60FE8" w:rsidP="00B60FE8">
      <w:pPr>
        <w:ind w:left="-567" w:firstLine="567"/>
        <w:contextualSpacing/>
        <w:jc w:val="both"/>
        <w:rPr>
          <w:sz w:val="16"/>
          <w:szCs w:val="16"/>
        </w:rPr>
      </w:pPr>
      <w:r w:rsidRPr="0059357D">
        <w:rPr>
          <w:sz w:val="16"/>
          <w:szCs w:val="16"/>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60FE8" w:rsidRPr="0059357D" w:rsidRDefault="00B60FE8" w:rsidP="00B60FE8">
      <w:pPr>
        <w:ind w:left="-567" w:firstLine="567"/>
        <w:contextualSpacing/>
        <w:jc w:val="both"/>
        <w:rPr>
          <w:sz w:val="16"/>
          <w:szCs w:val="16"/>
        </w:rPr>
      </w:pPr>
      <w:r w:rsidRPr="0059357D">
        <w:rPr>
          <w:sz w:val="16"/>
          <w:szCs w:val="16"/>
        </w:rPr>
        <w:t xml:space="preserve">9) требований к порядку размещения </w:t>
      </w:r>
      <w:proofErr w:type="spellStart"/>
      <w:r w:rsidRPr="0059357D">
        <w:rPr>
          <w:sz w:val="16"/>
          <w:szCs w:val="16"/>
        </w:rPr>
        <w:t>ресурсоснабжающими</w:t>
      </w:r>
      <w:proofErr w:type="spellEnd"/>
      <w:r w:rsidRPr="0059357D">
        <w:rPr>
          <w:sz w:val="16"/>
          <w:szCs w:val="16"/>
        </w:rPr>
        <w:t xml:space="preserve"> организациями, лицами, осуществляющими деятельность по управлению многоквартирными домами, информации в системе;</w:t>
      </w:r>
    </w:p>
    <w:p w:rsidR="00B60FE8" w:rsidRPr="0059357D" w:rsidRDefault="00B60FE8" w:rsidP="00B60FE8">
      <w:pPr>
        <w:ind w:left="-567" w:firstLine="567"/>
        <w:contextualSpacing/>
        <w:jc w:val="both"/>
        <w:rPr>
          <w:sz w:val="16"/>
          <w:szCs w:val="16"/>
        </w:rPr>
      </w:pPr>
      <w:r w:rsidRPr="0059357D">
        <w:rPr>
          <w:sz w:val="16"/>
          <w:szCs w:val="16"/>
        </w:rPr>
        <w:t>10) требований к обеспечению доступности для инвалидов помещений в многоквартирных домах;</w:t>
      </w:r>
    </w:p>
    <w:p w:rsidR="00B60FE8" w:rsidRPr="0059357D" w:rsidRDefault="00B60FE8" w:rsidP="00B60FE8">
      <w:pPr>
        <w:ind w:left="-567" w:firstLine="567"/>
        <w:contextualSpacing/>
        <w:jc w:val="both"/>
        <w:rPr>
          <w:sz w:val="16"/>
          <w:szCs w:val="16"/>
        </w:rPr>
      </w:pPr>
      <w:r w:rsidRPr="0059357D">
        <w:rPr>
          <w:sz w:val="16"/>
          <w:szCs w:val="16"/>
        </w:rPr>
        <w:t>11) требований к предоставлению жилых помещений в наемных домах социального использования.</w:t>
      </w:r>
    </w:p>
    <w:p w:rsidR="00B60FE8" w:rsidRPr="0059357D" w:rsidRDefault="00B60FE8" w:rsidP="00B60FE8">
      <w:pPr>
        <w:ind w:left="-567" w:firstLine="567"/>
        <w:contextualSpacing/>
        <w:jc w:val="both"/>
        <w:rPr>
          <w:sz w:val="16"/>
          <w:szCs w:val="16"/>
        </w:rPr>
      </w:pPr>
      <w:r w:rsidRPr="0059357D">
        <w:rPr>
          <w:sz w:val="16"/>
          <w:szCs w:val="16"/>
        </w:rPr>
        <w:t xml:space="preserve">1.3. Муниципальный жилищный контроль осуществляется администрацией </w:t>
      </w:r>
      <w:r w:rsidRPr="0059357D">
        <w:rPr>
          <w:bCs/>
          <w:sz w:val="16"/>
          <w:szCs w:val="16"/>
        </w:rPr>
        <w:t xml:space="preserve">Большеврудского сельского поселения Волосовского муниципального района Ленинградской области </w:t>
      </w:r>
      <w:r w:rsidRPr="0059357D">
        <w:rPr>
          <w:sz w:val="16"/>
          <w:szCs w:val="16"/>
        </w:rPr>
        <w:t>(далее – администрация).</w:t>
      </w:r>
    </w:p>
    <w:p w:rsidR="00B60FE8" w:rsidRPr="0059357D" w:rsidRDefault="00B60FE8" w:rsidP="00B60FE8">
      <w:pPr>
        <w:ind w:left="-567" w:firstLine="567"/>
        <w:contextualSpacing/>
        <w:jc w:val="both"/>
        <w:rPr>
          <w:sz w:val="16"/>
          <w:szCs w:val="16"/>
        </w:rPr>
      </w:pPr>
      <w:r w:rsidRPr="0059357D">
        <w:rPr>
          <w:sz w:val="16"/>
          <w:szCs w:val="16"/>
        </w:rPr>
        <w:t xml:space="preserve">1.4. Должностными лицами администрации, уполномоченными осуществлять муниципальный жилищный контроль, являются специалисты администрации </w:t>
      </w:r>
      <w:r w:rsidRPr="0059357D">
        <w:rPr>
          <w:bCs/>
          <w:sz w:val="16"/>
          <w:szCs w:val="16"/>
        </w:rPr>
        <w:t>Большеврудского сельского поселения Волосовского муниципального района Ленинградской области,</w:t>
      </w:r>
      <w:r w:rsidRPr="0059357D">
        <w:rPr>
          <w:sz w:val="16"/>
          <w:szCs w:val="16"/>
        </w:rPr>
        <w:t xml:space="preserve"> (далее также – должностные лица, уполномоченные осуществлять контроль)</w:t>
      </w:r>
      <w:r w:rsidRPr="0059357D">
        <w:rPr>
          <w:i/>
          <w:iCs/>
          <w:sz w:val="16"/>
          <w:szCs w:val="16"/>
        </w:rPr>
        <w:t>.</w:t>
      </w:r>
      <w:r w:rsidRPr="0059357D">
        <w:rPr>
          <w:sz w:val="16"/>
          <w:szCs w:val="1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B60FE8" w:rsidRPr="0059357D" w:rsidRDefault="00B60FE8" w:rsidP="00B60FE8">
      <w:pPr>
        <w:ind w:left="-567" w:firstLine="567"/>
        <w:contextualSpacing/>
        <w:jc w:val="both"/>
        <w:rPr>
          <w:sz w:val="16"/>
          <w:szCs w:val="16"/>
        </w:rPr>
      </w:pPr>
      <w:r w:rsidRPr="0059357D">
        <w:rPr>
          <w:sz w:val="16"/>
          <w:szCs w:val="1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60FE8" w:rsidRPr="0059357D" w:rsidRDefault="00B60FE8" w:rsidP="00B60FE8">
      <w:pPr>
        <w:ind w:left="-567" w:firstLine="567"/>
        <w:contextualSpacing/>
        <w:jc w:val="both"/>
        <w:rPr>
          <w:sz w:val="16"/>
          <w:szCs w:val="16"/>
        </w:rPr>
      </w:pPr>
      <w:r w:rsidRPr="0059357D">
        <w:rPr>
          <w:sz w:val="16"/>
          <w:szCs w:val="16"/>
        </w:rPr>
        <w:t xml:space="preserve">1.5. </w:t>
      </w:r>
      <w:proofErr w:type="gramStart"/>
      <w:r w:rsidRPr="0059357D">
        <w:rPr>
          <w:sz w:val="16"/>
          <w:szCs w:val="16"/>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59357D">
        <w:rPr>
          <w:sz w:val="16"/>
          <w:szCs w:val="16"/>
          <w:u w:val="single"/>
        </w:rPr>
        <w:t>закона</w:t>
      </w:r>
      <w:r w:rsidRPr="0059357D">
        <w:rPr>
          <w:sz w:val="16"/>
          <w:szCs w:val="16"/>
        </w:rPr>
        <w:t xml:space="preserve"> от 31.07.2020 № 248-ФЗ «О государственном контроле (надзоре) и муниципальном контроле в Российской Федерации» (далее – Федеральным законом от 31.07.2020 № 248-ФЗ), Жилищного кодекса Российской Федерации, Федерального </w:t>
      </w:r>
      <w:r w:rsidRPr="0059357D">
        <w:rPr>
          <w:sz w:val="16"/>
          <w:szCs w:val="16"/>
          <w:u w:val="single"/>
        </w:rPr>
        <w:t>закона</w:t>
      </w:r>
      <w:r w:rsidRPr="0059357D">
        <w:rPr>
          <w:sz w:val="16"/>
          <w:szCs w:val="16"/>
        </w:rPr>
        <w:t xml:space="preserve"> от 06.10.2003 № 131-ФЗ «Об общих принципах организации местного самоуправления в Российской Федерации».</w:t>
      </w:r>
      <w:proofErr w:type="gramEnd"/>
    </w:p>
    <w:p w:rsidR="00B60FE8" w:rsidRPr="0059357D" w:rsidRDefault="00B60FE8" w:rsidP="00B60FE8">
      <w:pPr>
        <w:ind w:left="-567" w:firstLine="567"/>
        <w:contextualSpacing/>
        <w:jc w:val="both"/>
        <w:rPr>
          <w:sz w:val="16"/>
          <w:szCs w:val="16"/>
        </w:rPr>
      </w:pPr>
      <w:r w:rsidRPr="0059357D">
        <w:rPr>
          <w:sz w:val="16"/>
          <w:szCs w:val="16"/>
        </w:rPr>
        <w:t xml:space="preserve">1.6. Объектами </w:t>
      </w:r>
      <w:bookmarkStart w:id="5" w:name="_Hlk77676821"/>
      <w:r w:rsidRPr="0059357D">
        <w:rPr>
          <w:sz w:val="16"/>
          <w:szCs w:val="16"/>
        </w:rPr>
        <w:t xml:space="preserve">муниципального жилищного контроля </w:t>
      </w:r>
      <w:bookmarkEnd w:id="5"/>
      <w:r w:rsidRPr="0059357D">
        <w:rPr>
          <w:sz w:val="16"/>
          <w:szCs w:val="16"/>
        </w:rPr>
        <w:t>являются:</w:t>
      </w:r>
    </w:p>
    <w:p w:rsidR="00B60FE8" w:rsidRPr="0059357D" w:rsidRDefault="00B60FE8" w:rsidP="00B60FE8">
      <w:pPr>
        <w:ind w:left="-567" w:firstLine="567"/>
        <w:contextualSpacing/>
        <w:jc w:val="both"/>
        <w:rPr>
          <w:sz w:val="16"/>
          <w:szCs w:val="16"/>
        </w:rPr>
      </w:pPr>
      <w:r w:rsidRPr="0059357D">
        <w:rPr>
          <w:sz w:val="16"/>
          <w:szCs w:val="16"/>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59357D">
        <w:rPr>
          <w:sz w:val="16"/>
          <w:szCs w:val="1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59357D">
        <w:rPr>
          <w:sz w:val="16"/>
          <w:szCs w:val="16"/>
        </w:rPr>
        <w:t>;</w:t>
      </w:r>
      <w:bookmarkEnd w:id="7"/>
    </w:p>
    <w:p w:rsidR="00B60FE8" w:rsidRPr="0059357D" w:rsidRDefault="00B60FE8" w:rsidP="00B60FE8">
      <w:pPr>
        <w:ind w:left="-567" w:firstLine="567"/>
        <w:contextualSpacing/>
        <w:jc w:val="both"/>
        <w:rPr>
          <w:sz w:val="16"/>
          <w:szCs w:val="16"/>
        </w:rPr>
      </w:pPr>
      <w:r w:rsidRPr="0059357D">
        <w:rPr>
          <w:sz w:val="16"/>
          <w:szCs w:val="1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B60FE8" w:rsidRPr="0059357D" w:rsidRDefault="00B60FE8" w:rsidP="00B60FE8">
      <w:pPr>
        <w:ind w:left="-567" w:firstLine="567"/>
        <w:contextualSpacing/>
        <w:jc w:val="both"/>
        <w:rPr>
          <w:sz w:val="16"/>
          <w:szCs w:val="16"/>
        </w:rPr>
      </w:pPr>
      <w:r w:rsidRPr="0059357D">
        <w:rPr>
          <w:sz w:val="16"/>
          <w:szCs w:val="1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B60FE8" w:rsidRPr="0059357D" w:rsidRDefault="00B60FE8" w:rsidP="00B60FE8">
      <w:pPr>
        <w:ind w:left="-567" w:firstLine="567"/>
        <w:contextualSpacing/>
        <w:jc w:val="both"/>
        <w:rPr>
          <w:sz w:val="16"/>
          <w:szCs w:val="16"/>
        </w:rPr>
      </w:pPr>
      <w:r w:rsidRPr="0059357D">
        <w:rPr>
          <w:sz w:val="16"/>
          <w:szCs w:val="1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B60FE8" w:rsidRPr="0059357D" w:rsidRDefault="00B60FE8" w:rsidP="00B60FE8">
      <w:pPr>
        <w:ind w:left="-567" w:firstLine="567"/>
        <w:contextualSpacing/>
        <w:jc w:val="both"/>
        <w:rPr>
          <w:sz w:val="16"/>
          <w:szCs w:val="16"/>
        </w:rPr>
      </w:pPr>
      <w:r w:rsidRPr="0059357D">
        <w:rPr>
          <w:sz w:val="16"/>
          <w:szCs w:val="16"/>
        </w:rPr>
        <w:t>1.8. При осуществлении муниципального жилищного контроля применяется система оценки и управления рисками.</w:t>
      </w:r>
    </w:p>
    <w:p w:rsidR="00B60FE8" w:rsidRPr="0059357D" w:rsidRDefault="00B60FE8" w:rsidP="00B60FE8">
      <w:pPr>
        <w:ind w:left="-567" w:firstLine="567"/>
        <w:contextualSpacing/>
        <w:jc w:val="both"/>
        <w:rPr>
          <w:sz w:val="16"/>
          <w:szCs w:val="16"/>
        </w:rPr>
      </w:pPr>
      <w:r w:rsidRPr="0059357D">
        <w:rPr>
          <w:sz w:val="16"/>
          <w:szCs w:val="16"/>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в рамках муниципального жилищного контроля не проводятся.</w:t>
      </w:r>
    </w:p>
    <w:p w:rsidR="00B60FE8" w:rsidRPr="0059357D" w:rsidRDefault="00B60FE8" w:rsidP="00B60FE8">
      <w:pPr>
        <w:numPr>
          <w:ilvl w:val="0"/>
          <w:numId w:val="8"/>
        </w:numPr>
        <w:contextualSpacing/>
        <w:jc w:val="both"/>
        <w:rPr>
          <w:b/>
          <w:bCs/>
          <w:sz w:val="16"/>
          <w:szCs w:val="16"/>
        </w:rPr>
      </w:pPr>
      <w:bookmarkStart w:id="8" w:name="Par61"/>
      <w:bookmarkEnd w:id="8"/>
      <w:r w:rsidRPr="0059357D">
        <w:rPr>
          <w:b/>
          <w:bCs/>
          <w:sz w:val="16"/>
          <w:szCs w:val="16"/>
        </w:rPr>
        <w:t>Профилактика рисков причинения вреда (ущерба)</w:t>
      </w:r>
    </w:p>
    <w:p w:rsidR="00B60FE8" w:rsidRPr="0059357D" w:rsidRDefault="00B60FE8" w:rsidP="00B60FE8">
      <w:pPr>
        <w:ind w:left="-567" w:firstLine="567"/>
        <w:contextualSpacing/>
        <w:jc w:val="both"/>
        <w:rPr>
          <w:b/>
          <w:bCs/>
          <w:sz w:val="16"/>
          <w:szCs w:val="16"/>
        </w:rPr>
      </w:pPr>
      <w:r w:rsidRPr="0059357D">
        <w:rPr>
          <w:b/>
          <w:bCs/>
          <w:sz w:val="16"/>
          <w:szCs w:val="16"/>
        </w:rPr>
        <w:t>охраняемым законом ценностям</w:t>
      </w:r>
    </w:p>
    <w:p w:rsidR="00B60FE8" w:rsidRPr="0059357D" w:rsidRDefault="00B60FE8" w:rsidP="00B60FE8">
      <w:pPr>
        <w:ind w:left="-567" w:firstLine="567"/>
        <w:contextualSpacing/>
        <w:jc w:val="both"/>
        <w:rPr>
          <w:b/>
          <w:bCs/>
          <w:sz w:val="16"/>
          <w:szCs w:val="16"/>
        </w:rPr>
      </w:pPr>
    </w:p>
    <w:p w:rsidR="00B60FE8" w:rsidRPr="0059357D" w:rsidRDefault="00B60FE8" w:rsidP="00B60FE8">
      <w:pPr>
        <w:ind w:left="-567" w:firstLine="567"/>
        <w:contextualSpacing/>
        <w:jc w:val="both"/>
        <w:rPr>
          <w:sz w:val="16"/>
          <w:szCs w:val="16"/>
        </w:rPr>
      </w:pPr>
      <w:r w:rsidRPr="0059357D">
        <w:rPr>
          <w:sz w:val="16"/>
          <w:szCs w:val="16"/>
        </w:rPr>
        <w:t>2.1. Администрация осуществляет муниципальный жилищный контроль, в том числе посредством проведения профилактических мероприятий.</w:t>
      </w:r>
    </w:p>
    <w:p w:rsidR="00B60FE8" w:rsidRPr="0059357D" w:rsidRDefault="00B60FE8" w:rsidP="00B60FE8">
      <w:pPr>
        <w:ind w:left="-567" w:firstLine="567"/>
        <w:contextualSpacing/>
        <w:jc w:val="both"/>
        <w:rPr>
          <w:sz w:val="16"/>
          <w:szCs w:val="16"/>
        </w:rPr>
      </w:pPr>
      <w:r w:rsidRPr="0059357D">
        <w:rPr>
          <w:sz w:val="16"/>
          <w:szCs w:val="1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60FE8" w:rsidRPr="0059357D" w:rsidRDefault="00B60FE8" w:rsidP="00B60FE8">
      <w:pPr>
        <w:ind w:left="-567" w:firstLine="567"/>
        <w:contextualSpacing/>
        <w:jc w:val="both"/>
        <w:rPr>
          <w:sz w:val="16"/>
          <w:szCs w:val="16"/>
        </w:rPr>
      </w:pPr>
      <w:r w:rsidRPr="0059357D">
        <w:rPr>
          <w:sz w:val="16"/>
          <w:szCs w:val="1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60FE8" w:rsidRPr="0059357D" w:rsidRDefault="00B60FE8" w:rsidP="00B60FE8">
      <w:pPr>
        <w:ind w:left="-567" w:firstLine="567"/>
        <w:contextualSpacing/>
        <w:jc w:val="both"/>
        <w:rPr>
          <w:sz w:val="16"/>
          <w:szCs w:val="16"/>
        </w:rPr>
      </w:pPr>
      <w:r w:rsidRPr="0059357D">
        <w:rPr>
          <w:sz w:val="16"/>
          <w:szCs w:val="1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60FE8" w:rsidRPr="0059357D" w:rsidRDefault="00B60FE8" w:rsidP="00B60FE8">
      <w:pPr>
        <w:ind w:left="-567" w:firstLine="567"/>
        <w:contextualSpacing/>
        <w:jc w:val="both"/>
        <w:rPr>
          <w:sz w:val="16"/>
          <w:szCs w:val="16"/>
        </w:rPr>
      </w:pPr>
      <w:proofErr w:type="gramStart"/>
      <w:r w:rsidRPr="0059357D">
        <w:rPr>
          <w:sz w:val="16"/>
          <w:szCs w:val="16"/>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МО </w:t>
      </w:r>
      <w:r w:rsidRPr="0059357D">
        <w:rPr>
          <w:bCs/>
          <w:sz w:val="16"/>
          <w:szCs w:val="16"/>
        </w:rPr>
        <w:t>Большеврудского сельского поселения Волосовского муниципального района Ленинградской области,</w:t>
      </w:r>
      <w:r w:rsidRPr="0059357D">
        <w:rPr>
          <w:sz w:val="16"/>
          <w:szCs w:val="16"/>
        </w:rPr>
        <w:t xml:space="preserve"> для принятия решения о проведении контрольных мероприятий, либо принимает меры</w:t>
      </w:r>
      <w:proofErr w:type="gramEnd"/>
      <w:r w:rsidRPr="0059357D">
        <w:rPr>
          <w:sz w:val="16"/>
          <w:szCs w:val="16"/>
        </w:rPr>
        <w:t xml:space="preserve">, </w:t>
      </w:r>
      <w:proofErr w:type="gramStart"/>
      <w:r w:rsidRPr="0059357D">
        <w:rPr>
          <w:sz w:val="16"/>
          <w:szCs w:val="16"/>
        </w:rPr>
        <w:t>предусмотренные</w:t>
      </w:r>
      <w:proofErr w:type="gramEnd"/>
      <w:r w:rsidRPr="0059357D">
        <w:rPr>
          <w:sz w:val="16"/>
          <w:szCs w:val="16"/>
        </w:rPr>
        <w:t xml:space="preserve"> Федеральным законом от 31.07.2020 № 248-ФЗ.</w:t>
      </w:r>
    </w:p>
    <w:p w:rsidR="00B60FE8" w:rsidRPr="0059357D" w:rsidRDefault="00B60FE8" w:rsidP="00B60FE8">
      <w:pPr>
        <w:ind w:left="-567" w:firstLine="567"/>
        <w:contextualSpacing/>
        <w:jc w:val="both"/>
        <w:rPr>
          <w:sz w:val="16"/>
          <w:szCs w:val="16"/>
        </w:rPr>
      </w:pPr>
      <w:r w:rsidRPr="0059357D">
        <w:rPr>
          <w:sz w:val="16"/>
          <w:szCs w:val="16"/>
        </w:rPr>
        <w:t>2.5. При осуществлении администрацией муниципального жилищного контроля могут проводиться следующие виды профилактических мероприятий:</w:t>
      </w:r>
    </w:p>
    <w:p w:rsidR="00B60FE8" w:rsidRPr="0059357D" w:rsidRDefault="00B60FE8" w:rsidP="00B60FE8">
      <w:pPr>
        <w:ind w:left="-567" w:firstLine="567"/>
        <w:contextualSpacing/>
        <w:jc w:val="both"/>
        <w:rPr>
          <w:sz w:val="16"/>
          <w:szCs w:val="16"/>
        </w:rPr>
      </w:pPr>
      <w:r w:rsidRPr="0059357D">
        <w:rPr>
          <w:sz w:val="16"/>
          <w:szCs w:val="16"/>
        </w:rPr>
        <w:t>1) информирование;</w:t>
      </w:r>
    </w:p>
    <w:p w:rsidR="00B60FE8" w:rsidRPr="0059357D" w:rsidRDefault="00B60FE8" w:rsidP="00B60FE8">
      <w:pPr>
        <w:ind w:left="-567" w:firstLine="567"/>
        <w:contextualSpacing/>
        <w:jc w:val="both"/>
        <w:rPr>
          <w:sz w:val="16"/>
          <w:szCs w:val="16"/>
        </w:rPr>
      </w:pPr>
      <w:r w:rsidRPr="0059357D">
        <w:rPr>
          <w:sz w:val="16"/>
          <w:szCs w:val="16"/>
        </w:rPr>
        <w:t>2) обобщение правоприменительной практики;</w:t>
      </w:r>
    </w:p>
    <w:p w:rsidR="00B60FE8" w:rsidRPr="0059357D" w:rsidRDefault="00B60FE8" w:rsidP="00B60FE8">
      <w:pPr>
        <w:ind w:left="-567" w:firstLine="567"/>
        <w:contextualSpacing/>
        <w:jc w:val="both"/>
        <w:rPr>
          <w:sz w:val="16"/>
          <w:szCs w:val="16"/>
        </w:rPr>
      </w:pPr>
      <w:r w:rsidRPr="0059357D">
        <w:rPr>
          <w:sz w:val="16"/>
          <w:szCs w:val="16"/>
        </w:rPr>
        <w:lastRenderedPageBreak/>
        <w:t>3) объявление предостережений;</w:t>
      </w:r>
    </w:p>
    <w:p w:rsidR="00B60FE8" w:rsidRPr="0059357D" w:rsidRDefault="00B60FE8" w:rsidP="00B60FE8">
      <w:pPr>
        <w:ind w:left="-567" w:firstLine="567"/>
        <w:contextualSpacing/>
        <w:jc w:val="both"/>
        <w:rPr>
          <w:sz w:val="16"/>
          <w:szCs w:val="16"/>
        </w:rPr>
      </w:pPr>
      <w:r w:rsidRPr="0059357D">
        <w:rPr>
          <w:sz w:val="16"/>
          <w:szCs w:val="16"/>
        </w:rPr>
        <w:t>4) консультирование;</w:t>
      </w:r>
    </w:p>
    <w:p w:rsidR="00B60FE8" w:rsidRPr="0059357D" w:rsidRDefault="00B60FE8" w:rsidP="00B60FE8">
      <w:pPr>
        <w:ind w:left="-567" w:firstLine="567"/>
        <w:contextualSpacing/>
        <w:jc w:val="both"/>
        <w:rPr>
          <w:sz w:val="16"/>
          <w:szCs w:val="16"/>
        </w:rPr>
      </w:pPr>
      <w:r w:rsidRPr="0059357D">
        <w:rPr>
          <w:sz w:val="16"/>
          <w:szCs w:val="16"/>
        </w:rPr>
        <w:t>5) профилактический визит.</w:t>
      </w:r>
    </w:p>
    <w:p w:rsidR="00B60FE8" w:rsidRPr="0059357D" w:rsidRDefault="00B60FE8" w:rsidP="00B60FE8">
      <w:pPr>
        <w:ind w:left="-567" w:firstLine="567"/>
        <w:contextualSpacing/>
        <w:jc w:val="both"/>
        <w:rPr>
          <w:sz w:val="16"/>
          <w:szCs w:val="16"/>
        </w:rPr>
      </w:pPr>
      <w:r w:rsidRPr="0059357D">
        <w:rPr>
          <w:sz w:val="16"/>
          <w:szCs w:val="16"/>
        </w:rPr>
        <w:t xml:space="preserve">2.6. </w:t>
      </w:r>
      <w:proofErr w:type="gramStart"/>
      <w:r w:rsidRPr="0059357D">
        <w:rPr>
          <w:sz w:val="16"/>
          <w:szCs w:val="16"/>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59357D">
        <w:rPr>
          <w:sz w:val="16"/>
          <w:szCs w:val="16"/>
        </w:rPr>
        <w:t xml:space="preserve"> в иных формах.</w:t>
      </w:r>
    </w:p>
    <w:p w:rsidR="00B60FE8" w:rsidRPr="0059357D" w:rsidRDefault="00B60FE8" w:rsidP="00B60FE8">
      <w:pPr>
        <w:ind w:left="-567" w:firstLine="567"/>
        <w:contextualSpacing/>
        <w:jc w:val="both"/>
        <w:rPr>
          <w:sz w:val="16"/>
          <w:szCs w:val="16"/>
        </w:rPr>
      </w:pPr>
      <w:r w:rsidRPr="0059357D">
        <w:rPr>
          <w:sz w:val="16"/>
          <w:szCs w:val="1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59357D">
          <w:rPr>
            <w:rStyle w:val="ae"/>
            <w:sz w:val="16"/>
            <w:szCs w:val="16"/>
          </w:rPr>
          <w:t>частью 3 статьи 46</w:t>
        </w:r>
      </w:hyperlink>
      <w:r w:rsidRPr="0059357D">
        <w:rPr>
          <w:sz w:val="16"/>
          <w:szCs w:val="16"/>
        </w:rPr>
        <w:t xml:space="preserve"> Федерального закона от 31.07.2020 № 248-ФЗ.</w:t>
      </w:r>
    </w:p>
    <w:p w:rsidR="00B60FE8" w:rsidRPr="0059357D" w:rsidRDefault="00B60FE8" w:rsidP="00B60FE8">
      <w:pPr>
        <w:ind w:left="-567" w:firstLine="567"/>
        <w:contextualSpacing/>
        <w:jc w:val="both"/>
        <w:rPr>
          <w:sz w:val="16"/>
          <w:szCs w:val="16"/>
        </w:rPr>
      </w:pPr>
      <w:r w:rsidRPr="0059357D">
        <w:rPr>
          <w:sz w:val="16"/>
          <w:szCs w:val="16"/>
        </w:rPr>
        <w:t>Администрация также вправе информировать население Большеврудского сельского поселения Волосовского муниципального района Ленинградской области на собраниях и конференциях граждан об обязательных требованиях, предъявляемых к объектам контроля.</w:t>
      </w:r>
    </w:p>
    <w:p w:rsidR="00B60FE8" w:rsidRPr="0059357D" w:rsidRDefault="00B60FE8" w:rsidP="00B60FE8">
      <w:pPr>
        <w:ind w:left="-567" w:firstLine="567"/>
        <w:contextualSpacing/>
        <w:jc w:val="both"/>
        <w:rPr>
          <w:sz w:val="16"/>
          <w:szCs w:val="16"/>
        </w:rPr>
      </w:pPr>
      <w:r w:rsidRPr="0059357D">
        <w:rPr>
          <w:sz w:val="16"/>
          <w:szCs w:val="1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60FE8" w:rsidRPr="0059357D" w:rsidRDefault="00B60FE8" w:rsidP="00B60FE8">
      <w:pPr>
        <w:ind w:left="-567" w:firstLine="567"/>
        <w:contextualSpacing/>
        <w:jc w:val="both"/>
        <w:rPr>
          <w:sz w:val="16"/>
          <w:szCs w:val="16"/>
        </w:rPr>
      </w:pPr>
      <w:r w:rsidRPr="0059357D">
        <w:rPr>
          <w:sz w:val="16"/>
          <w:szCs w:val="16"/>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60FE8" w:rsidRPr="0059357D" w:rsidRDefault="00B60FE8" w:rsidP="00B60FE8">
      <w:pPr>
        <w:ind w:left="-567" w:firstLine="567"/>
        <w:contextualSpacing/>
        <w:jc w:val="both"/>
        <w:rPr>
          <w:sz w:val="16"/>
          <w:szCs w:val="16"/>
        </w:rPr>
      </w:pPr>
      <w:r w:rsidRPr="0059357D">
        <w:rPr>
          <w:sz w:val="16"/>
          <w:szCs w:val="16"/>
        </w:rPr>
        <w:t xml:space="preserve">2.8. </w:t>
      </w:r>
      <w:proofErr w:type="gramStart"/>
      <w:r w:rsidRPr="0059357D">
        <w:rPr>
          <w:sz w:val="16"/>
          <w:szCs w:val="16"/>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9357D">
        <w:rPr>
          <w:sz w:val="16"/>
          <w:szCs w:val="16"/>
        </w:rPr>
        <w:t xml:space="preserve">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Большеврудского сельского поселения Волосовского муниципального района Ленинградской области или иным должностным лицом, уполномоченным осуществлять контроль, не позднее 30 дней со дня получения указанных сведений.</w:t>
      </w:r>
    </w:p>
    <w:p w:rsidR="00B60FE8" w:rsidRPr="0059357D" w:rsidRDefault="00B60FE8" w:rsidP="00B60FE8">
      <w:pPr>
        <w:ind w:left="-567" w:firstLine="567"/>
        <w:contextualSpacing/>
        <w:jc w:val="both"/>
        <w:rPr>
          <w:sz w:val="16"/>
          <w:szCs w:val="16"/>
        </w:rPr>
      </w:pPr>
      <w:r w:rsidRPr="0059357D">
        <w:rPr>
          <w:sz w:val="16"/>
          <w:szCs w:val="1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60FE8" w:rsidRPr="0059357D" w:rsidRDefault="00B60FE8" w:rsidP="00B60FE8">
      <w:pPr>
        <w:ind w:left="-567" w:firstLine="567"/>
        <w:contextualSpacing/>
        <w:jc w:val="both"/>
        <w:rPr>
          <w:sz w:val="16"/>
          <w:szCs w:val="16"/>
        </w:rPr>
      </w:pPr>
      <w:r w:rsidRPr="0059357D">
        <w:rPr>
          <w:sz w:val="16"/>
          <w:szCs w:val="16"/>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59357D">
        <w:rPr>
          <w:sz w:val="16"/>
          <w:szCs w:val="16"/>
        </w:rPr>
        <w:t>видео-конференц-связи</w:t>
      </w:r>
      <w:proofErr w:type="spellEnd"/>
      <w:r w:rsidRPr="0059357D">
        <w:rPr>
          <w:sz w:val="16"/>
          <w:szCs w:val="16"/>
        </w:rPr>
        <w:t>, на личном приеме либо в ходе проведения профилактических мероприятий, контрольных мероприятий и не должно превышать 15 минут.</w:t>
      </w:r>
    </w:p>
    <w:p w:rsidR="00B60FE8" w:rsidRPr="0059357D" w:rsidRDefault="00B60FE8" w:rsidP="00B60FE8">
      <w:pPr>
        <w:ind w:left="-567" w:firstLine="567"/>
        <w:contextualSpacing/>
        <w:jc w:val="both"/>
        <w:rPr>
          <w:sz w:val="16"/>
          <w:szCs w:val="16"/>
        </w:rPr>
      </w:pPr>
      <w:r w:rsidRPr="0059357D">
        <w:rPr>
          <w:sz w:val="16"/>
          <w:szCs w:val="16"/>
        </w:rPr>
        <w:t>Личный прием граждан проводится главой Большеврудского сельского поселения Волосовского муниципального района Ленинградской области,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60FE8" w:rsidRPr="0059357D" w:rsidRDefault="00B60FE8" w:rsidP="00B60FE8">
      <w:pPr>
        <w:ind w:left="-567" w:firstLine="567"/>
        <w:contextualSpacing/>
        <w:jc w:val="both"/>
        <w:rPr>
          <w:sz w:val="16"/>
          <w:szCs w:val="16"/>
        </w:rPr>
      </w:pPr>
      <w:r w:rsidRPr="0059357D">
        <w:rPr>
          <w:sz w:val="16"/>
          <w:szCs w:val="16"/>
        </w:rPr>
        <w:t>Консультирование осуществляется в устной или письменной форме по следующим вопросам:</w:t>
      </w:r>
    </w:p>
    <w:p w:rsidR="00B60FE8" w:rsidRPr="0059357D" w:rsidRDefault="00B60FE8" w:rsidP="00B60FE8">
      <w:pPr>
        <w:ind w:left="-567" w:firstLine="567"/>
        <w:contextualSpacing/>
        <w:jc w:val="both"/>
        <w:rPr>
          <w:sz w:val="16"/>
          <w:szCs w:val="16"/>
        </w:rPr>
      </w:pPr>
      <w:r w:rsidRPr="0059357D">
        <w:rPr>
          <w:sz w:val="16"/>
          <w:szCs w:val="16"/>
        </w:rPr>
        <w:t>1) организация и осуществление муниципального жилищного контроля;</w:t>
      </w:r>
    </w:p>
    <w:p w:rsidR="00B60FE8" w:rsidRPr="0059357D" w:rsidRDefault="00B60FE8" w:rsidP="00B60FE8">
      <w:pPr>
        <w:ind w:left="-567" w:firstLine="567"/>
        <w:contextualSpacing/>
        <w:jc w:val="both"/>
        <w:rPr>
          <w:sz w:val="16"/>
          <w:szCs w:val="16"/>
        </w:rPr>
      </w:pPr>
      <w:r w:rsidRPr="0059357D">
        <w:rPr>
          <w:sz w:val="16"/>
          <w:szCs w:val="16"/>
        </w:rPr>
        <w:t>2) порядок осуществления контрольных мероприятий, установленных настоящим Положением;</w:t>
      </w:r>
    </w:p>
    <w:p w:rsidR="00B60FE8" w:rsidRPr="0059357D" w:rsidRDefault="00B60FE8" w:rsidP="00B60FE8">
      <w:pPr>
        <w:ind w:left="-567" w:firstLine="567"/>
        <w:contextualSpacing/>
        <w:jc w:val="both"/>
        <w:rPr>
          <w:sz w:val="16"/>
          <w:szCs w:val="16"/>
        </w:rPr>
      </w:pPr>
      <w:r w:rsidRPr="0059357D">
        <w:rPr>
          <w:sz w:val="16"/>
          <w:szCs w:val="16"/>
        </w:rPr>
        <w:t>3) порядок обжалования действий (бездействия) должностных лиц, уполномоченных осуществлять муниципальный жилищный контроль;</w:t>
      </w:r>
    </w:p>
    <w:p w:rsidR="00B60FE8" w:rsidRPr="0059357D" w:rsidRDefault="00B60FE8" w:rsidP="00B60FE8">
      <w:pPr>
        <w:ind w:left="-567" w:firstLine="567"/>
        <w:contextualSpacing/>
        <w:jc w:val="both"/>
        <w:rPr>
          <w:sz w:val="16"/>
          <w:szCs w:val="16"/>
        </w:rPr>
      </w:pPr>
      <w:r w:rsidRPr="0059357D">
        <w:rPr>
          <w:sz w:val="16"/>
          <w:szCs w:val="1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60FE8" w:rsidRPr="0059357D" w:rsidRDefault="00B60FE8" w:rsidP="00B60FE8">
      <w:pPr>
        <w:ind w:left="-567" w:firstLine="567"/>
        <w:contextualSpacing/>
        <w:jc w:val="both"/>
        <w:rPr>
          <w:sz w:val="16"/>
          <w:szCs w:val="16"/>
        </w:rPr>
      </w:pPr>
      <w:r w:rsidRPr="0059357D">
        <w:rPr>
          <w:sz w:val="16"/>
          <w:szCs w:val="16"/>
        </w:rPr>
        <w:t xml:space="preserve">Консультирование контролируемых лиц в устной форме может осуществляться также на собраниях и конференциях граждан. </w:t>
      </w:r>
    </w:p>
    <w:p w:rsidR="00B60FE8" w:rsidRPr="0059357D" w:rsidRDefault="00B60FE8" w:rsidP="00B60FE8">
      <w:pPr>
        <w:ind w:left="-567" w:firstLine="567"/>
        <w:contextualSpacing/>
        <w:jc w:val="both"/>
        <w:rPr>
          <w:sz w:val="16"/>
          <w:szCs w:val="16"/>
        </w:rPr>
      </w:pPr>
      <w:r w:rsidRPr="0059357D">
        <w:rPr>
          <w:sz w:val="16"/>
          <w:szCs w:val="1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60FE8" w:rsidRPr="0059357D" w:rsidRDefault="00B60FE8" w:rsidP="00B60FE8">
      <w:pPr>
        <w:ind w:left="-567" w:firstLine="567"/>
        <w:contextualSpacing/>
        <w:jc w:val="both"/>
        <w:rPr>
          <w:sz w:val="16"/>
          <w:szCs w:val="16"/>
        </w:rPr>
      </w:pPr>
      <w:r w:rsidRPr="0059357D">
        <w:rPr>
          <w:sz w:val="16"/>
          <w:szCs w:val="16"/>
        </w:rPr>
        <w:t>1) контролируемым лицом представлен письменный запрос о представлении письменного ответа по вопросам консультирования;</w:t>
      </w:r>
    </w:p>
    <w:p w:rsidR="00B60FE8" w:rsidRPr="0059357D" w:rsidRDefault="00B60FE8" w:rsidP="00B60FE8">
      <w:pPr>
        <w:ind w:left="-567" w:firstLine="567"/>
        <w:contextualSpacing/>
        <w:jc w:val="both"/>
        <w:rPr>
          <w:sz w:val="16"/>
          <w:szCs w:val="16"/>
        </w:rPr>
      </w:pPr>
      <w:r w:rsidRPr="0059357D">
        <w:rPr>
          <w:sz w:val="16"/>
          <w:szCs w:val="16"/>
        </w:rPr>
        <w:t>2) за время консультирования предоставить в устной форме ответ на поставленные вопросы невозможно;</w:t>
      </w:r>
    </w:p>
    <w:p w:rsidR="00B60FE8" w:rsidRPr="0059357D" w:rsidRDefault="00B60FE8" w:rsidP="00B60FE8">
      <w:pPr>
        <w:ind w:left="-567" w:firstLine="567"/>
        <w:contextualSpacing/>
        <w:jc w:val="both"/>
        <w:rPr>
          <w:sz w:val="16"/>
          <w:szCs w:val="16"/>
        </w:rPr>
      </w:pPr>
      <w:r w:rsidRPr="0059357D">
        <w:rPr>
          <w:sz w:val="16"/>
          <w:szCs w:val="16"/>
        </w:rPr>
        <w:t>3) ответ на поставленные вопросы требует дополнительного запроса сведений.</w:t>
      </w:r>
    </w:p>
    <w:p w:rsidR="00B60FE8" w:rsidRPr="0059357D" w:rsidRDefault="00B60FE8" w:rsidP="00B60FE8">
      <w:pPr>
        <w:ind w:left="-567" w:firstLine="567"/>
        <w:contextualSpacing/>
        <w:jc w:val="both"/>
        <w:rPr>
          <w:sz w:val="16"/>
          <w:szCs w:val="16"/>
        </w:rPr>
      </w:pPr>
      <w:r w:rsidRPr="0059357D">
        <w:rPr>
          <w:sz w:val="16"/>
          <w:szCs w:val="1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B60FE8" w:rsidRPr="0059357D" w:rsidRDefault="00B60FE8" w:rsidP="00B60FE8">
      <w:pPr>
        <w:ind w:left="-567" w:firstLine="567"/>
        <w:contextualSpacing/>
        <w:jc w:val="both"/>
        <w:rPr>
          <w:sz w:val="16"/>
          <w:szCs w:val="16"/>
        </w:rPr>
      </w:pPr>
      <w:r w:rsidRPr="0059357D">
        <w:rPr>
          <w:sz w:val="16"/>
          <w:szCs w:val="1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60FE8" w:rsidRPr="0059357D" w:rsidRDefault="00B60FE8" w:rsidP="00B60FE8">
      <w:pPr>
        <w:ind w:left="-567" w:firstLine="567"/>
        <w:contextualSpacing/>
        <w:jc w:val="both"/>
        <w:rPr>
          <w:sz w:val="16"/>
          <w:szCs w:val="16"/>
        </w:rPr>
      </w:pPr>
      <w:r w:rsidRPr="0059357D">
        <w:rPr>
          <w:sz w:val="16"/>
          <w:szCs w:val="1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60FE8" w:rsidRPr="0059357D" w:rsidRDefault="00B60FE8" w:rsidP="00B60FE8">
      <w:pPr>
        <w:ind w:left="-567" w:firstLine="567"/>
        <w:contextualSpacing/>
        <w:jc w:val="both"/>
        <w:rPr>
          <w:sz w:val="16"/>
          <w:szCs w:val="16"/>
        </w:rPr>
      </w:pPr>
      <w:r w:rsidRPr="0059357D">
        <w:rPr>
          <w:sz w:val="16"/>
          <w:szCs w:val="16"/>
        </w:rPr>
        <w:t>Должностными лицами, уполномоченными осуществлять муниципальный жилищный контроль, ведется журнал учета консультирований.</w:t>
      </w:r>
    </w:p>
    <w:p w:rsidR="00B60FE8" w:rsidRPr="0059357D" w:rsidRDefault="00B60FE8" w:rsidP="00B60FE8">
      <w:pPr>
        <w:ind w:left="-567" w:firstLine="567"/>
        <w:contextualSpacing/>
        <w:jc w:val="both"/>
        <w:rPr>
          <w:sz w:val="16"/>
          <w:szCs w:val="16"/>
        </w:rPr>
      </w:pPr>
      <w:r w:rsidRPr="0059357D">
        <w:rPr>
          <w:sz w:val="16"/>
          <w:szCs w:val="16"/>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Большеврудского сельского поселения Волосовского муниципального района Ленинградской области, или должностным лицом, уполномоченным осуществлять муниципальный жилищный контроль.</w:t>
      </w:r>
    </w:p>
    <w:p w:rsidR="00B60FE8" w:rsidRPr="0059357D" w:rsidRDefault="00B60FE8" w:rsidP="00B60FE8">
      <w:pPr>
        <w:ind w:left="-567" w:firstLine="567"/>
        <w:contextualSpacing/>
        <w:jc w:val="both"/>
        <w:rPr>
          <w:sz w:val="16"/>
          <w:szCs w:val="16"/>
        </w:rPr>
      </w:pPr>
      <w:r w:rsidRPr="0059357D">
        <w:rPr>
          <w:sz w:val="16"/>
          <w:szCs w:val="16"/>
        </w:rPr>
        <w:t xml:space="preserve">2.11.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w:t>
      </w:r>
      <w:proofErr w:type="spellStart"/>
      <w:r w:rsidRPr="0059357D">
        <w:rPr>
          <w:sz w:val="16"/>
          <w:szCs w:val="16"/>
        </w:rPr>
        <w:t>видео-конференц-связи</w:t>
      </w:r>
      <w:proofErr w:type="spellEnd"/>
      <w:r w:rsidRPr="0059357D">
        <w:rPr>
          <w:sz w:val="16"/>
          <w:szCs w:val="16"/>
        </w:rPr>
        <w:t xml:space="preserve"> или мобильного приложения «Инспектор». </w:t>
      </w:r>
    </w:p>
    <w:p w:rsidR="00B60FE8" w:rsidRPr="0059357D" w:rsidRDefault="00B60FE8" w:rsidP="00B60FE8">
      <w:pPr>
        <w:ind w:left="-567" w:firstLine="567"/>
        <w:contextualSpacing/>
        <w:jc w:val="both"/>
        <w:rPr>
          <w:sz w:val="16"/>
          <w:szCs w:val="16"/>
        </w:rPr>
      </w:pPr>
      <w:r w:rsidRPr="0059357D">
        <w:rPr>
          <w:sz w:val="16"/>
          <w:szCs w:val="1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B60FE8" w:rsidRPr="0059357D" w:rsidRDefault="00B60FE8" w:rsidP="00B60FE8">
      <w:pPr>
        <w:ind w:left="-567" w:firstLine="567"/>
        <w:contextualSpacing/>
        <w:jc w:val="both"/>
        <w:rPr>
          <w:sz w:val="16"/>
          <w:szCs w:val="16"/>
        </w:rPr>
      </w:pPr>
      <w:r w:rsidRPr="0059357D">
        <w:rPr>
          <w:sz w:val="16"/>
          <w:szCs w:val="16"/>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B60FE8" w:rsidRPr="0059357D" w:rsidRDefault="00B60FE8" w:rsidP="00B60FE8">
      <w:pPr>
        <w:ind w:left="-567" w:firstLine="567"/>
        <w:contextualSpacing/>
        <w:jc w:val="both"/>
        <w:rPr>
          <w:sz w:val="16"/>
          <w:szCs w:val="16"/>
        </w:rPr>
      </w:pPr>
      <w:r w:rsidRPr="0059357D">
        <w:rPr>
          <w:sz w:val="16"/>
          <w:szCs w:val="16"/>
        </w:rPr>
        <w:lastRenderedPageBreak/>
        <w:t>Профилактические визиты по инициативе контролируемого лица проводятся в соответствии со статьей 52.2. Федерального закона от 31.07.2020 № 248-ФЗ.</w:t>
      </w:r>
    </w:p>
    <w:p w:rsidR="00B60FE8" w:rsidRPr="0059357D" w:rsidRDefault="00B60FE8" w:rsidP="00B60FE8">
      <w:pPr>
        <w:ind w:left="-567" w:firstLine="567"/>
        <w:contextualSpacing/>
        <w:jc w:val="both"/>
        <w:rPr>
          <w:sz w:val="16"/>
          <w:szCs w:val="16"/>
        </w:rPr>
      </w:pPr>
      <w:r w:rsidRPr="0059357D">
        <w:rPr>
          <w:sz w:val="16"/>
          <w:szCs w:val="16"/>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w:t>
      </w:r>
    </w:p>
    <w:p w:rsidR="00B60FE8" w:rsidRPr="0059357D" w:rsidRDefault="00B60FE8" w:rsidP="00B60FE8">
      <w:pPr>
        <w:ind w:left="-567" w:firstLine="567"/>
        <w:contextualSpacing/>
        <w:jc w:val="both"/>
        <w:rPr>
          <w:b/>
          <w:bCs/>
          <w:sz w:val="16"/>
          <w:szCs w:val="16"/>
        </w:rPr>
      </w:pPr>
    </w:p>
    <w:p w:rsidR="00B60FE8" w:rsidRPr="0059357D" w:rsidRDefault="00B60FE8" w:rsidP="00B60FE8">
      <w:pPr>
        <w:ind w:left="-567" w:firstLine="567"/>
        <w:contextualSpacing/>
        <w:jc w:val="both"/>
        <w:rPr>
          <w:b/>
          <w:bCs/>
          <w:sz w:val="16"/>
          <w:szCs w:val="16"/>
        </w:rPr>
      </w:pPr>
      <w:r w:rsidRPr="0059357D">
        <w:rPr>
          <w:b/>
          <w:bCs/>
          <w:sz w:val="16"/>
          <w:szCs w:val="16"/>
        </w:rPr>
        <w:t>3. Осуществление контрольных мероприятий и контрольных действий</w:t>
      </w:r>
    </w:p>
    <w:p w:rsidR="00B60FE8" w:rsidRPr="0059357D" w:rsidRDefault="00B60FE8" w:rsidP="00B60FE8">
      <w:pPr>
        <w:ind w:left="-567" w:firstLine="567"/>
        <w:contextualSpacing/>
        <w:jc w:val="both"/>
        <w:rPr>
          <w:sz w:val="16"/>
          <w:szCs w:val="16"/>
        </w:rPr>
      </w:pPr>
      <w:r w:rsidRPr="0059357D">
        <w:rPr>
          <w:sz w:val="16"/>
          <w:szCs w:val="1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60FE8" w:rsidRPr="0059357D" w:rsidRDefault="00B60FE8" w:rsidP="00B60FE8">
      <w:pPr>
        <w:ind w:left="-567" w:firstLine="567"/>
        <w:contextualSpacing/>
        <w:jc w:val="both"/>
        <w:rPr>
          <w:sz w:val="16"/>
          <w:szCs w:val="16"/>
        </w:rPr>
      </w:pPr>
      <w:proofErr w:type="gramStart"/>
      <w:r w:rsidRPr="0059357D">
        <w:rPr>
          <w:sz w:val="16"/>
          <w:szCs w:val="1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B60FE8" w:rsidRPr="0059357D" w:rsidRDefault="00B60FE8" w:rsidP="00B60FE8">
      <w:pPr>
        <w:ind w:left="-567" w:firstLine="567"/>
        <w:contextualSpacing/>
        <w:jc w:val="both"/>
        <w:rPr>
          <w:sz w:val="16"/>
          <w:szCs w:val="16"/>
        </w:rPr>
      </w:pPr>
      <w:proofErr w:type="gramStart"/>
      <w:r w:rsidRPr="0059357D">
        <w:rPr>
          <w:sz w:val="16"/>
          <w:szCs w:val="1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60FE8" w:rsidRPr="0059357D" w:rsidRDefault="00B60FE8" w:rsidP="00B60FE8">
      <w:pPr>
        <w:ind w:left="-567" w:firstLine="567"/>
        <w:contextualSpacing/>
        <w:jc w:val="both"/>
        <w:rPr>
          <w:sz w:val="16"/>
          <w:szCs w:val="16"/>
        </w:rPr>
      </w:pPr>
      <w:r w:rsidRPr="0059357D">
        <w:rPr>
          <w:sz w:val="16"/>
          <w:szCs w:val="16"/>
        </w:rPr>
        <w:t>3) документарная проверка (посредством получения письменных объяснений, истребования документов, экспертизы);</w:t>
      </w:r>
    </w:p>
    <w:p w:rsidR="00B60FE8" w:rsidRPr="0059357D" w:rsidRDefault="00B60FE8" w:rsidP="00B60FE8">
      <w:pPr>
        <w:ind w:left="-567" w:firstLine="567"/>
        <w:contextualSpacing/>
        <w:jc w:val="both"/>
        <w:rPr>
          <w:sz w:val="16"/>
          <w:szCs w:val="16"/>
        </w:rPr>
      </w:pPr>
      <w:proofErr w:type="gramStart"/>
      <w:r w:rsidRPr="0059357D">
        <w:rPr>
          <w:sz w:val="16"/>
          <w:szCs w:val="1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B60FE8" w:rsidRPr="0059357D" w:rsidRDefault="00B60FE8" w:rsidP="00B60FE8">
      <w:pPr>
        <w:ind w:left="-567" w:firstLine="567"/>
        <w:contextualSpacing/>
        <w:jc w:val="both"/>
        <w:rPr>
          <w:sz w:val="16"/>
          <w:szCs w:val="16"/>
        </w:rPr>
      </w:pPr>
      <w:proofErr w:type="gramStart"/>
      <w:r w:rsidRPr="0059357D">
        <w:rPr>
          <w:sz w:val="16"/>
          <w:szCs w:val="16"/>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59357D">
        <w:rPr>
          <w:sz w:val="16"/>
          <w:szCs w:val="16"/>
        </w:rPr>
        <w:t xml:space="preserve"> автоматическом </w:t>
      </w:r>
      <w:proofErr w:type="gramStart"/>
      <w:r w:rsidRPr="0059357D">
        <w:rPr>
          <w:sz w:val="16"/>
          <w:szCs w:val="16"/>
        </w:rPr>
        <w:t>режиме</w:t>
      </w:r>
      <w:proofErr w:type="gramEnd"/>
      <w:r w:rsidRPr="0059357D">
        <w:rPr>
          <w:sz w:val="16"/>
          <w:szCs w:val="16"/>
        </w:rPr>
        <w:t xml:space="preserve"> технических средств фиксации правонарушений, имеющих функции фото- и киносъемки, видеозаписи);</w:t>
      </w:r>
    </w:p>
    <w:p w:rsidR="00B60FE8" w:rsidRPr="0059357D" w:rsidRDefault="00B60FE8" w:rsidP="00B60FE8">
      <w:pPr>
        <w:ind w:left="-567" w:firstLine="567"/>
        <w:contextualSpacing/>
        <w:jc w:val="both"/>
        <w:rPr>
          <w:sz w:val="16"/>
          <w:szCs w:val="16"/>
        </w:rPr>
      </w:pPr>
      <w:r w:rsidRPr="0059357D">
        <w:rPr>
          <w:sz w:val="16"/>
          <w:szCs w:val="16"/>
        </w:rPr>
        <w:t>6) выездное обследование (посредством осмотра, инструментального обследования (с применением видеозаписи), испытания, экспертизы).</w:t>
      </w:r>
    </w:p>
    <w:p w:rsidR="00B60FE8" w:rsidRPr="0059357D" w:rsidRDefault="00B60FE8" w:rsidP="00B60FE8">
      <w:pPr>
        <w:ind w:left="-567" w:firstLine="567"/>
        <w:contextualSpacing/>
        <w:jc w:val="both"/>
        <w:rPr>
          <w:sz w:val="16"/>
          <w:szCs w:val="16"/>
        </w:rPr>
      </w:pPr>
      <w:r w:rsidRPr="0059357D">
        <w:rPr>
          <w:sz w:val="16"/>
          <w:szCs w:val="1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60FE8" w:rsidRPr="0059357D" w:rsidRDefault="00B60FE8" w:rsidP="00B60FE8">
      <w:pPr>
        <w:ind w:left="-567" w:firstLine="567"/>
        <w:contextualSpacing/>
        <w:jc w:val="both"/>
        <w:rPr>
          <w:sz w:val="16"/>
          <w:szCs w:val="16"/>
        </w:rPr>
      </w:pPr>
      <w:r w:rsidRPr="0059357D">
        <w:rPr>
          <w:sz w:val="16"/>
          <w:szCs w:val="16"/>
        </w:rPr>
        <w:t xml:space="preserve">3.3. </w:t>
      </w:r>
      <w:bookmarkStart w:id="9" w:name="_Hlk79507688"/>
      <w:r w:rsidRPr="0059357D">
        <w:rPr>
          <w:sz w:val="16"/>
          <w:szCs w:val="16"/>
        </w:rPr>
        <w:t>Контрольные мероприятия, указанные в подпунктах 1 – 4 пункта 3.1 настоящего Положения, проводятся в форме внеплановых мероприятий.</w:t>
      </w:r>
    </w:p>
    <w:bookmarkEnd w:id="9"/>
    <w:p w:rsidR="00B60FE8" w:rsidRPr="0059357D" w:rsidRDefault="00B60FE8" w:rsidP="00B60FE8">
      <w:pPr>
        <w:ind w:left="-567" w:firstLine="567"/>
        <w:contextualSpacing/>
        <w:jc w:val="both"/>
        <w:rPr>
          <w:sz w:val="16"/>
          <w:szCs w:val="16"/>
        </w:rPr>
      </w:pPr>
      <w:r w:rsidRPr="0059357D">
        <w:rPr>
          <w:sz w:val="16"/>
          <w:szCs w:val="16"/>
        </w:rPr>
        <w:t xml:space="preserve">3.4. </w:t>
      </w:r>
      <w:proofErr w:type="gramStart"/>
      <w:r w:rsidRPr="0059357D">
        <w:rPr>
          <w:sz w:val="16"/>
          <w:szCs w:val="16"/>
        </w:rPr>
        <w:t>Контрольные</w:t>
      </w:r>
      <w:proofErr w:type="gramEnd"/>
      <w:r w:rsidRPr="0059357D">
        <w:rPr>
          <w:sz w:val="16"/>
          <w:szCs w:val="16"/>
        </w:rPr>
        <w:t xml:space="preserve"> мероприятий проводятся в соответствии с основаниями, предусмотренными статьей 57 Федерального закона от 31.07.2020 № 248-ФЗ.</w:t>
      </w:r>
    </w:p>
    <w:p w:rsidR="00B60FE8" w:rsidRPr="0059357D" w:rsidRDefault="00B60FE8" w:rsidP="00B60FE8">
      <w:pPr>
        <w:ind w:left="-567" w:firstLine="567"/>
        <w:contextualSpacing/>
        <w:jc w:val="both"/>
        <w:rPr>
          <w:sz w:val="16"/>
          <w:szCs w:val="16"/>
        </w:rPr>
      </w:pPr>
      <w:r w:rsidRPr="0059357D">
        <w:rPr>
          <w:sz w:val="16"/>
          <w:szCs w:val="16"/>
        </w:rPr>
        <w:t>3.5. Индикаторы риска нарушения обязательных требований указаны в приложении № 1 к настоящему Положению.</w:t>
      </w:r>
    </w:p>
    <w:p w:rsidR="00B60FE8" w:rsidRPr="0059357D" w:rsidRDefault="00B60FE8" w:rsidP="00B60FE8">
      <w:pPr>
        <w:ind w:left="-567" w:firstLine="567"/>
        <w:contextualSpacing/>
        <w:jc w:val="both"/>
        <w:rPr>
          <w:sz w:val="16"/>
          <w:szCs w:val="16"/>
        </w:rPr>
      </w:pPr>
      <w:r w:rsidRPr="0059357D">
        <w:rPr>
          <w:sz w:val="16"/>
          <w:szCs w:val="1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B60FE8" w:rsidRPr="0059357D" w:rsidRDefault="00B60FE8" w:rsidP="00B60FE8">
      <w:pPr>
        <w:ind w:left="-567" w:firstLine="567"/>
        <w:contextualSpacing/>
        <w:jc w:val="both"/>
        <w:rPr>
          <w:sz w:val="16"/>
          <w:szCs w:val="16"/>
        </w:rPr>
      </w:pPr>
      <w:r w:rsidRPr="0059357D">
        <w:rPr>
          <w:sz w:val="16"/>
          <w:szCs w:val="16"/>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B60FE8" w:rsidRPr="0059357D" w:rsidRDefault="00B60FE8" w:rsidP="00B60FE8">
      <w:pPr>
        <w:ind w:left="-567" w:firstLine="567"/>
        <w:contextualSpacing/>
        <w:jc w:val="both"/>
        <w:rPr>
          <w:sz w:val="16"/>
          <w:szCs w:val="16"/>
        </w:rPr>
      </w:pPr>
      <w:r w:rsidRPr="0059357D">
        <w:rPr>
          <w:sz w:val="16"/>
          <w:szCs w:val="16"/>
        </w:rPr>
        <w:t xml:space="preserve">3.7. </w:t>
      </w:r>
      <w:proofErr w:type="gramStart"/>
      <w:r w:rsidRPr="0059357D">
        <w:rPr>
          <w:sz w:val="16"/>
          <w:szCs w:val="16"/>
        </w:rPr>
        <w:t>В случае принятия решения</w:t>
      </w:r>
      <w:r w:rsidRPr="0059357D">
        <w:rPr>
          <w:b/>
          <w:sz w:val="16"/>
          <w:szCs w:val="16"/>
        </w:rPr>
        <w:t xml:space="preserve"> </w:t>
      </w:r>
      <w:r w:rsidRPr="0059357D">
        <w:rPr>
          <w:sz w:val="16"/>
          <w:szCs w:val="16"/>
        </w:rPr>
        <w:t>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roofErr w:type="gramEnd"/>
    </w:p>
    <w:p w:rsidR="00B60FE8" w:rsidRPr="0059357D" w:rsidRDefault="00B60FE8" w:rsidP="00B60FE8">
      <w:pPr>
        <w:ind w:left="-567" w:firstLine="567"/>
        <w:contextualSpacing/>
        <w:jc w:val="both"/>
        <w:rPr>
          <w:i/>
          <w:iCs/>
          <w:sz w:val="16"/>
          <w:szCs w:val="16"/>
        </w:rPr>
      </w:pPr>
      <w:r w:rsidRPr="0059357D">
        <w:rPr>
          <w:sz w:val="16"/>
          <w:szCs w:val="16"/>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Большеврудского сельского поселения Волосовского муниципального района Ленинградской области, задания, содержащегося в планах работы администрации, в том числе в случаях, установленных Федеральным законом от 31.07.2020 № 248-ФЗ.</w:t>
      </w:r>
    </w:p>
    <w:p w:rsidR="00B60FE8" w:rsidRPr="0059357D" w:rsidRDefault="00B60FE8" w:rsidP="00B60FE8">
      <w:pPr>
        <w:ind w:left="-567" w:firstLine="567"/>
        <w:contextualSpacing/>
        <w:jc w:val="both"/>
        <w:rPr>
          <w:sz w:val="16"/>
          <w:szCs w:val="16"/>
        </w:rPr>
      </w:pPr>
      <w:r w:rsidRPr="0059357D">
        <w:rPr>
          <w:sz w:val="16"/>
          <w:szCs w:val="1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5" w:history="1">
        <w:r w:rsidRPr="0059357D">
          <w:rPr>
            <w:rStyle w:val="ae"/>
            <w:sz w:val="16"/>
            <w:szCs w:val="16"/>
          </w:rPr>
          <w:t>законом</w:t>
        </w:r>
      </w:hyperlink>
      <w:r w:rsidRPr="0059357D">
        <w:rPr>
          <w:sz w:val="16"/>
          <w:szCs w:val="16"/>
        </w:rPr>
        <w:t xml:space="preserve"> от 31.07.2020 № 248-ФЗ, Жилищным кодексом Российской Федерации.</w:t>
      </w:r>
    </w:p>
    <w:p w:rsidR="00B60FE8" w:rsidRPr="0059357D" w:rsidRDefault="00B60FE8" w:rsidP="00B60FE8">
      <w:pPr>
        <w:ind w:left="-567" w:firstLine="567"/>
        <w:contextualSpacing/>
        <w:jc w:val="both"/>
        <w:rPr>
          <w:sz w:val="16"/>
          <w:szCs w:val="16"/>
        </w:rPr>
      </w:pPr>
      <w:r w:rsidRPr="0059357D">
        <w:rPr>
          <w:sz w:val="16"/>
          <w:szCs w:val="1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9357D">
        <w:rPr>
          <w:sz w:val="16"/>
          <w:szCs w:val="16"/>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59357D">
        <w:rPr>
          <w:sz w:val="16"/>
          <w:szCs w:val="16"/>
        </w:rPr>
        <w:t xml:space="preserve"> </w:t>
      </w:r>
      <w:proofErr w:type="gramStart"/>
      <w:r w:rsidRPr="0059357D">
        <w:rPr>
          <w:sz w:val="16"/>
          <w:szCs w:val="16"/>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59357D">
        <w:rPr>
          <w:sz w:val="16"/>
          <w:szCs w:val="1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60FE8" w:rsidRPr="0059357D" w:rsidRDefault="00B60FE8" w:rsidP="00B60FE8">
      <w:pPr>
        <w:ind w:left="-567" w:firstLine="567"/>
        <w:contextualSpacing/>
        <w:jc w:val="both"/>
        <w:rPr>
          <w:sz w:val="16"/>
          <w:szCs w:val="16"/>
        </w:rPr>
      </w:pPr>
      <w:r w:rsidRPr="0059357D">
        <w:rPr>
          <w:sz w:val="16"/>
          <w:szCs w:val="16"/>
        </w:rPr>
        <w:t xml:space="preserve">3.11. </w:t>
      </w:r>
      <w:proofErr w:type="gramStart"/>
      <w:r w:rsidRPr="0059357D">
        <w:rPr>
          <w:sz w:val="16"/>
          <w:szCs w:val="16"/>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roofErr w:type="gramEnd"/>
      <w:r w:rsidRPr="0059357D">
        <w:rPr>
          <w:sz w:val="16"/>
          <w:szCs w:val="16"/>
        </w:rPr>
        <w:t>:</w:t>
      </w:r>
    </w:p>
    <w:p w:rsidR="00B60FE8" w:rsidRPr="0059357D" w:rsidRDefault="00B60FE8" w:rsidP="00B60FE8">
      <w:pPr>
        <w:ind w:left="-567" w:firstLine="567"/>
        <w:contextualSpacing/>
        <w:jc w:val="both"/>
        <w:rPr>
          <w:sz w:val="16"/>
          <w:szCs w:val="16"/>
        </w:rPr>
      </w:pPr>
      <w:r w:rsidRPr="0059357D">
        <w:rPr>
          <w:sz w:val="16"/>
          <w:szCs w:val="16"/>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60FE8" w:rsidRPr="0059357D" w:rsidRDefault="00B60FE8" w:rsidP="00B60FE8">
      <w:pPr>
        <w:ind w:left="-567" w:firstLine="567"/>
        <w:contextualSpacing/>
        <w:jc w:val="both"/>
        <w:rPr>
          <w:sz w:val="16"/>
          <w:szCs w:val="16"/>
        </w:rPr>
      </w:pPr>
      <w:r w:rsidRPr="0059357D">
        <w:rPr>
          <w:sz w:val="16"/>
          <w:szCs w:val="16"/>
        </w:rPr>
        <w:t>2) отсутствие признаков явной непосредственной угрозы причинения или фактического причинения вреда (ущерба) охраняемым законом ценностям;</w:t>
      </w:r>
    </w:p>
    <w:p w:rsidR="00B60FE8" w:rsidRPr="0059357D" w:rsidRDefault="00B60FE8" w:rsidP="00B60FE8">
      <w:pPr>
        <w:ind w:left="-567" w:firstLine="567"/>
        <w:contextualSpacing/>
        <w:jc w:val="both"/>
        <w:rPr>
          <w:sz w:val="16"/>
          <w:szCs w:val="16"/>
        </w:rPr>
      </w:pPr>
      <w:r w:rsidRPr="0059357D">
        <w:rPr>
          <w:sz w:val="16"/>
          <w:szCs w:val="16"/>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B60FE8" w:rsidRPr="0059357D" w:rsidRDefault="00B60FE8" w:rsidP="00B60FE8">
      <w:pPr>
        <w:ind w:left="-567" w:firstLine="567"/>
        <w:contextualSpacing/>
        <w:jc w:val="both"/>
        <w:rPr>
          <w:sz w:val="16"/>
          <w:szCs w:val="16"/>
        </w:rPr>
      </w:pPr>
      <w:r w:rsidRPr="0059357D">
        <w:rPr>
          <w:sz w:val="16"/>
          <w:szCs w:val="16"/>
        </w:rPr>
        <w:t xml:space="preserve">3.12. Срок проведения выездной проверки не может превышать 10 рабочих дней. </w:t>
      </w:r>
    </w:p>
    <w:p w:rsidR="00B60FE8" w:rsidRPr="0059357D" w:rsidRDefault="00B60FE8" w:rsidP="00B60FE8">
      <w:pPr>
        <w:ind w:left="-567" w:firstLine="567"/>
        <w:contextualSpacing/>
        <w:jc w:val="both"/>
        <w:rPr>
          <w:sz w:val="16"/>
          <w:szCs w:val="16"/>
        </w:rPr>
      </w:pPr>
      <w:r w:rsidRPr="0059357D">
        <w:rPr>
          <w:sz w:val="16"/>
          <w:szCs w:val="1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9357D">
        <w:rPr>
          <w:sz w:val="16"/>
          <w:szCs w:val="16"/>
        </w:rPr>
        <w:t>микропредприятия</w:t>
      </w:r>
      <w:proofErr w:type="spellEnd"/>
      <w:r w:rsidRPr="0059357D">
        <w:rPr>
          <w:sz w:val="16"/>
          <w:szCs w:val="16"/>
        </w:rPr>
        <w:t>.</w:t>
      </w:r>
    </w:p>
    <w:p w:rsidR="00B60FE8" w:rsidRPr="0059357D" w:rsidRDefault="00B60FE8" w:rsidP="00B60FE8">
      <w:pPr>
        <w:ind w:left="-567" w:firstLine="567"/>
        <w:contextualSpacing/>
        <w:jc w:val="both"/>
        <w:rPr>
          <w:sz w:val="16"/>
          <w:szCs w:val="16"/>
        </w:rPr>
      </w:pPr>
      <w:r w:rsidRPr="0059357D">
        <w:rPr>
          <w:sz w:val="16"/>
          <w:szCs w:val="1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B60FE8" w:rsidRPr="0059357D" w:rsidRDefault="00B60FE8" w:rsidP="00B60FE8">
      <w:pPr>
        <w:ind w:left="-567" w:firstLine="567"/>
        <w:contextualSpacing/>
        <w:jc w:val="both"/>
        <w:rPr>
          <w:sz w:val="16"/>
          <w:szCs w:val="16"/>
        </w:rPr>
      </w:pPr>
      <w:r w:rsidRPr="0059357D">
        <w:rPr>
          <w:sz w:val="16"/>
          <w:szCs w:val="16"/>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60FE8" w:rsidRPr="0059357D" w:rsidRDefault="00B60FE8" w:rsidP="00B60FE8">
      <w:pPr>
        <w:ind w:left="-567" w:firstLine="567"/>
        <w:contextualSpacing/>
        <w:jc w:val="both"/>
        <w:rPr>
          <w:sz w:val="16"/>
          <w:szCs w:val="16"/>
        </w:rPr>
      </w:pPr>
      <w:r w:rsidRPr="0059357D">
        <w:rPr>
          <w:sz w:val="16"/>
          <w:szCs w:val="16"/>
        </w:rPr>
        <w:t xml:space="preserve">3.14. </w:t>
      </w:r>
      <w:proofErr w:type="gramStart"/>
      <w:r w:rsidRPr="0059357D">
        <w:rPr>
          <w:sz w:val="16"/>
          <w:szCs w:val="16"/>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w:t>
      </w:r>
      <w:proofErr w:type="gramEnd"/>
    </w:p>
    <w:p w:rsidR="00B60FE8" w:rsidRPr="0059357D" w:rsidRDefault="00B60FE8" w:rsidP="00B60FE8">
      <w:pPr>
        <w:ind w:left="-567" w:firstLine="567"/>
        <w:contextualSpacing/>
        <w:jc w:val="both"/>
        <w:rPr>
          <w:sz w:val="16"/>
          <w:szCs w:val="16"/>
        </w:rPr>
      </w:pPr>
      <w:r w:rsidRPr="0059357D">
        <w:rPr>
          <w:sz w:val="16"/>
          <w:szCs w:val="16"/>
        </w:rPr>
        <w:t>3.15.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Pr="0059357D">
        <w:rPr>
          <w:b/>
          <w:sz w:val="16"/>
          <w:szCs w:val="16"/>
        </w:rPr>
        <w:t xml:space="preserve"> </w:t>
      </w:r>
      <w:r w:rsidRPr="0059357D">
        <w:rPr>
          <w:sz w:val="16"/>
          <w:szCs w:val="1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60FE8" w:rsidRPr="0059357D" w:rsidRDefault="00B60FE8" w:rsidP="00B60FE8">
      <w:pPr>
        <w:ind w:left="-567" w:firstLine="567"/>
        <w:contextualSpacing/>
        <w:jc w:val="both"/>
        <w:rPr>
          <w:sz w:val="16"/>
          <w:szCs w:val="16"/>
        </w:rPr>
      </w:pPr>
      <w:r w:rsidRPr="0059357D">
        <w:rPr>
          <w:sz w:val="16"/>
          <w:szCs w:val="16"/>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60FE8" w:rsidRPr="0059357D" w:rsidRDefault="00B60FE8" w:rsidP="00B60FE8">
      <w:pPr>
        <w:ind w:left="-567" w:firstLine="567"/>
        <w:contextualSpacing/>
        <w:jc w:val="both"/>
        <w:rPr>
          <w:sz w:val="16"/>
          <w:szCs w:val="16"/>
        </w:rPr>
      </w:pPr>
      <w:r w:rsidRPr="0059357D">
        <w:rPr>
          <w:sz w:val="16"/>
          <w:szCs w:val="1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60FE8" w:rsidRPr="0059357D" w:rsidRDefault="00B60FE8" w:rsidP="00B60FE8">
      <w:pPr>
        <w:ind w:left="-567" w:firstLine="567"/>
        <w:contextualSpacing/>
        <w:jc w:val="both"/>
        <w:rPr>
          <w:sz w:val="16"/>
          <w:szCs w:val="16"/>
        </w:rPr>
      </w:pPr>
      <w:r w:rsidRPr="0059357D">
        <w:rPr>
          <w:sz w:val="16"/>
          <w:szCs w:val="16"/>
        </w:rPr>
        <w:t>3.16. Информация о контрольных мероприятиях размещается в Едином реестре контрольных (надзорных) мероприятий.</w:t>
      </w:r>
    </w:p>
    <w:p w:rsidR="00B60FE8" w:rsidRPr="0059357D" w:rsidRDefault="00B60FE8" w:rsidP="00B60FE8">
      <w:pPr>
        <w:ind w:left="-567" w:firstLine="567"/>
        <w:contextualSpacing/>
        <w:jc w:val="both"/>
        <w:rPr>
          <w:sz w:val="16"/>
          <w:szCs w:val="16"/>
        </w:rPr>
      </w:pPr>
      <w:r w:rsidRPr="0059357D">
        <w:rPr>
          <w:sz w:val="16"/>
          <w:szCs w:val="16"/>
        </w:rPr>
        <w:t xml:space="preserve">3.17. </w:t>
      </w:r>
      <w:proofErr w:type="gramStart"/>
      <w:r w:rsidRPr="0059357D">
        <w:rPr>
          <w:sz w:val="16"/>
          <w:szCs w:val="16"/>
        </w:rPr>
        <w:t>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9357D">
        <w:rPr>
          <w:sz w:val="16"/>
          <w:szCs w:val="16"/>
        </w:rPr>
        <w:t xml:space="preserve">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60FE8" w:rsidRPr="0059357D" w:rsidRDefault="00B60FE8" w:rsidP="00B60FE8">
      <w:pPr>
        <w:ind w:left="-567" w:firstLine="567"/>
        <w:contextualSpacing/>
        <w:jc w:val="both"/>
        <w:rPr>
          <w:sz w:val="16"/>
          <w:szCs w:val="16"/>
        </w:rPr>
      </w:pPr>
      <w:proofErr w:type="gramStart"/>
      <w:r w:rsidRPr="0059357D">
        <w:rPr>
          <w:sz w:val="16"/>
          <w:szCs w:val="1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w:t>
      </w:r>
      <w:proofErr w:type="gramEnd"/>
      <w:r w:rsidRPr="0059357D">
        <w:rPr>
          <w:sz w:val="16"/>
          <w:szCs w:val="16"/>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9357D">
        <w:rPr>
          <w:sz w:val="16"/>
          <w:szCs w:val="16"/>
        </w:rPr>
        <w:t>ии и ау</w:t>
      </w:r>
      <w:proofErr w:type="gramEnd"/>
      <w:r w:rsidRPr="0059357D">
        <w:rPr>
          <w:sz w:val="16"/>
          <w:szCs w:val="16"/>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B60FE8" w:rsidRPr="0059357D" w:rsidRDefault="00B60FE8" w:rsidP="00B60FE8">
      <w:pPr>
        <w:ind w:left="-567" w:firstLine="567"/>
        <w:contextualSpacing/>
        <w:jc w:val="both"/>
        <w:rPr>
          <w:sz w:val="16"/>
          <w:szCs w:val="16"/>
        </w:rPr>
      </w:pPr>
      <w:proofErr w:type="gramStart"/>
      <w:r w:rsidRPr="0059357D">
        <w:rPr>
          <w:sz w:val="16"/>
          <w:szCs w:val="16"/>
        </w:rPr>
        <w:t>До 31 декабря текущего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B60FE8" w:rsidRPr="0059357D" w:rsidRDefault="00B60FE8" w:rsidP="00B60FE8">
      <w:pPr>
        <w:ind w:left="-567" w:firstLine="567"/>
        <w:contextualSpacing/>
        <w:jc w:val="both"/>
        <w:rPr>
          <w:sz w:val="16"/>
          <w:szCs w:val="16"/>
        </w:rPr>
      </w:pPr>
      <w:r w:rsidRPr="0059357D">
        <w:rPr>
          <w:sz w:val="16"/>
          <w:szCs w:val="16"/>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и разделом 4 настоящего Положения.</w:t>
      </w:r>
    </w:p>
    <w:p w:rsidR="00B60FE8" w:rsidRPr="0059357D" w:rsidRDefault="00B60FE8" w:rsidP="00B60FE8">
      <w:pPr>
        <w:ind w:left="-567" w:firstLine="567"/>
        <w:contextualSpacing/>
        <w:jc w:val="both"/>
        <w:rPr>
          <w:sz w:val="16"/>
          <w:szCs w:val="16"/>
        </w:rPr>
      </w:pPr>
      <w:r w:rsidRPr="0059357D">
        <w:rPr>
          <w:sz w:val="16"/>
          <w:szCs w:val="1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60FE8" w:rsidRPr="0059357D" w:rsidRDefault="00B60FE8" w:rsidP="00B60FE8">
      <w:pPr>
        <w:ind w:left="-567" w:firstLine="567"/>
        <w:contextualSpacing/>
        <w:jc w:val="both"/>
        <w:rPr>
          <w:sz w:val="16"/>
          <w:szCs w:val="16"/>
        </w:rPr>
      </w:pPr>
      <w:r w:rsidRPr="0059357D">
        <w:rPr>
          <w:sz w:val="16"/>
          <w:szCs w:val="1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B60FE8" w:rsidRPr="0059357D" w:rsidRDefault="00B60FE8" w:rsidP="00B60FE8">
      <w:pPr>
        <w:ind w:left="-567" w:firstLine="567"/>
        <w:contextualSpacing/>
        <w:jc w:val="both"/>
        <w:rPr>
          <w:sz w:val="16"/>
          <w:szCs w:val="16"/>
        </w:rPr>
      </w:pPr>
      <w:bookmarkStart w:id="10" w:name="Par318"/>
      <w:bookmarkEnd w:id="10"/>
      <w:r w:rsidRPr="0059357D">
        <w:rPr>
          <w:sz w:val="16"/>
          <w:szCs w:val="16"/>
        </w:rPr>
        <w:t xml:space="preserve">1) выдать после оформления акта контрольного мероприятия контролируемому лицу предписание об устранении выявленных нарушений </w:t>
      </w:r>
      <w:proofErr w:type="gramStart"/>
      <w:r w:rsidRPr="0059357D">
        <w:rPr>
          <w:sz w:val="16"/>
          <w:szCs w:val="16"/>
        </w:rPr>
        <w:t>обязательный</w:t>
      </w:r>
      <w:proofErr w:type="gramEnd"/>
      <w:r w:rsidRPr="0059357D">
        <w:rPr>
          <w:sz w:val="16"/>
          <w:szCs w:val="16"/>
        </w:rPr>
        <w:t xml:space="preserve"> требований с указанием разумных сроков их устранения, а также других мероприятий, предусмотренных федеральным законом о виде контроля;</w:t>
      </w:r>
    </w:p>
    <w:p w:rsidR="00B60FE8" w:rsidRPr="0059357D" w:rsidRDefault="00B60FE8" w:rsidP="00B60FE8">
      <w:pPr>
        <w:ind w:left="-567" w:firstLine="567"/>
        <w:contextualSpacing/>
        <w:jc w:val="both"/>
        <w:rPr>
          <w:sz w:val="16"/>
          <w:szCs w:val="16"/>
        </w:rPr>
      </w:pPr>
      <w:proofErr w:type="gramStart"/>
      <w:r w:rsidRPr="0059357D">
        <w:rPr>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59357D">
        <w:rPr>
          <w:sz w:val="16"/>
          <w:szCs w:val="16"/>
        </w:rPr>
        <w:t xml:space="preserve"> </w:t>
      </w:r>
      <w:proofErr w:type="gramStart"/>
      <w:r w:rsidRPr="0059357D">
        <w:rPr>
          <w:sz w:val="16"/>
          <w:szCs w:val="1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B60FE8" w:rsidRPr="0059357D" w:rsidRDefault="00B60FE8" w:rsidP="00B60FE8">
      <w:pPr>
        <w:ind w:left="-567" w:firstLine="567"/>
        <w:contextualSpacing/>
        <w:jc w:val="both"/>
        <w:rPr>
          <w:sz w:val="16"/>
          <w:szCs w:val="16"/>
        </w:rPr>
      </w:pPr>
      <w:r w:rsidRPr="0059357D">
        <w:rPr>
          <w:sz w:val="16"/>
          <w:szCs w:val="1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60FE8" w:rsidRPr="0059357D" w:rsidRDefault="00B60FE8" w:rsidP="00B60FE8">
      <w:pPr>
        <w:ind w:left="-567" w:firstLine="567"/>
        <w:contextualSpacing/>
        <w:jc w:val="both"/>
        <w:rPr>
          <w:sz w:val="16"/>
          <w:szCs w:val="16"/>
        </w:rPr>
      </w:pPr>
      <w:proofErr w:type="gramStart"/>
      <w:r w:rsidRPr="0059357D">
        <w:rPr>
          <w:sz w:val="16"/>
          <w:szCs w:val="1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60FE8" w:rsidRPr="0059357D" w:rsidRDefault="00B60FE8" w:rsidP="00B60FE8">
      <w:pPr>
        <w:ind w:left="-567" w:firstLine="567"/>
        <w:contextualSpacing/>
        <w:jc w:val="both"/>
        <w:rPr>
          <w:sz w:val="16"/>
          <w:szCs w:val="16"/>
        </w:rPr>
      </w:pPr>
      <w:r w:rsidRPr="0059357D">
        <w:rPr>
          <w:sz w:val="16"/>
          <w:szCs w:val="1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60FE8" w:rsidRPr="0059357D" w:rsidRDefault="00B60FE8" w:rsidP="00B60FE8">
      <w:pPr>
        <w:ind w:left="-567" w:firstLine="567"/>
        <w:contextualSpacing/>
        <w:jc w:val="both"/>
        <w:rPr>
          <w:sz w:val="16"/>
          <w:szCs w:val="16"/>
        </w:rPr>
      </w:pPr>
      <w:r w:rsidRPr="0059357D">
        <w:rPr>
          <w:sz w:val="16"/>
          <w:szCs w:val="16"/>
        </w:rPr>
        <w:t>3.21. 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Ленинградской области, органами местного самоуправления, правоохранительными органами, организациями и гражданами.</w:t>
      </w:r>
    </w:p>
    <w:p w:rsidR="00B60FE8" w:rsidRPr="0059357D" w:rsidRDefault="00B60FE8" w:rsidP="00B60FE8">
      <w:pPr>
        <w:ind w:left="-567" w:firstLine="567"/>
        <w:contextualSpacing/>
        <w:jc w:val="both"/>
        <w:rPr>
          <w:sz w:val="16"/>
          <w:szCs w:val="16"/>
        </w:rPr>
      </w:pPr>
      <w:r w:rsidRPr="0059357D">
        <w:rPr>
          <w:sz w:val="16"/>
          <w:szCs w:val="16"/>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59357D">
        <w:rPr>
          <w:sz w:val="16"/>
          <w:szCs w:val="16"/>
        </w:rPr>
        <w:lastRenderedPageBreak/>
        <w:t>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b/>
          <w:bCs/>
          <w:sz w:val="16"/>
          <w:szCs w:val="16"/>
        </w:rPr>
      </w:pPr>
      <w:r w:rsidRPr="0059357D">
        <w:rPr>
          <w:b/>
          <w:bCs/>
          <w:sz w:val="16"/>
          <w:szCs w:val="1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B60FE8" w:rsidRPr="0059357D" w:rsidRDefault="00B60FE8" w:rsidP="00B60FE8">
      <w:pPr>
        <w:ind w:left="-567" w:firstLine="567"/>
        <w:contextualSpacing/>
        <w:jc w:val="both"/>
        <w:rPr>
          <w:b/>
          <w:bCs/>
          <w:sz w:val="16"/>
          <w:szCs w:val="16"/>
        </w:rPr>
      </w:pPr>
    </w:p>
    <w:p w:rsidR="00B60FE8" w:rsidRPr="0059357D" w:rsidRDefault="00B60FE8" w:rsidP="00B60FE8">
      <w:pPr>
        <w:ind w:left="-567" w:firstLine="567"/>
        <w:contextualSpacing/>
        <w:jc w:val="both"/>
        <w:rPr>
          <w:sz w:val="16"/>
          <w:szCs w:val="16"/>
        </w:rPr>
      </w:pPr>
      <w:r w:rsidRPr="0059357D">
        <w:rPr>
          <w:sz w:val="16"/>
          <w:szCs w:val="1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w:t>
      </w:r>
    </w:p>
    <w:p w:rsidR="00B60FE8" w:rsidRPr="0059357D" w:rsidRDefault="00B60FE8" w:rsidP="00B60FE8">
      <w:pPr>
        <w:ind w:left="-567" w:firstLine="567"/>
        <w:contextualSpacing/>
        <w:jc w:val="both"/>
        <w:rPr>
          <w:sz w:val="16"/>
          <w:szCs w:val="16"/>
        </w:rPr>
      </w:pPr>
      <w:r w:rsidRPr="0059357D">
        <w:rPr>
          <w:sz w:val="16"/>
          <w:szCs w:val="1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60FE8" w:rsidRPr="0059357D" w:rsidRDefault="00B60FE8" w:rsidP="00B60FE8">
      <w:pPr>
        <w:ind w:left="-567" w:firstLine="567"/>
        <w:contextualSpacing/>
        <w:jc w:val="both"/>
        <w:rPr>
          <w:sz w:val="16"/>
          <w:szCs w:val="16"/>
        </w:rPr>
      </w:pPr>
      <w:r w:rsidRPr="0059357D">
        <w:rPr>
          <w:sz w:val="16"/>
          <w:szCs w:val="16"/>
        </w:rPr>
        <w:t>1) решений о проведении контрольных мероприятий и обязательных профилактических визитов;</w:t>
      </w:r>
    </w:p>
    <w:p w:rsidR="00B60FE8" w:rsidRPr="0059357D" w:rsidRDefault="00B60FE8" w:rsidP="00B60FE8">
      <w:pPr>
        <w:ind w:left="-567" w:firstLine="567"/>
        <w:contextualSpacing/>
        <w:jc w:val="both"/>
        <w:rPr>
          <w:sz w:val="16"/>
          <w:szCs w:val="16"/>
        </w:rPr>
      </w:pPr>
      <w:r w:rsidRPr="0059357D">
        <w:rPr>
          <w:sz w:val="16"/>
          <w:szCs w:val="16"/>
        </w:rPr>
        <w:t>2) актов контрольных мероприятий и обязательных профилактических визитов, предписаний об устранении выявленных нарушений;</w:t>
      </w:r>
    </w:p>
    <w:p w:rsidR="00B60FE8" w:rsidRPr="0059357D" w:rsidRDefault="00B60FE8" w:rsidP="00B60FE8">
      <w:pPr>
        <w:ind w:left="-567" w:firstLine="567"/>
        <w:contextualSpacing/>
        <w:jc w:val="both"/>
        <w:rPr>
          <w:sz w:val="16"/>
          <w:szCs w:val="16"/>
        </w:rPr>
      </w:pPr>
      <w:r w:rsidRPr="0059357D">
        <w:rPr>
          <w:sz w:val="16"/>
          <w:szCs w:val="16"/>
        </w:rPr>
        <w:t>3) действий (бездействия) должностных лиц, уполномоченных осуществлять муниципальный жилищный контроль, в рамках контрольных мероприятий и обязательных профилактических визитов;</w:t>
      </w:r>
    </w:p>
    <w:p w:rsidR="00B60FE8" w:rsidRPr="0059357D" w:rsidRDefault="00B60FE8" w:rsidP="00B60FE8">
      <w:pPr>
        <w:ind w:left="-567" w:firstLine="567"/>
        <w:contextualSpacing/>
        <w:jc w:val="both"/>
        <w:rPr>
          <w:sz w:val="16"/>
          <w:szCs w:val="16"/>
        </w:rPr>
      </w:pPr>
      <w:r w:rsidRPr="0059357D">
        <w:rPr>
          <w:sz w:val="16"/>
          <w:szCs w:val="16"/>
        </w:rPr>
        <w:t>4) решений об отказе в проведении обязательных профилактических визитов по заявлениям контролируемых лиц;</w:t>
      </w:r>
    </w:p>
    <w:p w:rsidR="00B60FE8" w:rsidRPr="0059357D" w:rsidRDefault="00B60FE8" w:rsidP="00B60FE8">
      <w:pPr>
        <w:ind w:left="-567" w:firstLine="567"/>
        <w:contextualSpacing/>
        <w:jc w:val="both"/>
        <w:rPr>
          <w:sz w:val="16"/>
          <w:szCs w:val="16"/>
        </w:rPr>
      </w:pPr>
      <w:r w:rsidRPr="0059357D">
        <w:rPr>
          <w:sz w:val="16"/>
          <w:szCs w:val="16"/>
        </w:rPr>
        <w:t>5) иных решений, принимаемых администрацией по итогам профилактических и (или) контрольных мероприятий, предусмотренных Федеральным законом от 31.07.2020 № 248-ФЗ, в отношении контролируемых лиц или объектов контроля.</w:t>
      </w:r>
    </w:p>
    <w:p w:rsidR="00B60FE8" w:rsidRPr="0059357D" w:rsidRDefault="00B60FE8" w:rsidP="00B60FE8">
      <w:pPr>
        <w:ind w:left="-567" w:firstLine="567"/>
        <w:contextualSpacing/>
        <w:jc w:val="both"/>
        <w:rPr>
          <w:sz w:val="16"/>
          <w:szCs w:val="16"/>
        </w:rPr>
      </w:pPr>
      <w:r w:rsidRPr="0059357D">
        <w:rPr>
          <w:sz w:val="16"/>
          <w:szCs w:val="16"/>
        </w:rPr>
        <w:t>4.3.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B60FE8" w:rsidRPr="0059357D" w:rsidRDefault="00B60FE8" w:rsidP="00B60FE8">
      <w:pPr>
        <w:ind w:left="-567" w:firstLine="567"/>
        <w:contextualSpacing/>
        <w:jc w:val="both"/>
        <w:rPr>
          <w:sz w:val="16"/>
          <w:szCs w:val="16"/>
        </w:rPr>
      </w:pPr>
      <w:r w:rsidRPr="0059357D">
        <w:rPr>
          <w:sz w:val="16"/>
          <w:szCs w:val="16"/>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Большеврудского сельского поселения Волосовского муниципального района Ленинградской области с предварительным информированием главы Большеврудского сельского поселения Волосовского муниципального района Ленинградской области о наличии в жалобе (документах) сведений, составляющих государственную или иную охраняемую законом тайну.</w:t>
      </w:r>
    </w:p>
    <w:p w:rsidR="00B60FE8" w:rsidRPr="0059357D" w:rsidRDefault="00B60FE8" w:rsidP="00B60FE8">
      <w:pPr>
        <w:ind w:left="-567" w:firstLine="567"/>
        <w:contextualSpacing/>
        <w:jc w:val="both"/>
        <w:rPr>
          <w:sz w:val="16"/>
          <w:szCs w:val="16"/>
        </w:rPr>
      </w:pPr>
      <w:r w:rsidRPr="0059357D">
        <w:rPr>
          <w:sz w:val="16"/>
          <w:szCs w:val="16"/>
        </w:rPr>
        <w:t>4.4. Жалоба на решение администрации, действия (бездействие) его должностных лиц рассматривается руководителем (заместителем руководителя) Контрольного органа.</w:t>
      </w:r>
    </w:p>
    <w:p w:rsidR="00B60FE8" w:rsidRPr="0059357D" w:rsidRDefault="00B60FE8" w:rsidP="00B60FE8">
      <w:pPr>
        <w:ind w:left="-567" w:firstLine="567"/>
        <w:contextualSpacing/>
        <w:jc w:val="both"/>
        <w:rPr>
          <w:sz w:val="16"/>
          <w:szCs w:val="16"/>
        </w:rPr>
      </w:pPr>
      <w:r w:rsidRPr="0059357D">
        <w:rPr>
          <w:sz w:val="16"/>
          <w:szCs w:val="1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60FE8" w:rsidRPr="0059357D" w:rsidRDefault="00B60FE8" w:rsidP="00B60FE8">
      <w:pPr>
        <w:ind w:left="-567" w:firstLine="567"/>
        <w:contextualSpacing/>
        <w:jc w:val="both"/>
        <w:rPr>
          <w:sz w:val="16"/>
          <w:szCs w:val="16"/>
        </w:rPr>
      </w:pPr>
      <w:r w:rsidRPr="0059357D">
        <w:rPr>
          <w:sz w:val="16"/>
          <w:szCs w:val="16"/>
        </w:rPr>
        <w:t>Жалоба на предписание администрации может быть подана в течение 10 рабочих дней с момента получения контролируемым лицом предписания.</w:t>
      </w:r>
    </w:p>
    <w:p w:rsidR="00B60FE8" w:rsidRPr="0059357D" w:rsidRDefault="00B60FE8" w:rsidP="00B60FE8">
      <w:pPr>
        <w:ind w:left="-567" w:firstLine="567"/>
        <w:contextualSpacing/>
        <w:jc w:val="both"/>
        <w:rPr>
          <w:sz w:val="16"/>
          <w:szCs w:val="16"/>
        </w:rPr>
      </w:pPr>
      <w:r w:rsidRPr="0059357D">
        <w:rPr>
          <w:sz w:val="16"/>
          <w:szCs w:val="1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60FE8" w:rsidRPr="0059357D" w:rsidRDefault="00B60FE8" w:rsidP="00B60FE8">
      <w:pPr>
        <w:ind w:left="-567" w:firstLine="567"/>
        <w:contextualSpacing/>
        <w:jc w:val="both"/>
        <w:rPr>
          <w:sz w:val="16"/>
          <w:szCs w:val="16"/>
        </w:rPr>
      </w:pPr>
      <w:r w:rsidRPr="0059357D">
        <w:rPr>
          <w:sz w:val="16"/>
          <w:szCs w:val="1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60FE8" w:rsidRPr="0059357D" w:rsidRDefault="00B60FE8" w:rsidP="00B60FE8">
      <w:pPr>
        <w:ind w:left="-567" w:firstLine="567"/>
        <w:contextualSpacing/>
        <w:jc w:val="both"/>
        <w:rPr>
          <w:sz w:val="16"/>
          <w:szCs w:val="16"/>
        </w:rPr>
      </w:pPr>
      <w:r w:rsidRPr="0059357D">
        <w:rPr>
          <w:sz w:val="16"/>
          <w:szCs w:val="16"/>
        </w:rPr>
        <w:t>4.6. Жалоба на решение администрации, действия (бездействие) его должностных лиц подлежит рассмотрению в течение 15 рабочих дней со дня ее регистрации.</w:t>
      </w:r>
    </w:p>
    <w:p w:rsidR="00B60FE8" w:rsidRPr="0059357D" w:rsidRDefault="00B60FE8" w:rsidP="00B60FE8">
      <w:pPr>
        <w:ind w:left="-567" w:firstLine="567"/>
        <w:contextualSpacing/>
        <w:jc w:val="both"/>
        <w:rPr>
          <w:sz w:val="16"/>
          <w:szCs w:val="16"/>
        </w:rPr>
      </w:pPr>
      <w:r w:rsidRPr="0059357D">
        <w:rPr>
          <w:sz w:val="16"/>
          <w:szCs w:val="16"/>
        </w:rPr>
        <w:t>4.7. Жалоба может содержать ходатайство о приостановлении исполнения обжалуемого решения Контрольного органа.</w:t>
      </w:r>
    </w:p>
    <w:p w:rsidR="00B60FE8" w:rsidRPr="0059357D" w:rsidRDefault="00B60FE8" w:rsidP="00B60FE8">
      <w:pPr>
        <w:ind w:left="-567" w:firstLine="567"/>
        <w:contextualSpacing/>
        <w:jc w:val="both"/>
        <w:rPr>
          <w:sz w:val="16"/>
          <w:szCs w:val="16"/>
        </w:rPr>
      </w:pPr>
      <w:r w:rsidRPr="0059357D">
        <w:rPr>
          <w:sz w:val="16"/>
          <w:szCs w:val="16"/>
        </w:rPr>
        <w:t xml:space="preserve">4.8. Руководителем (заместителем руководителя) Контрольного органа в срок не позднее двух рабочих дней со дня регистрации жалобы принимается решение: </w:t>
      </w:r>
    </w:p>
    <w:p w:rsidR="00B60FE8" w:rsidRPr="0059357D" w:rsidRDefault="00B60FE8" w:rsidP="00B60FE8">
      <w:pPr>
        <w:ind w:left="-567" w:firstLine="567"/>
        <w:contextualSpacing/>
        <w:jc w:val="both"/>
        <w:rPr>
          <w:sz w:val="16"/>
          <w:szCs w:val="16"/>
        </w:rPr>
      </w:pPr>
      <w:r w:rsidRPr="0059357D">
        <w:rPr>
          <w:sz w:val="16"/>
          <w:szCs w:val="16"/>
        </w:rPr>
        <w:t>1) о приостановлении исполнения обжалуемого решения Контрольного органа;</w:t>
      </w:r>
    </w:p>
    <w:p w:rsidR="00B60FE8" w:rsidRPr="0059357D" w:rsidRDefault="00B60FE8" w:rsidP="00B60FE8">
      <w:pPr>
        <w:ind w:left="-567" w:firstLine="567"/>
        <w:contextualSpacing/>
        <w:jc w:val="both"/>
        <w:rPr>
          <w:sz w:val="16"/>
          <w:szCs w:val="16"/>
        </w:rPr>
      </w:pPr>
      <w:r w:rsidRPr="0059357D">
        <w:rPr>
          <w:sz w:val="16"/>
          <w:szCs w:val="16"/>
        </w:rPr>
        <w:t>2) об отказе в приостановлении исполнения обжалуемого решения Контрольного органа. Информация о принятом решении направляется контролируемому лицу, подавшему жалобу, в течение одного рабочего дня с момента принятия решения.</w:t>
      </w:r>
    </w:p>
    <w:p w:rsidR="00B60FE8" w:rsidRPr="0059357D" w:rsidRDefault="00B60FE8" w:rsidP="00B60FE8">
      <w:pPr>
        <w:ind w:left="-567" w:firstLine="567"/>
        <w:contextualSpacing/>
        <w:jc w:val="both"/>
        <w:rPr>
          <w:sz w:val="16"/>
          <w:szCs w:val="16"/>
        </w:rPr>
      </w:pPr>
      <w:r w:rsidRPr="0059357D">
        <w:rPr>
          <w:sz w:val="16"/>
          <w:szCs w:val="16"/>
        </w:rPr>
        <w:t>4.9. Жалоба должна содержать:</w:t>
      </w:r>
    </w:p>
    <w:p w:rsidR="00B60FE8" w:rsidRPr="0059357D" w:rsidRDefault="00B60FE8" w:rsidP="00B60FE8">
      <w:pPr>
        <w:ind w:left="-567" w:firstLine="567"/>
        <w:contextualSpacing/>
        <w:jc w:val="both"/>
        <w:rPr>
          <w:sz w:val="16"/>
          <w:szCs w:val="16"/>
        </w:rPr>
      </w:pPr>
      <w:proofErr w:type="gramStart"/>
      <w:r w:rsidRPr="0059357D">
        <w:rPr>
          <w:sz w:val="16"/>
          <w:szCs w:val="16"/>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B60FE8" w:rsidRPr="0059357D" w:rsidRDefault="00B60FE8" w:rsidP="00B60FE8">
      <w:pPr>
        <w:ind w:left="-567" w:firstLine="567"/>
        <w:contextualSpacing/>
        <w:jc w:val="both"/>
        <w:rPr>
          <w:sz w:val="16"/>
          <w:szCs w:val="16"/>
        </w:rPr>
      </w:pPr>
      <w:proofErr w:type="gramStart"/>
      <w:r w:rsidRPr="0059357D">
        <w:rPr>
          <w:sz w:val="16"/>
          <w:szCs w:val="1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60FE8" w:rsidRPr="0059357D" w:rsidRDefault="00B60FE8" w:rsidP="00B60FE8">
      <w:pPr>
        <w:ind w:left="-567" w:firstLine="567"/>
        <w:contextualSpacing/>
        <w:jc w:val="both"/>
        <w:rPr>
          <w:sz w:val="16"/>
          <w:szCs w:val="16"/>
        </w:rPr>
      </w:pPr>
      <w:proofErr w:type="gramStart"/>
      <w:r w:rsidRPr="0059357D">
        <w:rPr>
          <w:sz w:val="16"/>
          <w:szCs w:val="1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B60FE8" w:rsidRPr="0059357D" w:rsidRDefault="00B60FE8" w:rsidP="00B60FE8">
      <w:pPr>
        <w:ind w:left="-567" w:firstLine="567"/>
        <w:contextualSpacing/>
        <w:jc w:val="both"/>
        <w:rPr>
          <w:sz w:val="16"/>
          <w:szCs w:val="16"/>
        </w:rPr>
      </w:pPr>
      <w:r w:rsidRPr="0059357D">
        <w:rPr>
          <w:sz w:val="16"/>
          <w:szCs w:val="16"/>
        </w:rPr>
        <w:t xml:space="preserve">4) основания и доводы, на основании которых контролируемое лицо </w:t>
      </w:r>
      <w:proofErr w:type="gramStart"/>
      <w:r w:rsidRPr="0059357D">
        <w:rPr>
          <w:sz w:val="16"/>
          <w:szCs w:val="16"/>
        </w:rPr>
        <w:t>не согласно</w:t>
      </w:r>
      <w:proofErr w:type="gramEnd"/>
      <w:r w:rsidRPr="0059357D">
        <w:rPr>
          <w:sz w:val="16"/>
          <w:szCs w:val="16"/>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60FE8" w:rsidRPr="0059357D" w:rsidRDefault="00B60FE8" w:rsidP="00B60FE8">
      <w:pPr>
        <w:ind w:left="-567" w:firstLine="567"/>
        <w:contextualSpacing/>
        <w:jc w:val="both"/>
        <w:rPr>
          <w:sz w:val="16"/>
          <w:szCs w:val="16"/>
        </w:rPr>
      </w:pPr>
      <w:r w:rsidRPr="0059357D">
        <w:rPr>
          <w:sz w:val="16"/>
          <w:szCs w:val="16"/>
        </w:rPr>
        <w:t>5) требования контролируемого лица, подавшего жалобу;</w:t>
      </w:r>
    </w:p>
    <w:p w:rsidR="00B60FE8" w:rsidRPr="0059357D" w:rsidRDefault="00B60FE8" w:rsidP="00B60FE8">
      <w:pPr>
        <w:ind w:left="-567" w:firstLine="567"/>
        <w:contextualSpacing/>
        <w:jc w:val="both"/>
        <w:rPr>
          <w:sz w:val="16"/>
          <w:szCs w:val="16"/>
        </w:rPr>
      </w:pPr>
      <w:r w:rsidRPr="0059357D">
        <w:rPr>
          <w:sz w:val="16"/>
          <w:szCs w:val="16"/>
        </w:rPr>
        <w:t>6) учетный номер контрольного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подпунктами 1 - 3 пункта 5.1. настоящего Положения.</w:t>
      </w:r>
    </w:p>
    <w:p w:rsidR="00B60FE8" w:rsidRPr="0059357D" w:rsidRDefault="00B60FE8" w:rsidP="00B60FE8">
      <w:pPr>
        <w:ind w:left="-567" w:firstLine="567"/>
        <w:contextualSpacing/>
        <w:jc w:val="both"/>
        <w:rPr>
          <w:sz w:val="16"/>
          <w:szCs w:val="16"/>
        </w:rPr>
      </w:pPr>
      <w:r w:rsidRPr="0059357D">
        <w:rPr>
          <w:sz w:val="16"/>
          <w:szCs w:val="16"/>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B60FE8" w:rsidRPr="0059357D" w:rsidRDefault="00B60FE8" w:rsidP="00B60FE8">
      <w:pPr>
        <w:ind w:left="-567" w:firstLine="567"/>
        <w:contextualSpacing/>
        <w:jc w:val="both"/>
        <w:rPr>
          <w:sz w:val="16"/>
          <w:szCs w:val="16"/>
        </w:rPr>
      </w:pPr>
      <w:r w:rsidRPr="0059357D">
        <w:rPr>
          <w:sz w:val="16"/>
          <w:szCs w:val="16"/>
        </w:rPr>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60FE8" w:rsidRPr="0059357D" w:rsidRDefault="00B60FE8" w:rsidP="00B60FE8">
      <w:pPr>
        <w:ind w:left="-567" w:firstLine="567"/>
        <w:contextualSpacing/>
        <w:jc w:val="both"/>
        <w:rPr>
          <w:sz w:val="16"/>
          <w:szCs w:val="16"/>
        </w:rPr>
      </w:pPr>
      <w:r w:rsidRPr="0059357D">
        <w:rPr>
          <w:sz w:val="16"/>
          <w:szCs w:val="16"/>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59357D">
        <w:rPr>
          <w:sz w:val="16"/>
          <w:szCs w:val="16"/>
        </w:rPr>
        <w:t>ии и ау</w:t>
      </w:r>
      <w:proofErr w:type="gramEnd"/>
      <w:r w:rsidRPr="0059357D">
        <w:rPr>
          <w:sz w:val="16"/>
          <w:szCs w:val="16"/>
        </w:rPr>
        <w:t>тентификации».</w:t>
      </w:r>
    </w:p>
    <w:p w:rsidR="00B60FE8" w:rsidRPr="0059357D" w:rsidRDefault="00B60FE8" w:rsidP="00B60FE8">
      <w:pPr>
        <w:ind w:left="-567" w:firstLine="567"/>
        <w:contextualSpacing/>
        <w:jc w:val="both"/>
        <w:rPr>
          <w:sz w:val="16"/>
          <w:szCs w:val="16"/>
        </w:rPr>
      </w:pPr>
      <w:r w:rsidRPr="0059357D">
        <w:rPr>
          <w:sz w:val="16"/>
          <w:szCs w:val="16"/>
        </w:rPr>
        <w:t>4.12. Контрольный орган принимает решение об отказе в рассмотрении жалобы в течение пяти рабочих дней со дня получения жалобы, если:</w:t>
      </w:r>
    </w:p>
    <w:p w:rsidR="00B60FE8" w:rsidRPr="0059357D" w:rsidRDefault="00B60FE8" w:rsidP="00B60FE8">
      <w:pPr>
        <w:ind w:left="-567" w:firstLine="567"/>
        <w:contextualSpacing/>
        <w:jc w:val="both"/>
        <w:rPr>
          <w:sz w:val="16"/>
          <w:szCs w:val="16"/>
        </w:rPr>
      </w:pPr>
      <w:r w:rsidRPr="0059357D">
        <w:rPr>
          <w:sz w:val="16"/>
          <w:szCs w:val="16"/>
        </w:rPr>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B60FE8" w:rsidRPr="0059357D" w:rsidRDefault="00B60FE8" w:rsidP="00B60FE8">
      <w:pPr>
        <w:ind w:left="-567" w:firstLine="567"/>
        <w:contextualSpacing/>
        <w:jc w:val="both"/>
        <w:rPr>
          <w:sz w:val="16"/>
          <w:szCs w:val="16"/>
        </w:rPr>
      </w:pPr>
      <w:r w:rsidRPr="0059357D">
        <w:rPr>
          <w:sz w:val="16"/>
          <w:szCs w:val="16"/>
        </w:rPr>
        <w:t>2) в удовлетворении ходатайства о восстановлении пропущенного срока на подачу жалобы отказано;</w:t>
      </w:r>
    </w:p>
    <w:p w:rsidR="00B60FE8" w:rsidRPr="0059357D" w:rsidRDefault="00B60FE8" w:rsidP="00B60FE8">
      <w:pPr>
        <w:ind w:left="-567" w:firstLine="567"/>
        <w:contextualSpacing/>
        <w:jc w:val="both"/>
        <w:rPr>
          <w:sz w:val="16"/>
          <w:szCs w:val="16"/>
        </w:rPr>
      </w:pPr>
      <w:r w:rsidRPr="0059357D">
        <w:rPr>
          <w:sz w:val="16"/>
          <w:szCs w:val="16"/>
        </w:rPr>
        <w:t>3) до принятия решения по жалобе от контролируемого лица, ее подавшего, поступило заявление об отзыве жалобы;</w:t>
      </w:r>
    </w:p>
    <w:p w:rsidR="00B60FE8" w:rsidRPr="0059357D" w:rsidRDefault="00B60FE8" w:rsidP="00B60FE8">
      <w:pPr>
        <w:ind w:left="-567" w:firstLine="567"/>
        <w:contextualSpacing/>
        <w:jc w:val="both"/>
        <w:rPr>
          <w:sz w:val="16"/>
          <w:szCs w:val="16"/>
        </w:rPr>
      </w:pPr>
      <w:r w:rsidRPr="0059357D">
        <w:rPr>
          <w:sz w:val="16"/>
          <w:szCs w:val="16"/>
        </w:rPr>
        <w:t>4) имеется решение суда по вопросам, поставленным в жалобе;</w:t>
      </w:r>
    </w:p>
    <w:p w:rsidR="00B60FE8" w:rsidRPr="0059357D" w:rsidRDefault="00B60FE8" w:rsidP="00B60FE8">
      <w:pPr>
        <w:ind w:left="-567" w:firstLine="567"/>
        <w:contextualSpacing/>
        <w:jc w:val="both"/>
        <w:rPr>
          <w:sz w:val="16"/>
          <w:szCs w:val="16"/>
        </w:rPr>
      </w:pPr>
      <w:r w:rsidRPr="0059357D">
        <w:rPr>
          <w:sz w:val="16"/>
          <w:szCs w:val="16"/>
        </w:rPr>
        <w:t>5) ранее в Контрольный орган была подана другая жалоба от того же контролируемого лица по тем же основаниям;</w:t>
      </w:r>
    </w:p>
    <w:p w:rsidR="00B60FE8" w:rsidRPr="0059357D" w:rsidRDefault="00B60FE8" w:rsidP="00B60FE8">
      <w:pPr>
        <w:ind w:left="-567" w:firstLine="567"/>
        <w:contextualSpacing/>
        <w:jc w:val="both"/>
        <w:rPr>
          <w:sz w:val="16"/>
          <w:szCs w:val="16"/>
        </w:rPr>
      </w:pPr>
      <w:r w:rsidRPr="0059357D">
        <w:rPr>
          <w:sz w:val="16"/>
          <w:szCs w:val="16"/>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60FE8" w:rsidRPr="0059357D" w:rsidRDefault="00B60FE8" w:rsidP="00B60FE8">
      <w:pPr>
        <w:ind w:left="-567" w:firstLine="567"/>
        <w:contextualSpacing/>
        <w:jc w:val="both"/>
        <w:rPr>
          <w:sz w:val="16"/>
          <w:szCs w:val="16"/>
        </w:rPr>
      </w:pPr>
      <w:r w:rsidRPr="0059357D">
        <w:rPr>
          <w:sz w:val="16"/>
          <w:szCs w:val="1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60FE8" w:rsidRPr="0059357D" w:rsidRDefault="00B60FE8" w:rsidP="00B60FE8">
      <w:pPr>
        <w:ind w:left="-567" w:firstLine="567"/>
        <w:contextualSpacing/>
        <w:jc w:val="both"/>
        <w:rPr>
          <w:sz w:val="16"/>
          <w:szCs w:val="16"/>
        </w:rPr>
      </w:pPr>
      <w:r w:rsidRPr="0059357D">
        <w:rPr>
          <w:sz w:val="16"/>
          <w:szCs w:val="16"/>
        </w:rPr>
        <w:t>8) жалоба подана в ненадлежащий орган;</w:t>
      </w:r>
    </w:p>
    <w:p w:rsidR="00B60FE8" w:rsidRPr="0059357D" w:rsidRDefault="00B60FE8" w:rsidP="00B60FE8">
      <w:pPr>
        <w:ind w:left="-567" w:firstLine="567"/>
        <w:contextualSpacing/>
        <w:jc w:val="both"/>
        <w:rPr>
          <w:sz w:val="16"/>
          <w:szCs w:val="16"/>
        </w:rPr>
      </w:pPr>
      <w:r w:rsidRPr="0059357D">
        <w:rPr>
          <w:sz w:val="16"/>
          <w:szCs w:val="16"/>
        </w:rPr>
        <w:t>9) законодательством Российской Федерации предусмотрен только судебный порядок обжалования решений Контрольного органа.</w:t>
      </w:r>
    </w:p>
    <w:p w:rsidR="00B60FE8" w:rsidRPr="0059357D" w:rsidRDefault="00B60FE8" w:rsidP="00B60FE8">
      <w:pPr>
        <w:ind w:left="-567" w:firstLine="567"/>
        <w:contextualSpacing/>
        <w:jc w:val="both"/>
        <w:rPr>
          <w:sz w:val="16"/>
          <w:szCs w:val="16"/>
        </w:rPr>
      </w:pPr>
      <w:r w:rsidRPr="0059357D">
        <w:rPr>
          <w:sz w:val="16"/>
          <w:szCs w:val="16"/>
        </w:rPr>
        <w:t>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B60FE8" w:rsidRPr="0059357D" w:rsidRDefault="00B60FE8" w:rsidP="00B60FE8">
      <w:pPr>
        <w:ind w:left="-567" w:firstLine="567"/>
        <w:contextualSpacing/>
        <w:jc w:val="both"/>
        <w:rPr>
          <w:sz w:val="16"/>
          <w:szCs w:val="16"/>
        </w:rPr>
      </w:pPr>
      <w:r w:rsidRPr="0059357D">
        <w:rPr>
          <w:sz w:val="16"/>
          <w:szCs w:val="16"/>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w:t>
      </w:r>
    </w:p>
    <w:p w:rsidR="00B60FE8" w:rsidRPr="0059357D" w:rsidRDefault="00B60FE8" w:rsidP="00B60FE8">
      <w:pPr>
        <w:ind w:left="-567" w:firstLine="567"/>
        <w:contextualSpacing/>
        <w:jc w:val="both"/>
        <w:rPr>
          <w:sz w:val="16"/>
          <w:szCs w:val="16"/>
        </w:rPr>
      </w:pPr>
      <w:r w:rsidRPr="0059357D">
        <w:rPr>
          <w:sz w:val="16"/>
          <w:szCs w:val="16"/>
        </w:rPr>
        <w:t>указанных сведений.</w:t>
      </w:r>
    </w:p>
    <w:p w:rsidR="00B60FE8" w:rsidRPr="0059357D" w:rsidRDefault="00B60FE8" w:rsidP="00B60FE8">
      <w:pPr>
        <w:ind w:left="-567" w:firstLine="567"/>
        <w:contextualSpacing/>
        <w:jc w:val="both"/>
        <w:rPr>
          <w:sz w:val="16"/>
          <w:szCs w:val="16"/>
        </w:rPr>
      </w:pPr>
      <w:r w:rsidRPr="0059357D">
        <w:rPr>
          <w:sz w:val="16"/>
          <w:szCs w:val="16"/>
        </w:rPr>
        <w:t>4.14.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60FE8" w:rsidRPr="0059357D" w:rsidRDefault="00B60FE8" w:rsidP="00B60FE8">
      <w:pPr>
        <w:ind w:left="-567" w:firstLine="567"/>
        <w:contextualSpacing/>
        <w:jc w:val="both"/>
        <w:rPr>
          <w:sz w:val="16"/>
          <w:szCs w:val="16"/>
        </w:rPr>
      </w:pPr>
      <w:r w:rsidRPr="0059357D">
        <w:rPr>
          <w:sz w:val="16"/>
          <w:szCs w:val="16"/>
        </w:rPr>
        <w:t>4.15. Жалоба подлежит рассмотрению руководителем Контрольного органа в течение 15 рабочих дней со дня ее регистрации в подсистеме досудебного обжалования.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60FE8" w:rsidRPr="0059357D" w:rsidRDefault="00B60FE8" w:rsidP="00B60FE8">
      <w:pPr>
        <w:ind w:left="-567" w:firstLine="567"/>
        <w:contextualSpacing/>
        <w:jc w:val="both"/>
        <w:rPr>
          <w:sz w:val="16"/>
          <w:szCs w:val="16"/>
        </w:rPr>
      </w:pPr>
      <w:r w:rsidRPr="0059357D">
        <w:rPr>
          <w:sz w:val="16"/>
          <w:szCs w:val="16"/>
        </w:rPr>
        <w:t>4.16. Указанный срок может быть продлен на двадцать рабочих дней, в следующих исключительных случаях:</w:t>
      </w:r>
    </w:p>
    <w:p w:rsidR="00B60FE8" w:rsidRPr="0059357D" w:rsidRDefault="00B60FE8" w:rsidP="00B60FE8">
      <w:pPr>
        <w:ind w:left="-567" w:firstLine="567"/>
        <w:contextualSpacing/>
        <w:jc w:val="both"/>
        <w:rPr>
          <w:sz w:val="16"/>
          <w:szCs w:val="16"/>
        </w:rPr>
      </w:pPr>
      <w:r w:rsidRPr="0059357D">
        <w:rPr>
          <w:sz w:val="16"/>
          <w:szCs w:val="16"/>
        </w:rPr>
        <w:t>1) проведение в отношении должностного лица действия (бездействия) которого обжалуются служебной проверки по фактам, указанным в жалобе;</w:t>
      </w:r>
    </w:p>
    <w:p w:rsidR="00B60FE8" w:rsidRPr="0059357D" w:rsidRDefault="00B60FE8" w:rsidP="00B60FE8">
      <w:pPr>
        <w:ind w:left="-567" w:firstLine="567"/>
        <w:contextualSpacing/>
        <w:jc w:val="both"/>
        <w:rPr>
          <w:sz w:val="16"/>
          <w:szCs w:val="16"/>
        </w:rPr>
      </w:pPr>
      <w:r w:rsidRPr="0059357D">
        <w:rPr>
          <w:sz w:val="16"/>
          <w:szCs w:val="16"/>
        </w:rPr>
        <w:t>2) отсутствие должностного лица действия (бездействия) которого обжалуются, по уважительной причине (болезнь, отпуск, командировка).</w:t>
      </w:r>
    </w:p>
    <w:p w:rsidR="00B60FE8" w:rsidRPr="0059357D" w:rsidRDefault="00B60FE8" w:rsidP="00B60FE8">
      <w:pPr>
        <w:ind w:left="-567" w:firstLine="567"/>
        <w:contextualSpacing/>
        <w:jc w:val="both"/>
        <w:rPr>
          <w:sz w:val="16"/>
          <w:szCs w:val="16"/>
        </w:rPr>
      </w:pPr>
      <w:r w:rsidRPr="0059357D">
        <w:rPr>
          <w:sz w:val="16"/>
          <w:szCs w:val="16"/>
        </w:rPr>
        <w:t>4.17.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60FE8" w:rsidRPr="0059357D" w:rsidRDefault="00B60FE8" w:rsidP="00B60FE8">
      <w:pPr>
        <w:ind w:left="-567" w:firstLine="567"/>
        <w:contextualSpacing/>
        <w:jc w:val="both"/>
        <w:rPr>
          <w:sz w:val="16"/>
          <w:szCs w:val="16"/>
        </w:rPr>
      </w:pPr>
      <w:r w:rsidRPr="0059357D">
        <w:rPr>
          <w:sz w:val="16"/>
          <w:szCs w:val="16"/>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60FE8" w:rsidRPr="0059357D" w:rsidRDefault="00B60FE8" w:rsidP="00B60FE8">
      <w:pPr>
        <w:ind w:left="-567" w:firstLine="567"/>
        <w:contextualSpacing/>
        <w:jc w:val="both"/>
        <w:rPr>
          <w:sz w:val="16"/>
          <w:szCs w:val="16"/>
        </w:rPr>
      </w:pPr>
      <w:r w:rsidRPr="0059357D">
        <w:rPr>
          <w:sz w:val="16"/>
          <w:szCs w:val="16"/>
        </w:rPr>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60FE8" w:rsidRPr="0059357D" w:rsidRDefault="00B60FE8" w:rsidP="00B60FE8">
      <w:pPr>
        <w:ind w:left="-567" w:firstLine="567"/>
        <w:contextualSpacing/>
        <w:jc w:val="both"/>
        <w:rPr>
          <w:sz w:val="16"/>
          <w:szCs w:val="16"/>
        </w:rPr>
      </w:pPr>
      <w:r w:rsidRPr="0059357D">
        <w:rPr>
          <w:sz w:val="16"/>
          <w:szCs w:val="16"/>
        </w:rPr>
        <w:t>4.20. По итогам рассмотрения жалобы руководитель Контрольного органа принимает одно из следующих решений:</w:t>
      </w:r>
    </w:p>
    <w:p w:rsidR="00B60FE8" w:rsidRPr="0059357D" w:rsidRDefault="00B60FE8" w:rsidP="00B60FE8">
      <w:pPr>
        <w:ind w:left="-567" w:firstLine="567"/>
        <w:contextualSpacing/>
        <w:jc w:val="both"/>
        <w:rPr>
          <w:sz w:val="16"/>
          <w:szCs w:val="16"/>
        </w:rPr>
      </w:pPr>
      <w:r w:rsidRPr="0059357D">
        <w:rPr>
          <w:sz w:val="16"/>
          <w:szCs w:val="16"/>
        </w:rPr>
        <w:t>1) оставляет жалобу без удовлетворения;</w:t>
      </w:r>
    </w:p>
    <w:p w:rsidR="00B60FE8" w:rsidRPr="0059357D" w:rsidRDefault="00B60FE8" w:rsidP="00B60FE8">
      <w:pPr>
        <w:ind w:left="-567" w:firstLine="567"/>
        <w:contextualSpacing/>
        <w:jc w:val="both"/>
        <w:rPr>
          <w:sz w:val="16"/>
          <w:szCs w:val="16"/>
        </w:rPr>
      </w:pPr>
      <w:r w:rsidRPr="0059357D">
        <w:rPr>
          <w:sz w:val="16"/>
          <w:szCs w:val="16"/>
        </w:rPr>
        <w:t>2) отменяет решение Контрольного органа полностью или частично;</w:t>
      </w:r>
    </w:p>
    <w:p w:rsidR="00B60FE8" w:rsidRPr="0059357D" w:rsidRDefault="00B60FE8" w:rsidP="00B60FE8">
      <w:pPr>
        <w:ind w:left="-567" w:firstLine="567"/>
        <w:contextualSpacing/>
        <w:jc w:val="both"/>
        <w:rPr>
          <w:sz w:val="16"/>
          <w:szCs w:val="16"/>
        </w:rPr>
      </w:pPr>
      <w:r w:rsidRPr="0059357D">
        <w:rPr>
          <w:sz w:val="16"/>
          <w:szCs w:val="16"/>
        </w:rPr>
        <w:t>3) отменяет решение Контрольного органа полностью и принимает новое решение;</w:t>
      </w:r>
    </w:p>
    <w:p w:rsidR="00B60FE8" w:rsidRPr="0059357D" w:rsidRDefault="00B60FE8" w:rsidP="00B60FE8">
      <w:pPr>
        <w:ind w:left="-567" w:firstLine="567"/>
        <w:contextualSpacing/>
        <w:jc w:val="both"/>
        <w:rPr>
          <w:sz w:val="16"/>
          <w:szCs w:val="16"/>
        </w:rPr>
      </w:pPr>
      <w:r w:rsidRPr="0059357D">
        <w:rPr>
          <w:sz w:val="16"/>
          <w:szCs w:val="16"/>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B60FE8" w:rsidRPr="0059357D" w:rsidRDefault="00B60FE8" w:rsidP="00B60FE8">
      <w:pPr>
        <w:ind w:left="-567" w:firstLine="567"/>
        <w:contextualSpacing/>
        <w:jc w:val="both"/>
        <w:rPr>
          <w:sz w:val="16"/>
          <w:szCs w:val="16"/>
        </w:rPr>
      </w:pPr>
      <w:r w:rsidRPr="0059357D">
        <w:rPr>
          <w:sz w:val="16"/>
          <w:szCs w:val="16"/>
        </w:rPr>
        <w:t>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b/>
          <w:bCs/>
          <w:sz w:val="16"/>
          <w:szCs w:val="16"/>
        </w:rPr>
      </w:pPr>
      <w:r w:rsidRPr="0059357D">
        <w:rPr>
          <w:b/>
          <w:bCs/>
          <w:sz w:val="16"/>
          <w:szCs w:val="16"/>
        </w:rPr>
        <w:t xml:space="preserve">5. Ключевые показатели муниципального жилищного контроля </w:t>
      </w:r>
    </w:p>
    <w:p w:rsidR="00B60FE8" w:rsidRPr="0059357D" w:rsidRDefault="00B60FE8" w:rsidP="00B60FE8">
      <w:pPr>
        <w:ind w:left="-567" w:firstLine="567"/>
        <w:contextualSpacing/>
        <w:jc w:val="both"/>
        <w:rPr>
          <w:b/>
          <w:bCs/>
          <w:sz w:val="16"/>
          <w:szCs w:val="16"/>
        </w:rPr>
      </w:pPr>
      <w:r w:rsidRPr="0059357D">
        <w:rPr>
          <w:b/>
          <w:bCs/>
          <w:sz w:val="16"/>
          <w:szCs w:val="16"/>
        </w:rPr>
        <w:t>и их целевые значения</w:t>
      </w:r>
    </w:p>
    <w:p w:rsidR="00B60FE8" w:rsidRPr="0059357D" w:rsidRDefault="00B60FE8" w:rsidP="00B60FE8">
      <w:pPr>
        <w:ind w:left="-567" w:firstLine="567"/>
        <w:contextualSpacing/>
        <w:jc w:val="both"/>
        <w:rPr>
          <w:b/>
          <w:bCs/>
          <w:sz w:val="16"/>
          <w:szCs w:val="16"/>
        </w:rPr>
      </w:pPr>
    </w:p>
    <w:p w:rsidR="00B60FE8" w:rsidRPr="0059357D" w:rsidRDefault="00B60FE8" w:rsidP="00B60FE8">
      <w:pPr>
        <w:ind w:left="-567" w:firstLine="567"/>
        <w:contextualSpacing/>
        <w:jc w:val="both"/>
        <w:rPr>
          <w:sz w:val="16"/>
          <w:szCs w:val="16"/>
        </w:rPr>
      </w:pPr>
      <w:r w:rsidRPr="0059357D">
        <w:rPr>
          <w:sz w:val="16"/>
          <w:szCs w:val="1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w:t>
      </w:r>
    </w:p>
    <w:p w:rsidR="00B60FE8" w:rsidRPr="0059357D" w:rsidRDefault="00B60FE8" w:rsidP="00B60FE8">
      <w:pPr>
        <w:ind w:left="-567" w:firstLine="567"/>
        <w:contextualSpacing/>
        <w:jc w:val="both"/>
        <w:rPr>
          <w:sz w:val="16"/>
          <w:szCs w:val="16"/>
        </w:rPr>
      </w:pPr>
      <w:r w:rsidRPr="0059357D">
        <w:rPr>
          <w:sz w:val="16"/>
          <w:szCs w:val="16"/>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Большеврудского сельского поселения Волосовского муниципального района Ленинградской области</w:t>
      </w:r>
    </w:p>
    <w:p w:rsidR="00B60FE8" w:rsidRPr="0059357D" w:rsidRDefault="00B60FE8" w:rsidP="00B60FE8">
      <w:pPr>
        <w:contextualSpacing/>
        <w:jc w:val="both"/>
        <w:rPr>
          <w:sz w:val="16"/>
          <w:szCs w:val="16"/>
        </w:rPr>
      </w:pPr>
    </w:p>
    <w:p w:rsidR="00B60FE8" w:rsidRPr="0059357D" w:rsidRDefault="00B60FE8" w:rsidP="00B60FE8">
      <w:pPr>
        <w:ind w:left="-567" w:firstLine="567"/>
        <w:contextualSpacing/>
        <w:jc w:val="right"/>
        <w:rPr>
          <w:sz w:val="16"/>
          <w:szCs w:val="16"/>
        </w:rPr>
      </w:pPr>
      <w:r w:rsidRPr="0059357D">
        <w:rPr>
          <w:sz w:val="16"/>
          <w:szCs w:val="16"/>
        </w:rPr>
        <w:t>Приложение № 1</w:t>
      </w:r>
    </w:p>
    <w:p w:rsidR="00B60FE8" w:rsidRPr="0059357D" w:rsidRDefault="00B60FE8" w:rsidP="00B60FE8">
      <w:pPr>
        <w:ind w:left="-567" w:firstLine="567"/>
        <w:contextualSpacing/>
        <w:jc w:val="right"/>
        <w:rPr>
          <w:sz w:val="16"/>
          <w:szCs w:val="16"/>
        </w:rPr>
      </w:pPr>
      <w:r w:rsidRPr="0059357D">
        <w:rPr>
          <w:sz w:val="16"/>
          <w:szCs w:val="16"/>
        </w:rPr>
        <w:t xml:space="preserve">к Положению о </w:t>
      </w:r>
      <w:proofErr w:type="gramStart"/>
      <w:r w:rsidRPr="0059357D">
        <w:rPr>
          <w:sz w:val="16"/>
          <w:szCs w:val="16"/>
        </w:rPr>
        <w:t>муниципальном</w:t>
      </w:r>
      <w:proofErr w:type="gramEnd"/>
      <w:r w:rsidRPr="0059357D">
        <w:rPr>
          <w:sz w:val="16"/>
          <w:szCs w:val="16"/>
        </w:rPr>
        <w:t xml:space="preserve"> </w:t>
      </w:r>
    </w:p>
    <w:p w:rsidR="00B60FE8" w:rsidRPr="0059357D" w:rsidRDefault="00B60FE8" w:rsidP="00B60FE8">
      <w:pPr>
        <w:ind w:left="-567" w:firstLine="567"/>
        <w:contextualSpacing/>
        <w:jc w:val="right"/>
        <w:rPr>
          <w:sz w:val="16"/>
          <w:szCs w:val="16"/>
        </w:rPr>
      </w:pPr>
      <w:r w:rsidRPr="0059357D">
        <w:rPr>
          <w:sz w:val="16"/>
          <w:szCs w:val="16"/>
        </w:rPr>
        <w:t xml:space="preserve">жилищном </w:t>
      </w:r>
      <w:proofErr w:type="gramStart"/>
      <w:r w:rsidRPr="0059357D">
        <w:rPr>
          <w:sz w:val="16"/>
          <w:szCs w:val="16"/>
        </w:rPr>
        <w:t>контроле</w:t>
      </w:r>
      <w:proofErr w:type="gramEnd"/>
      <w:r w:rsidRPr="0059357D">
        <w:rPr>
          <w:sz w:val="16"/>
          <w:szCs w:val="16"/>
        </w:rPr>
        <w:t xml:space="preserve"> на территории </w:t>
      </w:r>
    </w:p>
    <w:p w:rsidR="00B60FE8" w:rsidRPr="0059357D" w:rsidRDefault="00B60FE8" w:rsidP="00B60FE8">
      <w:pPr>
        <w:ind w:left="-567" w:firstLine="567"/>
        <w:contextualSpacing/>
        <w:jc w:val="right"/>
        <w:rPr>
          <w:sz w:val="16"/>
          <w:szCs w:val="16"/>
        </w:rPr>
      </w:pPr>
      <w:r w:rsidRPr="0059357D">
        <w:rPr>
          <w:sz w:val="16"/>
          <w:szCs w:val="16"/>
        </w:rPr>
        <w:t xml:space="preserve">муниципального образования </w:t>
      </w:r>
    </w:p>
    <w:p w:rsidR="00B60FE8" w:rsidRPr="0059357D" w:rsidRDefault="00B60FE8" w:rsidP="00B60FE8">
      <w:pPr>
        <w:ind w:left="-567" w:firstLine="567"/>
        <w:contextualSpacing/>
        <w:jc w:val="right"/>
        <w:rPr>
          <w:sz w:val="16"/>
          <w:szCs w:val="16"/>
        </w:rPr>
      </w:pPr>
      <w:r w:rsidRPr="0059357D">
        <w:rPr>
          <w:sz w:val="16"/>
          <w:szCs w:val="16"/>
        </w:rPr>
        <w:t xml:space="preserve">Большеврудское сельское поселение </w:t>
      </w:r>
    </w:p>
    <w:p w:rsidR="00B60FE8" w:rsidRPr="0059357D" w:rsidRDefault="00B60FE8" w:rsidP="00B60FE8">
      <w:pPr>
        <w:ind w:left="-567" w:firstLine="567"/>
        <w:contextualSpacing/>
        <w:jc w:val="right"/>
        <w:rPr>
          <w:sz w:val="16"/>
          <w:szCs w:val="16"/>
        </w:rPr>
      </w:pPr>
      <w:r w:rsidRPr="0059357D">
        <w:rPr>
          <w:sz w:val="16"/>
          <w:szCs w:val="16"/>
        </w:rPr>
        <w:t xml:space="preserve">Волосовского муниципального района </w:t>
      </w:r>
    </w:p>
    <w:p w:rsidR="00B60FE8" w:rsidRPr="0059357D" w:rsidRDefault="00B60FE8" w:rsidP="00B60FE8">
      <w:pPr>
        <w:ind w:left="-567" w:firstLine="567"/>
        <w:contextualSpacing/>
        <w:jc w:val="right"/>
        <w:rPr>
          <w:sz w:val="16"/>
          <w:szCs w:val="16"/>
        </w:rPr>
      </w:pPr>
      <w:r w:rsidRPr="0059357D">
        <w:rPr>
          <w:sz w:val="16"/>
          <w:szCs w:val="16"/>
        </w:rPr>
        <w:t>Ленинградской области,</w:t>
      </w:r>
    </w:p>
    <w:p w:rsidR="00B60FE8" w:rsidRPr="0059357D" w:rsidRDefault="00B60FE8" w:rsidP="00B60FE8">
      <w:pPr>
        <w:ind w:left="-567" w:firstLine="567"/>
        <w:contextualSpacing/>
        <w:jc w:val="right"/>
        <w:rPr>
          <w:bCs/>
          <w:iCs/>
          <w:sz w:val="16"/>
          <w:szCs w:val="16"/>
        </w:rPr>
      </w:pPr>
      <w:proofErr w:type="gramStart"/>
      <w:r w:rsidRPr="0059357D">
        <w:rPr>
          <w:bCs/>
          <w:iCs/>
          <w:sz w:val="16"/>
          <w:szCs w:val="16"/>
        </w:rPr>
        <w:t>утверждённому</w:t>
      </w:r>
      <w:proofErr w:type="gramEnd"/>
      <w:r w:rsidRPr="0059357D">
        <w:rPr>
          <w:bCs/>
          <w:iCs/>
          <w:sz w:val="16"/>
          <w:szCs w:val="16"/>
        </w:rPr>
        <w:t xml:space="preserve"> решением совета депутатов </w:t>
      </w:r>
    </w:p>
    <w:p w:rsidR="00B60FE8" w:rsidRPr="0059357D" w:rsidRDefault="00B60FE8" w:rsidP="00B60FE8">
      <w:pPr>
        <w:ind w:left="-567" w:firstLine="567"/>
        <w:contextualSpacing/>
        <w:jc w:val="right"/>
        <w:rPr>
          <w:bCs/>
          <w:iCs/>
          <w:sz w:val="16"/>
          <w:szCs w:val="16"/>
        </w:rPr>
      </w:pPr>
      <w:r w:rsidRPr="0059357D">
        <w:rPr>
          <w:bCs/>
          <w:iCs/>
          <w:sz w:val="16"/>
          <w:szCs w:val="16"/>
        </w:rPr>
        <w:t>от 27.03.2025 г. № 39</w:t>
      </w:r>
    </w:p>
    <w:p w:rsidR="00B60FE8" w:rsidRPr="0059357D" w:rsidRDefault="00B60FE8" w:rsidP="00B60FE8">
      <w:pPr>
        <w:ind w:left="-567" w:firstLine="567"/>
        <w:contextualSpacing/>
        <w:jc w:val="both"/>
        <w:rPr>
          <w:iCs/>
          <w:sz w:val="16"/>
          <w:szCs w:val="16"/>
        </w:rPr>
      </w:pPr>
    </w:p>
    <w:p w:rsidR="00B60FE8" w:rsidRPr="0059357D" w:rsidRDefault="00B60FE8" w:rsidP="00B60FE8">
      <w:pPr>
        <w:ind w:left="-567" w:firstLine="567"/>
        <w:contextualSpacing/>
        <w:jc w:val="both"/>
        <w:rPr>
          <w:sz w:val="16"/>
          <w:szCs w:val="16"/>
        </w:rPr>
      </w:pPr>
      <w:bookmarkStart w:id="11" w:name="Par381"/>
      <w:bookmarkEnd w:id="11"/>
    </w:p>
    <w:p w:rsidR="00B60FE8" w:rsidRPr="0059357D" w:rsidRDefault="00B60FE8" w:rsidP="00B60FE8">
      <w:pPr>
        <w:ind w:left="-567" w:firstLine="567"/>
        <w:contextualSpacing/>
        <w:jc w:val="center"/>
        <w:rPr>
          <w:b/>
          <w:sz w:val="16"/>
          <w:szCs w:val="16"/>
          <w:vertAlign w:val="superscript"/>
        </w:rPr>
      </w:pPr>
      <w:r w:rsidRPr="0059357D">
        <w:rPr>
          <w:b/>
          <w:sz w:val="16"/>
          <w:szCs w:val="16"/>
        </w:rPr>
        <w:t>Критерии отнесения объектов контроля к категориям риска в рамках осуществления муниципального контроля</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bookmarkStart w:id="12" w:name="Par0"/>
      <w:bookmarkEnd w:id="12"/>
      <w:r w:rsidRPr="0059357D">
        <w:rPr>
          <w:sz w:val="16"/>
          <w:szCs w:val="16"/>
        </w:rPr>
        <w:t xml:space="preserve">1. Критерии отнесения объектов контроля к категориям риска учитывают тяжесть причинения вреда (ущерба) охраняемым законом ценностям </w:t>
      </w:r>
      <w:r w:rsidRPr="0059357D">
        <w:rPr>
          <w:sz w:val="16"/>
          <w:szCs w:val="16"/>
        </w:rPr>
        <w:br/>
        <w:t>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B60FE8" w:rsidRPr="0059357D" w:rsidRDefault="00B60FE8" w:rsidP="00B60FE8">
      <w:pPr>
        <w:ind w:left="-567" w:firstLine="567"/>
        <w:contextualSpacing/>
        <w:jc w:val="both"/>
        <w:rPr>
          <w:sz w:val="16"/>
          <w:szCs w:val="16"/>
        </w:rPr>
      </w:pPr>
      <w:r w:rsidRPr="0059357D">
        <w:rPr>
          <w:sz w:val="16"/>
          <w:szCs w:val="16"/>
        </w:rPr>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sz w:val="16"/>
          <w:szCs w:val="16"/>
        </w:rPr>
        <w:t xml:space="preserve">К = Т+В-Д, </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sz w:val="16"/>
          <w:szCs w:val="16"/>
        </w:rPr>
        <w:t>где:</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proofErr w:type="gramStart"/>
      <w:r w:rsidRPr="0059357D">
        <w:rPr>
          <w:b/>
          <w:sz w:val="16"/>
          <w:szCs w:val="16"/>
        </w:rPr>
        <w:lastRenderedPageBreak/>
        <w:t>К = итоговый балл</w:t>
      </w:r>
      <w:r w:rsidRPr="0059357D">
        <w:rPr>
          <w:sz w:val="16"/>
          <w:szCs w:val="16"/>
        </w:rPr>
        <w:t>, обозначающий следующие категории риска:</w:t>
      </w:r>
      <w:proofErr w:type="gramEnd"/>
    </w:p>
    <w:p w:rsidR="00B60FE8" w:rsidRPr="0059357D" w:rsidRDefault="00B60FE8" w:rsidP="00B60FE8">
      <w:pPr>
        <w:ind w:left="-567" w:firstLine="567"/>
        <w:contextualSpacing/>
        <w:jc w:val="both"/>
        <w:rPr>
          <w:sz w:val="16"/>
          <w:szCs w:val="16"/>
        </w:rPr>
      </w:pPr>
      <w:r w:rsidRPr="0059357D">
        <w:rPr>
          <w:sz w:val="16"/>
          <w:szCs w:val="16"/>
        </w:rPr>
        <w:t>3 и более баллов – категория среднего риска,</w:t>
      </w:r>
    </w:p>
    <w:p w:rsidR="00B60FE8" w:rsidRPr="0059357D" w:rsidRDefault="00B60FE8" w:rsidP="00B60FE8">
      <w:pPr>
        <w:ind w:left="-567" w:firstLine="567"/>
        <w:contextualSpacing/>
        <w:jc w:val="both"/>
        <w:rPr>
          <w:sz w:val="16"/>
          <w:szCs w:val="16"/>
        </w:rPr>
      </w:pPr>
      <w:r w:rsidRPr="0059357D">
        <w:rPr>
          <w:sz w:val="16"/>
          <w:szCs w:val="16"/>
        </w:rPr>
        <w:t xml:space="preserve">2 балла – категория умеренного риска, </w:t>
      </w:r>
    </w:p>
    <w:p w:rsidR="00B60FE8" w:rsidRPr="0059357D" w:rsidRDefault="00B60FE8" w:rsidP="00B60FE8">
      <w:pPr>
        <w:ind w:left="-567" w:firstLine="567"/>
        <w:contextualSpacing/>
        <w:jc w:val="both"/>
        <w:rPr>
          <w:sz w:val="16"/>
          <w:szCs w:val="16"/>
        </w:rPr>
      </w:pPr>
      <w:r w:rsidRPr="0059357D">
        <w:rPr>
          <w:sz w:val="16"/>
          <w:szCs w:val="16"/>
        </w:rPr>
        <w:t>1 и менее баллов  – категория низкого риска.</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b/>
          <w:sz w:val="16"/>
          <w:szCs w:val="16"/>
        </w:rPr>
        <w:t xml:space="preserve">Т </w:t>
      </w:r>
      <w:r w:rsidRPr="0059357D">
        <w:rPr>
          <w:b/>
          <w:sz w:val="16"/>
          <w:szCs w:val="16"/>
        </w:rPr>
        <w:noBreakHyphen/>
        <w:t xml:space="preserve"> тяжесть причинения вреда (ущерба) охраняемым законом ценностям,</w:t>
      </w:r>
      <w:r w:rsidRPr="0059357D">
        <w:rPr>
          <w:sz w:val="16"/>
          <w:szCs w:val="16"/>
        </w:rPr>
        <w:t xml:space="preserve"> где:</w:t>
      </w:r>
    </w:p>
    <w:p w:rsidR="00B60FE8" w:rsidRPr="0059357D" w:rsidRDefault="00B60FE8" w:rsidP="00B60FE8">
      <w:pPr>
        <w:ind w:left="-567" w:firstLine="567"/>
        <w:contextualSpacing/>
        <w:jc w:val="both"/>
        <w:rPr>
          <w:sz w:val="16"/>
          <w:szCs w:val="16"/>
        </w:rPr>
      </w:pPr>
      <w:r w:rsidRPr="0059357D">
        <w:rPr>
          <w:sz w:val="16"/>
          <w:szCs w:val="16"/>
        </w:rPr>
        <w:t xml:space="preserve">значению Т присваивается 2 балла в случае, если объектами контроля являются многоквартирные дома, оборудованные лифтами </w:t>
      </w:r>
      <w:proofErr w:type="gramStart"/>
      <w:r w:rsidRPr="0059357D">
        <w:rPr>
          <w:sz w:val="16"/>
          <w:szCs w:val="16"/>
        </w:rPr>
        <w:t>и(</w:t>
      </w:r>
      <w:proofErr w:type="gramEnd"/>
      <w:r w:rsidRPr="0059357D">
        <w:rPr>
          <w:sz w:val="16"/>
          <w:szCs w:val="16"/>
        </w:rPr>
        <w:t xml:space="preserve">или) централизованной системой газоснабжения, в том числе многоквартирные дома, </w:t>
      </w:r>
      <w:r w:rsidRPr="0059357D">
        <w:rPr>
          <w:sz w:val="16"/>
          <w:szCs w:val="16"/>
        </w:rPr>
        <w:br/>
        <w:t>в которых для производства услуг по горячему водоснабжению и(или) теплоснабжению используется газ.</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sz w:val="16"/>
          <w:szCs w:val="16"/>
        </w:rPr>
        <w:t>В иных случаях значению</w:t>
      </w:r>
      <w:proofErr w:type="gramStart"/>
      <w:r w:rsidRPr="0059357D">
        <w:rPr>
          <w:sz w:val="16"/>
          <w:szCs w:val="16"/>
        </w:rPr>
        <w:t xml:space="preserve"> Т</w:t>
      </w:r>
      <w:proofErr w:type="gramEnd"/>
      <w:r w:rsidRPr="0059357D">
        <w:rPr>
          <w:sz w:val="16"/>
          <w:szCs w:val="16"/>
        </w:rPr>
        <w:t xml:space="preserve"> присваивается 0 баллов.</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b/>
          <w:sz w:val="16"/>
          <w:szCs w:val="16"/>
        </w:rPr>
        <w:t xml:space="preserve">В </w:t>
      </w:r>
      <w:r w:rsidRPr="0059357D">
        <w:rPr>
          <w:b/>
          <w:sz w:val="16"/>
          <w:szCs w:val="16"/>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59357D">
        <w:rPr>
          <w:sz w:val="16"/>
          <w:szCs w:val="16"/>
        </w:rPr>
        <w:t xml:space="preserve"> где:</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sz w:val="16"/>
          <w:szCs w:val="16"/>
        </w:rPr>
        <w:t>значению</w:t>
      </w:r>
      <w:proofErr w:type="gramStart"/>
      <w:r w:rsidRPr="0059357D">
        <w:rPr>
          <w:sz w:val="16"/>
          <w:szCs w:val="16"/>
        </w:rPr>
        <w:t xml:space="preserve"> В</w:t>
      </w:r>
      <w:proofErr w:type="gramEnd"/>
      <w:r w:rsidRPr="0059357D">
        <w:rPr>
          <w:sz w:val="16"/>
          <w:szCs w:val="16"/>
        </w:rPr>
        <w:t xml:space="preserve"> присваивается по 1 баллу за каждый следующий критерий:</w:t>
      </w:r>
    </w:p>
    <w:p w:rsidR="00B60FE8" w:rsidRPr="0059357D" w:rsidRDefault="00B60FE8" w:rsidP="00B60FE8">
      <w:pPr>
        <w:ind w:left="-567" w:firstLine="567"/>
        <w:contextualSpacing/>
        <w:jc w:val="both"/>
        <w:rPr>
          <w:sz w:val="16"/>
          <w:szCs w:val="16"/>
        </w:rPr>
      </w:pPr>
      <w:proofErr w:type="gramStart"/>
      <w:r w:rsidRPr="0059357D">
        <w:rPr>
          <w:sz w:val="16"/>
          <w:szCs w:val="16"/>
        </w:rPr>
        <w:t>а) если в отношении объекта контроля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59357D">
        <w:rPr>
          <w:i/>
          <w:sz w:val="16"/>
          <w:szCs w:val="16"/>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59357D">
        <w:rPr>
          <w:sz w:val="16"/>
          <w:szCs w:val="16"/>
        </w:rPr>
        <w:t xml:space="preserve"> а также должностному лицу за совершение административных правонарушений, предусмотренных:</w:t>
      </w:r>
      <w:proofErr w:type="gramEnd"/>
    </w:p>
    <w:p w:rsidR="00B60FE8" w:rsidRPr="0059357D" w:rsidRDefault="00B60FE8" w:rsidP="00B60FE8">
      <w:pPr>
        <w:ind w:left="-567" w:firstLine="567"/>
        <w:contextualSpacing/>
        <w:jc w:val="both"/>
        <w:rPr>
          <w:sz w:val="16"/>
          <w:szCs w:val="16"/>
        </w:rPr>
      </w:pPr>
      <w:r w:rsidRPr="0059357D">
        <w:rPr>
          <w:sz w:val="16"/>
          <w:szCs w:val="16"/>
        </w:rPr>
        <w:t>статьями 7.21, 7.22, 19.5, 20.25 Кодекса Российской Федерации об административных правонарушениях;</w:t>
      </w:r>
    </w:p>
    <w:p w:rsidR="00B60FE8" w:rsidRPr="0059357D" w:rsidRDefault="00B60FE8" w:rsidP="00B60FE8">
      <w:pPr>
        <w:ind w:left="-567" w:firstLine="567"/>
        <w:contextualSpacing/>
        <w:jc w:val="both"/>
        <w:rPr>
          <w:sz w:val="16"/>
          <w:szCs w:val="16"/>
        </w:rPr>
      </w:pPr>
      <w:r w:rsidRPr="0059357D">
        <w:rPr>
          <w:sz w:val="16"/>
          <w:szCs w:val="16"/>
        </w:rPr>
        <w:t>б</w:t>
      </w:r>
      <w:bookmarkStart w:id="13" w:name="Par16"/>
      <w:bookmarkEnd w:id="13"/>
      <w:r w:rsidRPr="0059357D">
        <w:rPr>
          <w:sz w:val="16"/>
          <w:szCs w:val="16"/>
        </w:rPr>
        <w:t>) если в отношении объекта контроля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земельного контроля контрольного мероприятия, в том числе контрольного мероприятия без взаимодействия с контролируемым лицом.</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b/>
          <w:sz w:val="16"/>
          <w:szCs w:val="16"/>
        </w:rPr>
        <w:t xml:space="preserve">Д </w:t>
      </w:r>
      <w:r w:rsidRPr="0059357D">
        <w:rPr>
          <w:b/>
          <w:sz w:val="16"/>
          <w:szCs w:val="16"/>
        </w:rPr>
        <w:noBreakHyphen/>
        <w:t xml:space="preserve"> добросовестность контролируемых лиц,</w:t>
      </w:r>
      <w:r w:rsidRPr="0059357D">
        <w:rPr>
          <w:sz w:val="16"/>
          <w:szCs w:val="16"/>
        </w:rPr>
        <w:t xml:space="preserve"> где:</w:t>
      </w:r>
    </w:p>
    <w:p w:rsidR="00B60FE8" w:rsidRPr="0059357D" w:rsidRDefault="00B60FE8" w:rsidP="00B60FE8">
      <w:pPr>
        <w:ind w:left="-567" w:firstLine="567"/>
        <w:contextualSpacing/>
        <w:jc w:val="both"/>
        <w:rPr>
          <w:sz w:val="16"/>
          <w:szCs w:val="16"/>
        </w:rPr>
      </w:pPr>
      <w:r w:rsidRPr="0059357D">
        <w:rPr>
          <w:sz w:val="16"/>
          <w:szCs w:val="16"/>
        </w:rPr>
        <w:t>Значению</w:t>
      </w:r>
      <w:proofErr w:type="gramStart"/>
      <w:r w:rsidRPr="0059357D">
        <w:rPr>
          <w:sz w:val="16"/>
          <w:szCs w:val="16"/>
        </w:rPr>
        <w:t xml:space="preserve"> Д</w:t>
      </w:r>
      <w:proofErr w:type="gramEnd"/>
      <w:r w:rsidRPr="0059357D">
        <w:rPr>
          <w:sz w:val="16"/>
          <w:szCs w:val="16"/>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w:t>
      </w:r>
      <w:r w:rsidRPr="0059357D">
        <w:rPr>
          <w:sz w:val="16"/>
          <w:szCs w:val="16"/>
        </w:rPr>
        <w:br/>
        <w:t xml:space="preserve">№ 248-ФЗ «О государственном контроле (надзоре) и муниципальном контроле </w:t>
      </w:r>
      <w:r w:rsidRPr="0059357D">
        <w:rPr>
          <w:sz w:val="16"/>
          <w:szCs w:val="16"/>
        </w:rPr>
        <w:br/>
        <w:t>в Российской Федерации».</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sz w:val="16"/>
          <w:szCs w:val="16"/>
        </w:rPr>
        <w:t>3. В случае</w:t>
      </w:r>
      <w:proofErr w:type="gramStart"/>
      <w:r w:rsidRPr="0059357D">
        <w:rPr>
          <w:sz w:val="16"/>
          <w:szCs w:val="16"/>
        </w:rPr>
        <w:t>,</w:t>
      </w:r>
      <w:proofErr w:type="gramEnd"/>
      <w:r w:rsidRPr="0059357D">
        <w:rPr>
          <w:sz w:val="16"/>
          <w:szCs w:val="16"/>
        </w:rPr>
        <w:t xml:space="preserve"> если объект контроля не отнесен к определенной категории риска, он считается отнесенным к категории низкого риска.</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right"/>
        <w:rPr>
          <w:sz w:val="16"/>
          <w:szCs w:val="16"/>
        </w:rPr>
      </w:pPr>
      <w:r w:rsidRPr="0059357D">
        <w:rPr>
          <w:sz w:val="16"/>
          <w:szCs w:val="16"/>
        </w:rPr>
        <w:t>Приложение № 2</w:t>
      </w:r>
    </w:p>
    <w:p w:rsidR="00B60FE8" w:rsidRPr="0059357D" w:rsidRDefault="00B60FE8" w:rsidP="00B60FE8">
      <w:pPr>
        <w:ind w:left="-567" w:firstLine="567"/>
        <w:contextualSpacing/>
        <w:jc w:val="right"/>
        <w:rPr>
          <w:sz w:val="16"/>
          <w:szCs w:val="16"/>
        </w:rPr>
      </w:pPr>
      <w:r w:rsidRPr="0059357D">
        <w:rPr>
          <w:sz w:val="16"/>
          <w:szCs w:val="16"/>
        </w:rPr>
        <w:t xml:space="preserve">к Положению о </w:t>
      </w:r>
      <w:proofErr w:type="gramStart"/>
      <w:r w:rsidRPr="0059357D">
        <w:rPr>
          <w:sz w:val="16"/>
          <w:szCs w:val="16"/>
        </w:rPr>
        <w:t>муниципальном</w:t>
      </w:r>
      <w:proofErr w:type="gramEnd"/>
      <w:r w:rsidRPr="0059357D">
        <w:rPr>
          <w:sz w:val="16"/>
          <w:szCs w:val="16"/>
        </w:rPr>
        <w:t xml:space="preserve">  </w:t>
      </w:r>
    </w:p>
    <w:p w:rsidR="00B60FE8" w:rsidRPr="0059357D" w:rsidRDefault="00B60FE8" w:rsidP="00B60FE8">
      <w:pPr>
        <w:ind w:left="-567" w:firstLine="567"/>
        <w:contextualSpacing/>
        <w:jc w:val="right"/>
        <w:rPr>
          <w:sz w:val="16"/>
          <w:szCs w:val="16"/>
        </w:rPr>
      </w:pPr>
      <w:r w:rsidRPr="0059357D">
        <w:rPr>
          <w:sz w:val="16"/>
          <w:szCs w:val="16"/>
        </w:rPr>
        <w:t xml:space="preserve">жилищном </w:t>
      </w:r>
      <w:proofErr w:type="gramStart"/>
      <w:r w:rsidRPr="0059357D">
        <w:rPr>
          <w:sz w:val="16"/>
          <w:szCs w:val="16"/>
        </w:rPr>
        <w:t>контроле</w:t>
      </w:r>
      <w:proofErr w:type="gramEnd"/>
      <w:r w:rsidRPr="0059357D">
        <w:rPr>
          <w:sz w:val="16"/>
          <w:szCs w:val="16"/>
        </w:rPr>
        <w:t xml:space="preserve"> </w:t>
      </w:r>
    </w:p>
    <w:p w:rsidR="00B60FE8" w:rsidRPr="0059357D" w:rsidRDefault="00B60FE8" w:rsidP="00B60FE8">
      <w:pPr>
        <w:ind w:left="-567" w:firstLine="567"/>
        <w:contextualSpacing/>
        <w:jc w:val="right"/>
        <w:rPr>
          <w:sz w:val="16"/>
          <w:szCs w:val="16"/>
        </w:rPr>
      </w:pPr>
      <w:r w:rsidRPr="0059357D">
        <w:rPr>
          <w:sz w:val="16"/>
          <w:szCs w:val="16"/>
        </w:rPr>
        <w:t xml:space="preserve">на территории муниципального образования </w:t>
      </w:r>
    </w:p>
    <w:p w:rsidR="00B60FE8" w:rsidRPr="0059357D" w:rsidRDefault="00B60FE8" w:rsidP="00B60FE8">
      <w:pPr>
        <w:ind w:left="-567" w:firstLine="567"/>
        <w:contextualSpacing/>
        <w:jc w:val="right"/>
        <w:rPr>
          <w:sz w:val="16"/>
          <w:szCs w:val="16"/>
        </w:rPr>
      </w:pPr>
      <w:r w:rsidRPr="0059357D">
        <w:rPr>
          <w:sz w:val="16"/>
          <w:szCs w:val="16"/>
        </w:rPr>
        <w:t xml:space="preserve">Большеврудское сельское поселение </w:t>
      </w:r>
    </w:p>
    <w:p w:rsidR="00B60FE8" w:rsidRPr="0059357D" w:rsidRDefault="00B60FE8" w:rsidP="00B60FE8">
      <w:pPr>
        <w:ind w:left="-567" w:firstLine="567"/>
        <w:contextualSpacing/>
        <w:jc w:val="right"/>
        <w:rPr>
          <w:sz w:val="16"/>
          <w:szCs w:val="16"/>
        </w:rPr>
      </w:pPr>
      <w:proofErr w:type="spellStart"/>
      <w:r w:rsidRPr="0059357D">
        <w:rPr>
          <w:sz w:val="16"/>
          <w:szCs w:val="16"/>
        </w:rPr>
        <w:t>Волосовскогомуниципального</w:t>
      </w:r>
      <w:proofErr w:type="spellEnd"/>
      <w:r w:rsidRPr="0059357D">
        <w:rPr>
          <w:sz w:val="16"/>
          <w:szCs w:val="16"/>
        </w:rPr>
        <w:t xml:space="preserve"> района</w:t>
      </w:r>
    </w:p>
    <w:p w:rsidR="00B60FE8" w:rsidRPr="0059357D" w:rsidRDefault="00B60FE8" w:rsidP="00B60FE8">
      <w:pPr>
        <w:ind w:left="-567" w:firstLine="567"/>
        <w:contextualSpacing/>
        <w:jc w:val="right"/>
        <w:rPr>
          <w:sz w:val="16"/>
          <w:szCs w:val="16"/>
        </w:rPr>
      </w:pPr>
      <w:r w:rsidRPr="0059357D">
        <w:rPr>
          <w:sz w:val="16"/>
          <w:szCs w:val="16"/>
        </w:rPr>
        <w:t xml:space="preserve"> Ленинградской области,</w:t>
      </w:r>
    </w:p>
    <w:p w:rsidR="00B60FE8" w:rsidRPr="0059357D" w:rsidRDefault="00B60FE8" w:rsidP="00B60FE8">
      <w:pPr>
        <w:ind w:left="-567" w:firstLine="567"/>
        <w:contextualSpacing/>
        <w:jc w:val="right"/>
        <w:rPr>
          <w:iCs/>
          <w:sz w:val="16"/>
          <w:szCs w:val="16"/>
        </w:rPr>
      </w:pPr>
      <w:proofErr w:type="gramStart"/>
      <w:r w:rsidRPr="0059357D">
        <w:rPr>
          <w:iCs/>
          <w:sz w:val="16"/>
          <w:szCs w:val="16"/>
        </w:rPr>
        <w:t>утверждённому</w:t>
      </w:r>
      <w:proofErr w:type="gramEnd"/>
      <w:r w:rsidRPr="0059357D">
        <w:rPr>
          <w:iCs/>
          <w:sz w:val="16"/>
          <w:szCs w:val="16"/>
        </w:rPr>
        <w:t xml:space="preserve"> решением совета депутатов </w:t>
      </w:r>
    </w:p>
    <w:p w:rsidR="00B60FE8" w:rsidRPr="0059357D" w:rsidRDefault="00B60FE8" w:rsidP="00B60FE8">
      <w:pPr>
        <w:ind w:left="-567" w:firstLine="567"/>
        <w:contextualSpacing/>
        <w:jc w:val="right"/>
        <w:rPr>
          <w:iCs/>
          <w:sz w:val="16"/>
          <w:szCs w:val="16"/>
        </w:rPr>
      </w:pPr>
      <w:r w:rsidRPr="0059357D">
        <w:rPr>
          <w:iCs/>
          <w:sz w:val="16"/>
          <w:szCs w:val="16"/>
        </w:rPr>
        <w:t>от 27.03.2025 г. № 39</w:t>
      </w:r>
    </w:p>
    <w:p w:rsidR="00B60FE8" w:rsidRPr="0059357D" w:rsidRDefault="00B60FE8" w:rsidP="00B60FE8">
      <w:pPr>
        <w:ind w:left="-567" w:firstLine="567"/>
        <w:contextualSpacing/>
        <w:jc w:val="both"/>
        <w:rPr>
          <w:b/>
          <w:sz w:val="16"/>
          <w:szCs w:val="16"/>
        </w:rPr>
      </w:pPr>
    </w:p>
    <w:p w:rsidR="00B60FE8" w:rsidRPr="0059357D" w:rsidRDefault="00B60FE8" w:rsidP="00B60FE8">
      <w:pPr>
        <w:ind w:left="-567" w:firstLine="567"/>
        <w:contextualSpacing/>
        <w:jc w:val="both"/>
        <w:rPr>
          <w:b/>
          <w:sz w:val="16"/>
          <w:szCs w:val="16"/>
        </w:rPr>
      </w:pPr>
    </w:p>
    <w:p w:rsidR="00B60FE8" w:rsidRPr="0059357D" w:rsidRDefault="00B60FE8" w:rsidP="00B60FE8">
      <w:pPr>
        <w:ind w:left="-567" w:firstLine="567"/>
        <w:contextualSpacing/>
        <w:jc w:val="center"/>
        <w:rPr>
          <w:b/>
          <w:sz w:val="16"/>
          <w:szCs w:val="16"/>
        </w:rPr>
      </w:pPr>
      <w:r w:rsidRPr="0059357D">
        <w:rPr>
          <w:b/>
          <w:sz w:val="16"/>
          <w:szCs w:val="16"/>
        </w:rPr>
        <w:t>Перечень индикаторов риска нарушения обязательных требований</w:t>
      </w:r>
    </w:p>
    <w:p w:rsidR="00B60FE8" w:rsidRPr="0059357D" w:rsidRDefault="00B60FE8" w:rsidP="00B60FE8">
      <w:pPr>
        <w:ind w:left="-567" w:firstLine="567"/>
        <w:contextualSpacing/>
        <w:jc w:val="center"/>
        <w:rPr>
          <w:b/>
          <w:sz w:val="16"/>
          <w:szCs w:val="16"/>
          <w:vertAlign w:val="superscript"/>
        </w:rPr>
      </w:pPr>
      <w:r w:rsidRPr="0059357D">
        <w:rPr>
          <w:b/>
          <w:sz w:val="16"/>
          <w:szCs w:val="16"/>
        </w:rPr>
        <w:t>по муниципальному контролю</w:t>
      </w:r>
    </w:p>
    <w:p w:rsidR="00B60FE8" w:rsidRPr="0059357D" w:rsidRDefault="00B60FE8" w:rsidP="00B60FE8">
      <w:pPr>
        <w:ind w:left="-567" w:firstLine="567"/>
        <w:contextualSpacing/>
        <w:jc w:val="both"/>
        <w:rPr>
          <w:sz w:val="16"/>
          <w:szCs w:val="16"/>
        </w:rPr>
      </w:pPr>
    </w:p>
    <w:p w:rsidR="00B60FE8" w:rsidRPr="0059357D" w:rsidRDefault="00B60FE8" w:rsidP="00B60FE8">
      <w:pPr>
        <w:numPr>
          <w:ilvl w:val="0"/>
          <w:numId w:val="9"/>
        </w:numPr>
        <w:contextualSpacing/>
        <w:jc w:val="both"/>
        <w:rPr>
          <w:sz w:val="16"/>
          <w:szCs w:val="16"/>
        </w:rPr>
      </w:pPr>
      <w:proofErr w:type="gramStart"/>
      <w:r w:rsidRPr="0059357D">
        <w:rPr>
          <w:sz w:val="16"/>
          <w:szCs w:val="16"/>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w:t>
      </w:r>
      <w:proofErr w:type="gramEnd"/>
      <w:r w:rsidRPr="0059357D">
        <w:rPr>
          <w:sz w:val="16"/>
          <w:szCs w:val="16"/>
        </w:rPr>
        <w:t>,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B60FE8" w:rsidRPr="0059357D" w:rsidRDefault="00B60FE8" w:rsidP="00B60FE8">
      <w:pPr>
        <w:numPr>
          <w:ilvl w:val="0"/>
          <w:numId w:val="9"/>
        </w:numPr>
        <w:contextualSpacing/>
        <w:jc w:val="both"/>
        <w:rPr>
          <w:sz w:val="16"/>
          <w:szCs w:val="16"/>
        </w:rPr>
      </w:pPr>
      <w:r w:rsidRPr="0059357D">
        <w:rPr>
          <w:sz w:val="16"/>
          <w:szCs w:val="16"/>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B60FE8" w:rsidRPr="00B60FE8" w:rsidRDefault="00B60FE8" w:rsidP="00B60FE8">
      <w:pPr>
        <w:numPr>
          <w:ilvl w:val="0"/>
          <w:numId w:val="9"/>
        </w:numPr>
        <w:contextualSpacing/>
        <w:jc w:val="both"/>
        <w:rPr>
          <w:sz w:val="16"/>
          <w:szCs w:val="16"/>
        </w:rPr>
      </w:pPr>
      <w:r w:rsidRPr="0059357D">
        <w:rPr>
          <w:sz w:val="16"/>
          <w:szCs w:val="16"/>
        </w:rPr>
        <w:t xml:space="preserve">Поступление в адрес контрольного органа в течение трех месяцев подряд двух и более протоколов общего собрания собственников помещений </w:t>
      </w:r>
      <w:r w:rsidRPr="0059357D">
        <w:rPr>
          <w:sz w:val="16"/>
          <w:szCs w:val="16"/>
        </w:rPr>
        <w:br/>
        <w:t>в многоквартирном доме, содержащих решения по аналогичным вопросам повестки дня.</w:t>
      </w:r>
    </w:p>
    <w:p w:rsidR="00B60FE8" w:rsidRPr="0059357D" w:rsidRDefault="00B60FE8" w:rsidP="00B60FE8">
      <w:pPr>
        <w:contextualSpacing/>
        <w:jc w:val="both"/>
        <w:rPr>
          <w:sz w:val="16"/>
          <w:szCs w:val="16"/>
        </w:rPr>
      </w:pPr>
    </w:p>
    <w:p w:rsidR="00B60FE8" w:rsidRPr="0059357D" w:rsidRDefault="00B60FE8" w:rsidP="00B60FE8">
      <w:pPr>
        <w:ind w:left="-567" w:firstLine="567"/>
        <w:contextualSpacing/>
        <w:jc w:val="right"/>
        <w:rPr>
          <w:sz w:val="16"/>
          <w:szCs w:val="16"/>
        </w:rPr>
      </w:pPr>
      <w:r w:rsidRPr="0059357D">
        <w:rPr>
          <w:sz w:val="16"/>
          <w:szCs w:val="16"/>
        </w:rPr>
        <w:t>Приложение № 3</w:t>
      </w:r>
    </w:p>
    <w:p w:rsidR="00B60FE8" w:rsidRPr="0059357D" w:rsidRDefault="00B60FE8" w:rsidP="00B60FE8">
      <w:pPr>
        <w:ind w:left="-567" w:firstLine="567"/>
        <w:contextualSpacing/>
        <w:jc w:val="right"/>
        <w:rPr>
          <w:sz w:val="16"/>
          <w:szCs w:val="16"/>
        </w:rPr>
      </w:pPr>
      <w:r w:rsidRPr="0059357D">
        <w:rPr>
          <w:sz w:val="16"/>
          <w:szCs w:val="16"/>
        </w:rPr>
        <w:t xml:space="preserve">к Положению о </w:t>
      </w:r>
      <w:proofErr w:type="gramStart"/>
      <w:r w:rsidRPr="0059357D">
        <w:rPr>
          <w:sz w:val="16"/>
          <w:szCs w:val="16"/>
        </w:rPr>
        <w:t>муниципальном</w:t>
      </w:r>
      <w:proofErr w:type="gramEnd"/>
      <w:r w:rsidRPr="0059357D">
        <w:rPr>
          <w:sz w:val="16"/>
          <w:szCs w:val="16"/>
        </w:rPr>
        <w:t xml:space="preserve"> </w:t>
      </w:r>
    </w:p>
    <w:p w:rsidR="00B60FE8" w:rsidRPr="0059357D" w:rsidRDefault="00B60FE8" w:rsidP="00B60FE8">
      <w:pPr>
        <w:ind w:left="-567" w:firstLine="567"/>
        <w:contextualSpacing/>
        <w:jc w:val="right"/>
        <w:rPr>
          <w:sz w:val="16"/>
          <w:szCs w:val="16"/>
        </w:rPr>
      </w:pPr>
      <w:r w:rsidRPr="0059357D">
        <w:rPr>
          <w:sz w:val="16"/>
          <w:szCs w:val="16"/>
        </w:rPr>
        <w:t xml:space="preserve">жилищном </w:t>
      </w:r>
      <w:proofErr w:type="gramStart"/>
      <w:r w:rsidRPr="0059357D">
        <w:rPr>
          <w:sz w:val="16"/>
          <w:szCs w:val="16"/>
        </w:rPr>
        <w:t>контроле</w:t>
      </w:r>
      <w:proofErr w:type="gramEnd"/>
      <w:r w:rsidRPr="0059357D">
        <w:rPr>
          <w:sz w:val="16"/>
          <w:szCs w:val="16"/>
        </w:rPr>
        <w:t xml:space="preserve"> на территории</w:t>
      </w:r>
    </w:p>
    <w:p w:rsidR="00B60FE8" w:rsidRPr="0059357D" w:rsidRDefault="00B60FE8" w:rsidP="00B60FE8">
      <w:pPr>
        <w:ind w:left="-567" w:firstLine="567"/>
        <w:contextualSpacing/>
        <w:jc w:val="right"/>
        <w:rPr>
          <w:sz w:val="16"/>
          <w:szCs w:val="16"/>
        </w:rPr>
      </w:pPr>
      <w:r w:rsidRPr="0059357D">
        <w:rPr>
          <w:sz w:val="16"/>
          <w:szCs w:val="16"/>
        </w:rPr>
        <w:t xml:space="preserve">муниципального образования </w:t>
      </w:r>
    </w:p>
    <w:p w:rsidR="00B60FE8" w:rsidRPr="0059357D" w:rsidRDefault="00B60FE8" w:rsidP="00B60FE8">
      <w:pPr>
        <w:ind w:left="-567" w:firstLine="567"/>
        <w:contextualSpacing/>
        <w:jc w:val="right"/>
        <w:rPr>
          <w:sz w:val="16"/>
          <w:szCs w:val="16"/>
        </w:rPr>
      </w:pPr>
      <w:r w:rsidRPr="0059357D">
        <w:rPr>
          <w:sz w:val="16"/>
          <w:szCs w:val="16"/>
        </w:rPr>
        <w:t xml:space="preserve">Большеврудское сельское поселение </w:t>
      </w:r>
    </w:p>
    <w:p w:rsidR="00B60FE8" w:rsidRPr="0059357D" w:rsidRDefault="00B60FE8" w:rsidP="00B60FE8">
      <w:pPr>
        <w:ind w:left="-567" w:firstLine="567"/>
        <w:contextualSpacing/>
        <w:jc w:val="right"/>
        <w:rPr>
          <w:sz w:val="16"/>
          <w:szCs w:val="16"/>
        </w:rPr>
      </w:pPr>
      <w:r w:rsidRPr="0059357D">
        <w:rPr>
          <w:sz w:val="16"/>
          <w:szCs w:val="16"/>
        </w:rPr>
        <w:t xml:space="preserve">Волосовского муниципального района </w:t>
      </w:r>
    </w:p>
    <w:p w:rsidR="00B60FE8" w:rsidRPr="0059357D" w:rsidRDefault="00B60FE8" w:rsidP="00B60FE8">
      <w:pPr>
        <w:ind w:left="-567" w:firstLine="567"/>
        <w:contextualSpacing/>
        <w:jc w:val="right"/>
        <w:rPr>
          <w:sz w:val="16"/>
          <w:szCs w:val="16"/>
        </w:rPr>
      </w:pPr>
      <w:r w:rsidRPr="0059357D">
        <w:rPr>
          <w:sz w:val="16"/>
          <w:szCs w:val="16"/>
        </w:rPr>
        <w:t>Ленинградской области,</w:t>
      </w:r>
    </w:p>
    <w:p w:rsidR="00B60FE8" w:rsidRPr="0059357D" w:rsidRDefault="00B60FE8" w:rsidP="00B60FE8">
      <w:pPr>
        <w:ind w:left="-567" w:firstLine="567"/>
        <w:contextualSpacing/>
        <w:jc w:val="right"/>
        <w:rPr>
          <w:iCs/>
          <w:sz w:val="16"/>
          <w:szCs w:val="16"/>
        </w:rPr>
      </w:pPr>
      <w:proofErr w:type="gramStart"/>
      <w:r w:rsidRPr="0059357D">
        <w:rPr>
          <w:iCs/>
          <w:sz w:val="16"/>
          <w:szCs w:val="16"/>
        </w:rPr>
        <w:t>утверждённому</w:t>
      </w:r>
      <w:proofErr w:type="gramEnd"/>
      <w:r w:rsidRPr="0059357D">
        <w:rPr>
          <w:iCs/>
          <w:sz w:val="16"/>
          <w:szCs w:val="16"/>
        </w:rPr>
        <w:t xml:space="preserve"> решением совета депутатов </w:t>
      </w:r>
    </w:p>
    <w:p w:rsidR="00B60FE8" w:rsidRPr="0059357D" w:rsidRDefault="00B60FE8" w:rsidP="00B60FE8">
      <w:pPr>
        <w:ind w:left="-567" w:firstLine="567"/>
        <w:contextualSpacing/>
        <w:jc w:val="right"/>
        <w:rPr>
          <w:iCs/>
          <w:sz w:val="16"/>
          <w:szCs w:val="16"/>
        </w:rPr>
      </w:pPr>
      <w:r w:rsidRPr="0059357D">
        <w:rPr>
          <w:iCs/>
          <w:sz w:val="16"/>
          <w:szCs w:val="16"/>
        </w:rPr>
        <w:t>от 27.03.2025 г. № 39</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center"/>
        <w:rPr>
          <w:b/>
          <w:sz w:val="16"/>
          <w:szCs w:val="16"/>
        </w:rPr>
      </w:pPr>
      <w:r w:rsidRPr="0059357D">
        <w:rPr>
          <w:b/>
          <w:sz w:val="16"/>
          <w:szCs w:val="16"/>
        </w:rPr>
        <w:t>Ключевой показатель муниципального контроля,</w:t>
      </w:r>
    </w:p>
    <w:p w:rsidR="00B60FE8" w:rsidRPr="0059357D" w:rsidRDefault="00B60FE8" w:rsidP="00B60FE8">
      <w:pPr>
        <w:ind w:left="-567" w:firstLine="567"/>
        <w:contextualSpacing/>
        <w:jc w:val="center"/>
        <w:rPr>
          <w:b/>
          <w:sz w:val="16"/>
          <w:szCs w:val="16"/>
        </w:rPr>
      </w:pPr>
      <w:r w:rsidRPr="0059357D">
        <w:rPr>
          <w:b/>
          <w:sz w:val="16"/>
          <w:szCs w:val="16"/>
        </w:rPr>
        <w:t>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sz w:val="16"/>
          <w:szCs w:val="16"/>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w:t>
      </w:r>
      <w:proofErr w:type="spellStart"/>
      <w:r w:rsidRPr="0059357D">
        <w:rPr>
          <w:sz w:val="16"/>
          <w:szCs w:val="16"/>
        </w:rPr>
        <w:t>общедомового</w:t>
      </w:r>
      <w:proofErr w:type="spellEnd"/>
      <w:r w:rsidRPr="0059357D">
        <w:rPr>
          <w:sz w:val="16"/>
          <w:szCs w:val="16"/>
        </w:rPr>
        <w:t xml:space="preserve"> имущества многоквартирного дома) на </w:t>
      </w:r>
      <w:r w:rsidRPr="0059357D">
        <w:rPr>
          <w:i/>
          <w:sz w:val="16"/>
          <w:szCs w:val="16"/>
          <w:u w:val="single"/>
        </w:rPr>
        <w:t>10</w:t>
      </w:r>
      <w:r w:rsidRPr="0059357D">
        <w:rPr>
          <w:sz w:val="16"/>
          <w:szCs w:val="16"/>
        </w:rPr>
        <w:t xml:space="preserve"> тыс. жителей (человек). </w:t>
      </w:r>
    </w:p>
    <w:p w:rsidR="00B60FE8" w:rsidRPr="0059357D" w:rsidRDefault="00B60FE8" w:rsidP="00B60FE8">
      <w:pPr>
        <w:ind w:left="-567" w:firstLine="567"/>
        <w:contextualSpacing/>
        <w:jc w:val="both"/>
        <w:rPr>
          <w:sz w:val="16"/>
          <w:szCs w:val="16"/>
        </w:rPr>
      </w:pPr>
      <w:r w:rsidRPr="0059357D">
        <w:rPr>
          <w:sz w:val="16"/>
          <w:szCs w:val="16"/>
        </w:rPr>
        <w:t xml:space="preserve">Целевое значение показателя: не более </w:t>
      </w:r>
      <w:r w:rsidRPr="0059357D">
        <w:rPr>
          <w:i/>
          <w:sz w:val="16"/>
          <w:szCs w:val="16"/>
          <w:u w:val="single"/>
        </w:rPr>
        <w:t>1</w:t>
      </w:r>
      <w:r w:rsidRPr="0059357D">
        <w:rPr>
          <w:sz w:val="16"/>
          <w:szCs w:val="16"/>
        </w:rPr>
        <w:t xml:space="preserve"> человека в год.</w:t>
      </w:r>
    </w:p>
    <w:p w:rsidR="00B60FE8" w:rsidRPr="0059357D" w:rsidRDefault="00B60FE8" w:rsidP="00B60FE8">
      <w:pPr>
        <w:ind w:left="-567" w:firstLine="567"/>
        <w:contextualSpacing/>
        <w:jc w:val="both"/>
        <w:rPr>
          <w:sz w:val="16"/>
          <w:szCs w:val="16"/>
        </w:rPr>
      </w:pPr>
      <w:r w:rsidRPr="0059357D">
        <w:rPr>
          <w:sz w:val="16"/>
          <w:szCs w:val="16"/>
        </w:rPr>
        <w:t>Формула расчета ключевого показателя:</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m:oMathPara>
        <m:oMath>
          <m:r>
            <w:rPr>
              <w:rFonts w:ascii="Cambria Math" w:hAnsi="Cambria Math"/>
              <w:sz w:val="16"/>
              <w:szCs w:val="16"/>
            </w:rPr>
            <m:t xml:space="preserve">К= </m:t>
          </m:r>
          <m:f>
            <m:fPr>
              <m:ctrlPr>
                <w:rPr>
                  <w:rFonts w:ascii="Cambria Math" w:hAnsi="Cambria Math"/>
                  <w:i/>
                  <w:sz w:val="16"/>
                  <w:szCs w:val="16"/>
                </w:rPr>
              </m:ctrlPr>
            </m:fPr>
            <m:num>
              <m:r>
                <m:rPr>
                  <m:sty m:val="p"/>
                </m:rPr>
                <w:rPr>
                  <w:rFonts w:ascii="Cambria Math" w:hAnsi="Cambria Math"/>
                  <w:sz w:val="16"/>
                  <w:szCs w:val="16"/>
                </w:rPr>
                <m:t>К</m:t>
              </m:r>
              <m:r>
                <m:rPr>
                  <m:sty m:val="p"/>
                </m:rPr>
                <w:rPr>
                  <w:rFonts w:ascii="Cambria Math" w:hAnsi="Cambria Math"/>
                  <w:sz w:val="16"/>
                  <w:szCs w:val="16"/>
                  <w:vertAlign w:val="subscript"/>
                </w:rPr>
                <m:t>т</m:t>
              </m:r>
              <m:r>
                <m:rPr>
                  <m:sty m:val="p"/>
                </m:rPr>
                <w:rPr>
                  <w:rFonts w:ascii="Cambria Math" w:hAnsi="Cambria Math"/>
                  <w:sz w:val="16"/>
                  <w:szCs w:val="16"/>
                </w:rPr>
                <m:t xml:space="preserve"> x </m:t>
              </m:r>
              <m:r>
                <w:rPr>
                  <w:rFonts w:ascii="Cambria Math" w:hAnsi="Cambria Math"/>
                  <w:sz w:val="16"/>
                  <w:szCs w:val="16"/>
                </w:rPr>
                <m:t>10000</m:t>
              </m:r>
              <m:r>
                <m:rPr>
                  <m:sty m:val="p"/>
                </m:rPr>
                <w:rPr>
                  <w:rFonts w:ascii="Cambria Math" w:hAnsi="Cambria Math"/>
                  <w:sz w:val="16"/>
                  <w:szCs w:val="16"/>
                </w:rPr>
                <m:t xml:space="preserve"> </m:t>
              </m:r>
            </m:num>
            <m:den>
              <m:r>
                <m:rPr>
                  <m:sty m:val="p"/>
                </m:rPr>
                <w:rPr>
                  <w:rFonts w:ascii="Cambria Math" w:hAnsi="Cambria Math"/>
                  <w:sz w:val="16"/>
                  <w:szCs w:val="16"/>
                </w:rPr>
                <m:t>К</m:t>
              </m:r>
              <m:r>
                <m:rPr>
                  <m:sty m:val="p"/>
                </m:rPr>
                <w:rPr>
                  <w:rFonts w:ascii="Cambria Math" w:hAnsi="Cambria Math"/>
                  <w:sz w:val="16"/>
                  <w:szCs w:val="16"/>
                  <w:vertAlign w:val="subscript"/>
                </w:rPr>
                <m:t>н</m:t>
              </m:r>
            </m:den>
          </m:f>
        </m:oMath>
      </m:oMathPara>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sz w:val="16"/>
          <w:szCs w:val="16"/>
        </w:rPr>
        <w:t>где:</w:t>
      </w:r>
    </w:p>
    <w:p w:rsidR="00B60FE8" w:rsidRPr="0059357D" w:rsidRDefault="00B60FE8" w:rsidP="00B60FE8">
      <w:pPr>
        <w:ind w:left="-567" w:firstLine="567"/>
        <w:contextualSpacing/>
        <w:jc w:val="both"/>
        <w:rPr>
          <w:sz w:val="16"/>
          <w:szCs w:val="16"/>
        </w:rPr>
      </w:pPr>
      <w:r w:rsidRPr="0059357D">
        <w:rPr>
          <w:sz w:val="16"/>
          <w:szCs w:val="16"/>
        </w:rPr>
        <w:t>К</w:t>
      </w:r>
      <w:r w:rsidRPr="0059357D">
        <w:rPr>
          <w:sz w:val="16"/>
          <w:szCs w:val="16"/>
          <w:vertAlign w:val="subscript"/>
        </w:rPr>
        <w:t xml:space="preserve">т </w:t>
      </w:r>
      <w:r w:rsidRPr="0059357D">
        <w:rPr>
          <w:sz w:val="16"/>
          <w:szCs w:val="16"/>
          <w:vertAlign w:val="subscript"/>
        </w:rPr>
        <w:noBreakHyphen/>
      </w:r>
      <w:r w:rsidRPr="0059357D">
        <w:rPr>
          <w:sz w:val="16"/>
          <w:szCs w:val="16"/>
        </w:rPr>
        <w:t xml:space="preserve">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w:t>
      </w:r>
    </w:p>
    <w:p w:rsidR="00B60FE8" w:rsidRPr="0059357D" w:rsidRDefault="00B60FE8" w:rsidP="00B60FE8">
      <w:pPr>
        <w:ind w:left="-567" w:firstLine="567"/>
        <w:contextualSpacing/>
        <w:jc w:val="both"/>
        <w:rPr>
          <w:i/>
          <w:sz w:val="16"/>
          <w:szCs w:val="16"/>
        </w:rPr>
      </w:pPr>
      <w:proofErr w:type="spellStart"/>
      <w:r w:rsidRPr="0059357D">
        <w:rPr>
          <w:sz w:val="16"/>
          <w:szCs w:val="16"/>
        </w:rPr>
        <w:t>К</w:t>
      </w:r>
      <w:r w:rsidRPr="0059357D">
        <w:rPr>
          <w:sz w:val="16"/>
          <w:szCs w:val="16"/>
          <w:vertAlign w:val="subscript"/>
        </w:rPr>
        <w:t>н</w:t>
      </w:r>
      <w:proofErr w:type="spellEnd"/>
      <w:r w:rsidRPr="0059357D">
        <w:rPr>
          <w:sz w:val="16"/>
          <w:szCs w:val="16"/>
        </w:rPr>
        <w:t xml:space="preserve"> – количество населения по состоянию </w:t>
      </w:r>
      <w:r w:rsidRPr="0059357D">
        <w:rPr>
          <w:i/>
          <w:sz w:val="16"/>
          <w:szCs w:val="16"/>
        </w:rPr>
        <w:t>на первое января текущего года.</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r w:rsidRPr="0059357D">
        <w:rPr>
          <w:sz w:val="16"/>
          <w:szCs w:val="16"/>
        </w:rPr>
        <w:t>ИЛИ</w:t>
      </w:r>
    </w:p>
    <w:p w:rsidR="00B60FE8" w:rsidRPr="0059357D" w:rsidRDefault="00B60FE8" w:rsidP="00B60FE8">
      <w:pPr>
        <w:ind w:left="-567" w:firstLine="567"/>
        <w:contextualSpacing/>
        <w:jc w:val="both"/>
        <w:rPr>
          <w:sz w:val="16"/>
          <w:szCs w:val="16"/>
        </w:rPr>
      </w:pPr>
      <w:r w:rsidRPr="0059357D">
        <w:rPr>
          <w:sz w:val="16"/>
          <w:szCs w:val="16"/>
        </w:rPr>
        <w:t xml:space="preserve">Количество погибших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w:t>
      </w:r>
      <w:proofErr w:type="spellStart"/>
      <w:r w:rsidRPr="0059357D">
        <w:rPr>
          <w:sz w:val="16"/>
          <w:szCs w:val="16"/>
        </w:rPr>
        <w:t>общедомового</w:t>
      </w:r>
      <w:proofErr w:type="spellEnd"/>
      <w:r w:rsidRPr="0059357D">
        <w:rPr>
          <w:sz w:val="16"/>
          <w:szCs w:val="16"/>
        </w:rPr>
        <w:t xml:space="preserve"> имущества многоквартирного дома) на 10 тыс. жителей (человек) </w:t>
      </w:r>
    </w:p>
    <w:p w:rsidR="00B60FE8" w:rsidRPr="0059357D" w:rsidRDefault="00B60FE8" w:rsidP="00B60FE8">
      <w:pPr>
        <w:ind w:left="-567" w:firstLine="567"/>
        <w:contextualSpacing/>
        <w:jc w:val="both"/>
        <w:rPr>
          <w:sz w:val="16"/>
          <w:szCs w:val="16"/>
        </w:rPr>
      </w:pPr>
      <w:r w:rsidRPr="0059357D">
        <w:rPr>
          <w:sz w:val="16"/>
          <w:szCs w:val="16"/>
        </w:rPr>
        <w:t xml:space="preserve">Целевое значение показателя: не более </w:t>
      </w:r>
      <w:r w:rsidRPr="0059357D">
        <w:rPr>
          <w:i/>
          <w:sz w:val="16"/>
          <w:szCs w:val="16"/>
          <w:u w:val="single"/>
        </w:rPr>
        <w:t>0</w:t>
      </w:r>
      <w:r w:rsidRPr="0059357D">
        <w:rPr>
          <w:sz w:val="16"/>
          <w:szCs w:val="16"/>
        </w:rPr>
        <w:t xml:space="preserve"> человек год.</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m:oMathPara>
        <m:oMath>
          <m:r>
            <w:rPr>
              <w:rFonts w:ascii="Cambria Math" w:hAnsi="Cambria Math"/>
              <w:sz w:val="16"/>
              <w:szCs w:val="16"/>
            </w:rPr>
            <m:t xml:space="preserve">К= </m:t>
          </m:r>
          <m:f>
            <m:fPr>
              <m:ctrlPr>
                <w:rPr>
                  <w:rFonts w:ascii="Cambria Math" w:hAnsi="Cambria Math"/>
                  <w:i/>
                  <w:sz w:val="16"/>
                  <w:szCs w:val="16"/>
                </w:rPr>
              </m:ctrlPr>
            </m:fPr>
            <m:num>
              <m:r>
                <m:rPr>
                  <m:sty m:val="p"/>
                </m:rPr>
                <w:rPr>
                  <w:rFonts w:ascii="Cambria Math" w:hAnsi="Cambria Math"/>
                  <w:sz w:val="16"/>
                  <w:szCs w:val="16"/>
                </w:rPr>
                <m:t>К</m:t>
              </m:r>
              <m:r>
                <m:rPr>
                  <m:sty m:val="p"/>
                </m:rPr>
                <w:rPr>
                  <w:rFonts w:ascii="Cambria Math" w:hAnsi="Cambria Math"/>
                  <w:sz w:val="16"/>
                  <w:szCs w:val="16"/>
                  <w:vertAlign w:val="subscript"/>
                </w:rPr>
                <m:t>с</m:t>
              </m:r>
              <m:r>
                <m:rPr>
                  <m:sty m:val="p"/>
                </m:rPr>
                <w:rPr>
                  <w:rFonts w:ascii="Cambria Math" w:hAnsi="Cambria Math"/>
                  <w:sz w:val="16"/>
                  <w:szCs w:val="16"/>
                </w:rPr>
                <m:t xml:space="preserve"> x </m:t>
              </m:r>
              <m:r>
                <w:rPr>
                  <w:rFonts w:ascii="Cambria Math" w:hAnsi="Cambria Math"/>
                  <w:sz w:val="16"/>
                  <w:szCs w:val="16"/>
                </w:rPr>
                <m:t>10000</m:t>
              </m:r>
              <m:r>
                <m:rPr>
                  <m:sty m:val="p"/>
                </m:rPr>
                <w:rPr>
                  <w:rFonts w:ascii="Cambria Math" w:hAnsi="Cambria Math"/>
                  <w:sz w:val="16"/>
                  <w:szCs w:val="16"/>
                </w:rPr>
                <m:t xml:space="preserve"> </m:t>
              </m:r>
            </m:num>
            <m:den>
              <m:r>
                <m:rPr>
                  <m:sty m:val="p"/>
                </m:rPr>
                <w:rPr>
                  <w:rFonts w:ascii="Cambria Math" w:hAnsi="Cambria Math"/>
                  <w:sz w:val="16"/>
                  <w:szCs w:val="16"/>
                </w:rPr>
                <m:t>К</m:t>
              </m:r>
              <m:r>
                <m:rPr>
                  <m:sty m:val="p"/>
                </m:rPr>
                <w:rPr>
                  <w:rFonts w:ascii="Cambria Math" w:hAnsi="Cambria Math"/>
                  <w:sz w:val="16"/>
                  <w:szCs w:val="16"/>
                  <w:vertAlign w:val="subscript"/>
                </w:rPr>
                <m:t>н</m:t>
              </m:r>
            </m:den>
          </m:f>
        </m:oMath>
      </m:oMathPara>
    </w:p>
    <w:p w:rsidR="00B60FE8" w:rsidRPr="0059357D" w:rsidRDefault="00B60FE8" w:rsidP="00B60FE8">
      <w:pPr>
        <w:ind w:left="-567" w:firstLine="567"/>
        <w:contextualSpacing/>
        <w:jc w:val="both"/>
        <w:rPr>
          <w:sz w:val="16"/>
          <w:szCs w:val="16"/>
        </w:rPr>
      </w:pPr>
      <w:r w:rsidRPr="0059357D">
        <w:rPr>
          <w:sz w:val="16"/>
          <w:szCs w:val="16"/>
        </w:rPr>
        <w:t>где:</w:t>
      </w:r>
    </w:p>
    <w:p w:rsidR="00B60FE8" w:rsidRPr="0059357D" w:rsidRDefault="00B60FE8" w:rsidP="00B60FE8">
      <w:pPr>
        <w:ind w:left="-567" w:firstLine="567"/>
        <w:contextualSpacing/>
        <w:jc w:val="both"/>
        <w:rPr>
          <w:i/>
          <w:iCs/>
          <w:sz w:val="16"/>
          <w:szCs w:val="16"/>
        </w:rPr>
      </w:pPr>
      <w:r w:rsidRPr="0059357D">
        <w:rPr>
          <w:sz w:val="16"/>
          <w:szCs w:val="16"/>
        </w:rPr>
        <w:t>К</w:t>
      </w:r>
      <w:r w:rsidRPr="0059357D">
        <w:rPr>
          <w:sz w:val="16"/>
          <w:szCs w:val="16"/>
          <w:vertAlign w:val="subscript"/>
        </w:rPr>
        <w:t>с</w:t>
      </w:r>
      <w:r w:rsidRPr="0059357D">
        <w:rPr>
          <w:sz w:val="16"/>
          <w:szCs w:val="16"/>
        </w:rPr>
        <w:t xml:space="preserve"> </w:t>
      </w:r>
      <w:r w:rsidRPr="0059357D">
        <w:rPr>
          <w:sz w:val="16"/>
          <w:szCs w:val="16"/>
          <w:vertAlign w:val="subscript"/>
        </w:rPr>
        <w:noBreakHyphen/>
        <w:t xml:space="preserve"> </w:t>
      </w:r>
      <w:r w:rsidRPr="0059357D">
        <w:rPr>
          <w:sz w:val="16"/>
          <w:szCs w:val="16"/>
        </w:rPr>
        <w:t xml:space="preserve">количество случаев со смертельным исходом, произошедших </w:t>
      </w:r>
      <w:r w:rsidRPr="0059357D">
        <w:rPr>
          <w:sz w:val="16"/>
          <w:szCs w:val="16"/>
        </w:rPr>
        <w:br/>
        <w:t xml:space="preserve">в результате нарушения требований законодательства Российской Федерации </w:t>
      </w:r>
      <w:r w:rsidRPr="0059357D">
        <w:rPr>
          <w:sz w:val="16"/>
          <w:szCs w:val="16"/>
        </w:rPr>
        <w:br/>
        <w:t>в сфере управления многоквартирными домами в текущем периоде;</w:t>
      </w:r>
    </w:p>
    <w:p w:rsidR="00B60FE8" w:rsidRPr="0059357D" w:rsidRDefault="00B60FE8" w:rsidP="00B60FE8">
      <w:pPr>
        <w:ind w:left="-567" w:firstLine="567"/>
        <w:contextualSpacing/>
        <w:jc w:val="both"/>
        <w:rPr>
          <w:i/>
          <w:sz w:val="16"/>
          <w:szCs w:val="16"/>
        </w:rPr>
      </w:pPr>
      <w:proofErr w:type="spellStart"/>
      <w:r w:rsidRPr="0059357D">
        <w:rPr>
          <w:sz w:val="16"/>
          <w:szCs w:val="16"/>
        </w:rPr>
        <w:t>К</w:t>
      </w:r>
      <w:r w:rsidRPr="0059357D">
        <w:rPr>
          <w:sz w:val="16"/>
          <w:szCs w:val="16"/>
          <w:vertAlign w:val="subscript"/>
        </w:rPr>
        <w:t>н</w:t>
      </w:r>
      <w:proofErr w:type="spellEnd"/>
      <w:r w:rsidRPr="0059357D">
        <w:rPr>
          <w:sz w:val="16"/>
          <w:szCs w:val="16"/>
        </w:rPr>
        <w:t xml:space="preserve"> – количество населения по состоянию </w:t>
      </w:r>
      <w:r w:rsidRPr="0059357D">
        <w:rPr>
          <w:i/>
          <w:sz w:val="16"/>
          <w:szCs w:val="16"/>
        </w:rPr>
        <w:t>на первое января текущего года.</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right"/>
        <w:rPr>
          <w:sz w:val="16"/>
          <w:szCs w:val="16"/>
        </w:rPr>
      </w:pPr>
      <w:r w:rsidRPr="0059357D">
        <w:rPr>
          <w:sz w:val="16"/>
          <w:szCs w:val="16"/>
        </w:rPr>
        <w:t>Приложение № 4</w:t>
      </w:r>
    </w:p>
    <w:p w:rsidR="00B60FE8" w:rsidRPr="0059357D" w:rsidRDefault="00B60FE8" w:rsidP="00B60FE8">
      <w:pPr>
        <w:ind w:left="-567" w:firstLine="567"/>
        <w:contextualSpacing/>
        <w:jc w:val="right"/>
        <w:rPr>
          <w:sz w:val="16"/>
          <w:szCs w:val="16"/>
        </w:rPr>
      </w:pPr>
      <w:r w:rsidRPr="0059357D">
        <w:rPr>
          <w:sz w:val="16"/>
          <w:szCs w:val="16"/>
        </w:rPr>
        <w:t xml:space="preserve">к Положению о </w:t>
      </w:r>
      <w:proofErr w:type="gramStart"/>
      <w:r w:rsidRPr="0059357D">
        <w:rPr>
          <w:sz w:val="16"/>
          <w:szCs w:val="16"/>
        </w:rPr>
        <w:t>муниципальном</w:t>
      </w:r>
      <w:proofErr w:type="gramEnd"/>
      <w:r w:rsidRPr="0059357D">
        <w:rPr>
          <w:sz w:val="16"/>
          <w:szCs w:val="16"/>
        </w:rPr>
        <w:t xml:space="preserve"> </w:t>
      </w:r>
    </w:p>
    <w:p w:rsidR="00B60FE8" w:rsidRPr="0059357D" w:rsidRDefault="00B60FE8" w:rsidP="00B60FE8">
      <w:pPr>
        <w:ind w:left="-567" w:firstLine="567"/>
        <w:contextualSpacing/>
        <w:jc w:val="right"/>
        <w:rPr>
          <w:sz w:val="16"/>
          <w:szCs w:val="16"/>
        </w:rPr>
      </w:pPr>
      <w:r w:rsidRPr="0059357D">
        <w:rPr>
          <w:sz w:val="16"/>
          <w:szCs w:val="16"/>
        </w:rPr>
        <w:t xml:space="preserve">жилищном </w:t>
      </w:r>
      <w:proofErr w:type="gramStart"/>
      <w:r w:rsidRPr="0059357D">
        <w:rPr>
          <w:sz w:val="16"/>
          <w:szCs w:val="16"/>
        </w:rPr>
        <w:t>контроле</w:t>
      </w:r>
      <w:proofErr w:type="gramEnd"/>
      <w:r w:rsidRPr="0059357D">
        <w:rPr>
          <w:sz w:val="16"/>
          <w:szCs w:val="16"/>
        </w:rPr>
        <w:t xml:space="preserve"> на территории </w:t>
      </w:r>
    </w:p>
    <w:p w:rsidR="00B60FE8" w:rsidRPr="0059357D" w:rsidRDefault="00B60FE8" w:rsidP="00B60FE8">
      <w:pPr>
        <w:ind w:left="-567" w:firstLine="567"/>
        <w:contextualSpacing/>
        <w:jc w:val="right"/>
        <w:rPr>
          <w:sz w:val="16"/>
          <w:szCs w:val="16"/>
        </w:rPr>
      </w:pPr>
      <w:r w:rsidRPr="0059357D">
        <w:rPr>
          <w:sz w:val="16"/>
          <w:szCs w:val="16"/>
        </w:rPr>
        <w:t xml:space="preserve">муниципального образования </w:t>
      </w:r>
    </w:p>
    <w:p w:rsidR="00B60FE8" w:rsidRPr="0059357D" w:rsidRDefault="00B60FE8" w:rsidP="00B60FE8">
      <w:pPr>
        <w:ind w:left="-567" w:firstLine="567"/>
        <w:contextualSpacing/>
        <w:jc w:val="right"/>
        <w:rPr>
          <w:sz w:val="16"/>
          <w:szCs w:val="16"/>
        </w:rPr>
      </w:pPr>
      <w:r w:rsidRPr="0059357D">
        <w:rPr>
          <w:sz w:val="16"/>
          <w:szCs w:val="16"/>
        </w:rPr>
        <w:t xml:space="preserve">Большеврудское сельское поселение </w:t>
      </w:r>
    </w:p>
    <w:p w:rsidR="00B60FE8" w:rsidRPr="0059357D" w:rsidRDefault="00B60FE8" w:rsidP="00B60FE8">
      <w:pPr>
        <w:ind w:left="-567" w:firstLine="567"/>
        <w:contextualSpacing/>
        <w:jc w:val="right"/>
        <w:rPr>
          <w:sz w:val="16"/>
          <w:szCs w:val="16"/>
        </w:rPr>
      </w:pPr>
      <w:r w:rsidRPr="0059357D">
        <w:rPr>
          <w:sz w:val="16"/>
          <w:szCs w:val="16"/>
        </w:rPr>
        <w:t>Волосовского муниципального района</w:t>
      </w:r>
    </w:p>
    <w:p w:rsidR="00B60FE8" w:rsidRPr="0059357D" w:rsidRDefault="00B60FE8" w:rsidP="00B60FE8">
      <w:pPr>
        <w:ind w:left="-567" w:firstLine="567"/>
        <w:contextualSpacing/>
        <w:jc w:val="right"/>
        <w:rPr>
          <w:sz w:val="16"/>
          <w:szCs w:val="16"/>
        </w:rPr>
      </w:pPr>
      <w:r w:rsidRPr="0059357D">
        <w:rPr>
          <w:sz w:val="16"/>
          <w:szCs w:val="16"/>
        </w:rPr>
        <w:t xml:space="preserve"> Ленинградской области,</w:t>
      </w:r>
    </w:p>
    <w:p w:rsidR="00B60FE8" w:rsidRPr="0059357D" w:rsidRDefault="00B60FE8" w:rsidP="00B60FE8">
      <w:pPr>
        <w:ind w:left="-567" w:firstLine="567"/>
        <w:contextualSpacing/>
        <w:jc w:val="right"/>
        <w:rPr>
          <w:sz w:val="16"/>
          <w:szCs w:val="16"/>
        </w:rPr>
      </w:pPr>
      <w:proofErr w:type="gramStart"/>
      <w:r w:rsidRPr="0059357D">
        <w:rPr>
          <w:sz w:val="16"/>
          <w:szCs w:val="16"/>
        </w:rPr>
        <w:t>утверждённому</w:t>
      </w:r>
      <w:proofErr w:type="gramEnd"/>
      <w:r w:rsidRPr="0059357D">
        <w:rPr>
          <w:sz w:val="16"/>
          <w:szCs w:val="16"/>
        </w:rPr>
        <w:t xml:space="preserve"> решением совета депутатов </w:t>
      </w:r>
    </w:p>
    <w:p w:rsidR="00B60FE8" w:rsidRPr="0059357D" w:rsidRDefault="00B60FE8" w:rsidP="00B60FE8">
      <w:pPr>
        <w:ind w:left="-567" w:firstLine="567"/>
        <w:contextualSpacing/>
        <w:jc w:val="right"/>
        <w:rPr>
          <w:sz w:val="16"/>
          <w:szCs w:val="16"/>
        </w:rPr>
      </w:pPr>
      <w:r w:rsidRPr="0059357D">
        <w:rPr>
          <w:sz w:val="16"/>
          <w:szCs w:val="16"/>
        </w:rPr>
        <w:t>от 27.03.2025 г. № 39</w:t>
      </w: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both"/>
        <w:rPr>
          <w:sz w:val="16"/>
          <w:szCs w:val="16"/>
        </w:rPr>
      </w:pPr>
    </w:p>
    <w:p w:rsidR="00B60FE8" w:rsidRPr="0059357D" w:rsidRDefault="00B60FE8" w:rsidP="00B60FE8">
      <w:pPr>
        <w:ind w:left="-567" w:firstLine="567"/>
        <w:contextualSpacing/>
        <w:jc w:val="center"/>
        <w:rPr>
          <w:b/>
          <w:sz w:val="16"/>
          <w:szCs w:val="16"/>
        </w:rPr>
      </w:pPr>
      <w:r w:rsidRPr="0059357D">
        <w:rPr>
          <w:b/>
          <w:sz w:val="16"/>
          <w:szCs w:val="16"/>
        </w:rPr>
        <w:t>Индикативные показатели муниципального контроля</w:t>
      </w:r>
    </w:p>
    <w:p w:rsidR="00B60FE8" w:rsidRPr="0059357D" w:rsidRDefault="00B60FE8" w:rsidP="00B60FE8">
      <w:pPr>
        <w:ind w:left="-567" w:firstLine="567"/>
        <w:contextualSpacing/>
        <w:jc w:val="both"/>
        <w:rPr>
          <w:sz w:val="16"/>
          <w:szCs w:val="16"/>
        </w:rPr>
      </w:pPr>
    </w:p>
    <w:p w:rsidR="00B60FE8" w:rsidRPr="0059357D" w:rsidRDefault="00B60FE8" w:rsidP="00B60FE8">
      <w:pPr>
        <w:numPr>
          <w:ilvl w:val="0"/>
          <w:numId w:val="7"/>
        </w:numPr>
        <w:contextualSpacing/>
        <w:jc w:val="both"/>
        <w:rPr>
          <w:sz w:val="16"/>
          <w:szCs w:val="16"/>
        </w:rPr>
      </w:pPr>
      <w:r w:rsidRPr="0059357D">
        <w:rPr>
          <w:sz w:val="16"/>
          <w:szCs w:val="16"/>
        </w:rPr>
        <w:t>Общее количество консультирований, осуществленных контрольным органом,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консультирований, осуществленных контрольным органом в письменной форме,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обязательных профилактических визитов, проведённых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профилактических визитов по инициативе контролируемых лиц, проведённых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предостережений, объявленных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внеплановых контрольных мероприятий, проведённых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 xml:space="preserve">Количество контрольных мероприятий с взаимодействием </w:t>
      </w:r>
      <w:r w:rsidRPr="0059357D">
        <w:rPr>
          <w:sz w:val="16"/>
          <w:szCs w:val="16"/>
        </w:rPr>
        <w:br/>
        <w:t>по каждому виду контрольных мероприятий, проведённых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 xml:space="preserve">Количество контрольных мероприятий, проведённых </w:t>
      </w:r>
      <w:r w:rsidRPr="0059357D">
        <w:rPr>
          <w:sz w:val="16"/>
          <w:szCs w:val="16"/>
        </w:rPr>
        <w:br/>
        <w:t>с использованием средств дистанционного взаимодействия,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контрольных мероприятий, по результатам которых выявлены нарушения обязательных требований,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контрольных мероприятий, по итогам которых возбуждены дела об административных правонарушениях,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Сумма административных штрафов, наложенных по результатам контрольных мероприятий,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 xml:space="preserve">Количество направленных в органы прокуратуры заявлений </w:t>
      </w:r>
      <w:r w:rsidRPr="0059357D">
        <w:rPr>
          <w:sz w:val="16"/>
          <w:szCs w:val="16"/>
        </w:rPr>
        <w:br/>
        <w:t>о согласовании проведения контрольных мероприятий,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 xml:space="preserve">Количество направленных в органы прокуратуры заявлений </w:t>
      </w:r>
      <w:r w:rsidRPr="0059357D">
        <w:rPr>
          <w:sz w:val="16"/>
          <w:szCs w:val="16"/>
        </w:rPr>
        <w:br/>
        <w:t>о согласовании проведения контрольных мероприятий, по которым органами прокуратуры отказано в согласовании,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Общее количество учтённых объектов контроля на конец отчётного периода.</w:t>
      </w:r>
    </w:p>
    <w:p w:rsidR="00B60FE8" w:rsidRPr="0059357D" w:rsidRDefault="00B60FE8" w:rsidP="00B60FE8">
      <w:pPr>
        <w:numPr>
          <w:ilvl w:val="0"/>
          <w:numId w:val="7"/>
        </w:numPr>
        <w:contextualSpacing/>
        <w:jc w:val="both"/>
        <w:rPr>
          <w:sz w:val="16"/>
          <w:szCs w:val="16"/>
        </w:rPr>
      </w:pPr>
      <w:r w:rsidRPr="0059357D">
        <w:rPr>
          <w:sz w:val="16"/>
          <w:szCs w:val="16"/>
        </w:rPr>
        <w:t>Количество учтённых объектов контроля, отнесённых к категориям риска, по каждой из категорий риска, на конец отчётного периода.</w:t>
      </w:r>
    </w:p>
    <w:p w:rsidR="00B60FE8" w:rsidRPr="0059357D" w:rsidRDefault="00B60FE8" w:rsidP="00B60FE8">
      <w:pPr>
        <w:numPr>
          <w:ilvl w:val="0"/>
          <w:numId w:val="7"/>
        </w:numPr>
        <w:contextualSpacing/>
        <w:jc w:val="both"/>
        <w:rPr>
          <w:sz w:val="16"/>
          <w:szCs w:val="16"/>
        </w:rPr>
      </w:pPr>
      <w:r w:rsidRPr="0059357D">
        <w:rPr>
          <w:sz w:val="16"/>
          <w:szCs w:val="16"/>
        </w:rPr>
        <w:lastRenderedPageBreak/>
        <w:t>Количество учтённых контролируемых лиц на конец отчётного периода.</w:t>
      </w:r>
    </w:p>
    <w:p w:rsidR="00B60FE8" w:rsidRPr="0059357D" w:rsidRDefault="00B60FE8" w:rsidP="00B60FE8">
      <w:pPr>
        <w:numPr>
          <w:ilvl w:val="0"/>
          <w:numId w:val="7"/>
        </w:numPr>
        <w:contextualSpacing/>
        <w:jc w:val="both"/>
        <w:rPr>
          <w:sz w:val="16"/>
          <w:szCs w:val="16"/>
        </w:rPr>
      </w:pPr>
      <w:r w:rsidRPr="0059357D">
        <w:rPr>
          <w:sz w:val="16"/>
          <w:szCs w:val="16"/>
        </w:rPr>
        <w:t>Количество учтённых контролируемых лиц, в отношении которых проведены контрольные мероприятия,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 xml:space="preserve">Общее количество жалоб, поданных контролируемыми лицами </w:t>
      </w:r>
      <w:r w:rsidRPr="0059357D">
        <w:rPr>
          <w:sz w:val="16"/>
          <w:szCs w:val="16"/>
        </w:rPr>
        <w:br/>
        <w:t>в досудебном порядке,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 xml:space="preserve">Количество жалоб, поданных контролируемыми лицами в досудебном порядке, по </w:t>
      </w:r>
      <w:proofErr w:type="gramStart"/>
      <w:r w:rsidRPr="0059357D">
        <w:rPr>
          <w:sz w:val="16"/>
          <w:szCs w:val="16"/>
        </w:rPr>
        <w:t>итогам</w:t>
      </w:r>
      <w:proofErr w:type="gramEnd"/>
      <w:r w:rsidRPr="0059357D">
        <w:rPr>
          <w:sz w:val="16"/>
          <w:szCs w:val="16"/>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sidRPr="0059357D">
        <w:rPr>
          <w:sz w:val="16"/>
          <w:szCs w:val="16"/>
        </w:rPr>
        <w:br/>
        <w:t>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B60FE8" w:rsidRPr="0059357D" w:rsidRDefault="00B60FE8" w:rsidP="00B60FE8">
      <w:pPr>
        <w:numPr>
          <w:ilvl w:val="0"/>
          <w:numId w:val="7"/>
        </w:numPr>
        <w:contextualSpacing/>
        <w:jc w:val="both"/>
        <w:rPr>
          <w:sz w:val="16"/>
          <w:szCs w:val="16"/>
        </w:rPr>
      </w:pPr>
      <w:r w:rsidRPr="0059357D">
        <w:rPr>
          <w:sz w:val="16"/>
          <w:szCs w:val="16"/>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B60FE8" w:rsidRDefault="00B60FE8" w:rsidP="00B60FE8">
      <w:r w:rsidRPr="0059357D">
        <w:rPr>
          <w:sz w:val="16"/>
          <w:szCs w:val="1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B60FE8" w:rsidRPr="003B2D76" w:rsidRDefault="00B60FE8" w:rsidP="00B60FE8">
      <w:pPr>
        <w:jc w:val="center"/>
        <w:rPr>
          <w:b/>
          <w:sz w:val="16"/>
          <w:szCs w:val="16"/>
        </w:rPr>
      </w:pPr>
      <w:r>
        <w:rPr>
          <w:noProof/>
          <w:sz w:val="16"/>
          <w:szCs w:val="16"/>
        </w:rPr>
        <w:drawing>
          <wp:inline distT="0" distB="0" distL="0" distR="0">
            <wp:extent cx="628650" cy="590550"/>
            <wp:effectExtent l="19050" t="0" r="0" b="0"/>
            <wp:docPr id="7"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upics.yandex.net/38006840/normal/mail/?rnd=74593"/>
                    <pic:cNvPicPr>
                      <a:picLocks noChangeAspect="1" noChangeArrowheads="1"/>
                    </pic:cNvPicPr>
                  </pic:nvPicPr>
                  <pic:blipFill>
                    <a:blip r:embed="rId8"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B60FE8" w:rsidRPr="003B2D76" w:rsidRDefault="00B60FE8" w:rsidP="00B60FE8">
      <w:pPr>
        <w:jc w:val="center"/>
        <w:rPr>
          <w:b/>
          <w:sz w:val="16"/>
          <w:szCs w:val="16"/>
        </w:rPr>
      </w:pPr>
      <w:r w:rsidRPr="003B2D76">
        <w:rPr>
          <w:b/>
          <w:sz w:val="16"/>
          <w:szCs w:val="16"/>
        </w:rPr>
        <w:t>МУНИЦИПАЛЬНОЕ ОБРАЗОВАНИЕ</w:t>
      </w:r>
    </w:p>
    <w:p w:rsidR="00B60FE8" w:rsidRPr="003B2D76" w:rsidRDefault="00B60FE8" w:rsidP="00B60FE8">
      <w:pPr>
        <w:jc w:val="center"/>
        <w:rPr>
          <w:b/>
          <w:sz w:val="16"/>
          <w:szCs w:val="16"/>
        </w:rPr>
      </w:pPr>
      <w:r w:rsidRPr="003B2D76">
        <w:rPr>
          <w:b/>
          <w:sz w:val="16"/>
          <w:szCs w:val="16"/>
        </w:rPr>
        <w:t>БОЛЬШЕВРУДСКОЕ СЕЛЬСКОЕ ПОСЕЛЕНИЕ</w:t>
      </w:r>
    </w:p>
    <w:p w:rsidR="00B60FE8" w:rsidRPr="003B2D76" w:rsidRDefault="00B60FE8" w:rsidP="00B60FE8">
      <w:pPr>
        <w:jc w:val="center"/>
        <w:rPr>
          <w:b/>
          <w:sz w:val="16"/>
          <w:szCs w:val="16"/>
        </w:rPr>
      </w:pPr>
      <w:r w:rsidRPr="003B2D76">
        <w:rPr>
          <w:b/>
          <w:sz w:val="16"/>
          <w:szCs w:val="16"/>
        </w:rPr>
        <w:t>ВОЛОСОВСКОГО МУНИЦИПАЛЬНОГО РАЙОНА</w:t>
      </w:r>
    </w:p>
    <w:p w:rsidR="00B60FE8" w:rsidRPr="003B2D76" w:rsidRDefault="00B60FE8" w:rsidP="00B60FE8">
      <w:pPr>
        <w:jc w:val="center"/>
        <w:rPr>
          <w:sz w:val="16"/>
          <w:szCs w:val="16"/>
        </w:rPr>
      </w:pPr>
      <w:r w:rsidRPr="003B2D76">
        <w:rPr>
          <w:b/>
          <w:sz w:val="16"/>
          <w:szCs w:val="16"/>
        </w:rPr>
        <w:t>ЛЕНИНГРАДСКОЙ ОБЛАСТИ</w:t>
      </w:r>
    </w:p>
    <w:p w:rsidR="00B60FE8" w:rsidRPr="003B2D76" w:rsidRDefault="00B60FE8" w:rsidP="00B60FE8">
      <w:pPr>
        <w:jc w:val="center"/>
        <w:rPr>
          <w:b/>
          <w:sz w:val="16"/>
          <w:szCs w:val="16"/>
        </w:rPr>
      </w:pPr>
      <w:r w:rsidRPr="003B2D76">
        <w:rPr>
          <w:b/>
          <w:sz w:val="16"/>
          <w:szCs w:val="16"/>
        </w:rPr>
        <w:t>СОВЕТ ДЕПУТУТОВ</w:t>
      </w:r>
    </w:p>
    <w:p w:rsidR="00B60FE8" w:rsidRPr="003B2D76" w:rsidRDefault="00B60FE8" w:rsidP="00B60FE8">
      <w:pPr>
        <w:jc w:val="center"/>
        <w:rPr>
          <w:b/>
          <w:sz w:val="16"/>
          <w:szCs w:val="16"/>
        </w:rPr>
      </w:pPr>
      <w:r w:rsidRPr="003B2D76">
        <w:rPr>
          <w:b/>
          <w:sz w:val="16"/>
          <w:szCs w:val="16"/>
        </w:rPr>
        <w:t>БОЛЬШЕВРУДСКОЕ СЕЛЬСКОЕ ПОСЕЛЕНИЕ</w:t>
      </w:r>
    </w:p>
    <w:p w:rsidR="00B60FE8" w:rsidRPr="003B2D76" w:rsidRDefault="00B60FE8" w:rsidP="00B60FE8">
      <w:pPr>
        <w:jc w:val="center"/>
        <w:rPr>
          <w:b/>
          <w:sz w:val="16"/>
          <w:szCs w:val="16"/>
        </w:rPr>
      </w:pPr>
      <w:r w:rsidRPr="003B2D76">
        <w:rPr>
          <w:b/>
          <w:sz w:val="16"/>
          <w:szCs w:val="16"/>
        </w:rPr>
        <w:t>РЕШЕНИЕ</w:t>
      </w:r>
    </w:p>
    <w:p w:rsidR="00B60FE8" w:rsidRPr="003B2D76" w:rsidRDefault="00B60FE8" w:rsidP="00B60FE8">
      <w:pPr>
        <w:widowControl w:val="0"/>
        <w:suppressAutoHyphens/>
        <w:autoSpaceDE w:val="0"/>
        <w:autoSpaceDN w:val="0"/>
        <w:adjustRightInd w:val="0"/>
        <w:jc w:val="center"/>
        <w:rPr>
          <w:sz w:val="16"/>
          <w:szCs w:val="16"/>
          <w:lang w:bidi="ru-RU"/>
        </w:rPr>
      </w:pPr>
      <w:r w:rsidRPr="003B2D76">
        <w:rPr>
          <w:sz w:val="16"/>
          <w:szCs w:val="16"/>
          <w:lang w:bidi="ru-RU"/>
        </w:rPr>
        <w:t>(девятое заседание второго созыва)</w:t>
      </w:r>
    </w:p>
    <w:p w:rsidR="00B60FE8" w:rsidRPr="003B2D76" w:rsidRDefault="00B60FE8" w:rsidP="00B60FE8">
      <w:pPr>
        <w:widowControl w:val="0"/>
        <w:suppressAutoHyphens/>
        <w:autoSpaceDE w:val="0"/>
        <w:autoSpaceDN w:val="0"/>
        <w:adjustRightInd w:val="0"/>
        <w:jc w:val="center"/>
        <w:rPr>
          <w:sz w:val="16"/>
          <w:szCs w:val="16"/>
          <w:lang w:bidi="ru-RU"/>
        </w:rPr>
      </w:pPr>
      <w:r w:rsidRPr="003B2D76">
        <w:rPr>
          <w:sz w:val="16"/>
          <w:szCs w:val="16"/>
          <w:lang w:bidi="ru-RU"/>
        </w:rPr>
        <w:t xml:space="preserve"> </w:t>
      </w:r>
    </w:p>
    <w:p w:rsidR="00B60FE8" w:rsidRPr="003B2D76" w:rsidRDefault="00B60FE8" w:rsidP="00B60FE8">
      <w:pPr>
        <w:jc w:val="both"/>
        <w:rPr>
          <w:sz w:val="16"/>
          <w:szCs w:val="16"/>
        </w:rPr>
      </w:pPr>
      <w:r w:rsidRPr="003B2D76">
        <w:rPr>
          <w:sz w:val="16"/>
          <w:szCs w:val="16"/>
        </w:rPr>
        <w:t>от 27 марта 2025 года                                                                              № 40</w:t>
      </w:r>
    </w:p>
    <w:p w:rsidR="00B60FE8" w:rsidRPr="003B2D76" w:rsidRDefault="00B60FE8" w:rsidP="00B60FE8">
      <w:pPr>
        <w:jc w:val="both"/>
        <w:rPr>
          <w:sz w:val="16"/>
          <w:szCs w:val="16"/>
        </w:rPr>
      </w:pPr>
    </w:p>
    <w:p w:rsidR="00B60FE8" w:rsidRPr="003B2D76" w:rsidRDefault="00B60FE8" w:rsidP="00B60FE8">
      <w:pPr>
        <w:tabs>
          <w:tab w:val="left" w:pos="3686"/>
          <w:tab w:val="left" w:pos="4111"/>
          <w:tab w:val="left" w:pos="4253"/>
        </w:tabs>
        <w:autoSpaceDE w:val="0"/>
        <w:autoSpaceDN w:val="0"/>
        <w:adjustRightInd w:val="0"/>
        <w:ind w:right="142"/>
        <w:jc w:val="center"/>
        <w:rPr>
          <w:b/>
          <w:iCs/>
          <w:sz w:val="16"/>
          <w:szCs w:val="16"/>
        </w:rPr>
      </w:pPr>
      <w:r w:rsidRPr="003B2D76">
        <w:rPr>
          <w:b/>
          <w:iCs/>
          <w:sz w:val="16"/>
          <w:szCs w:val="16"/>
        </w:rPr>
        <w:t>Об утверждении Положения о муниципальном контроле</w:t>
      </w:r>
    </w:p>
    <w:p w:rsidR="00B60FE8" w:rsidRPr="003B2D76" w:rsidRDefault="00B60FE8" w:rsidP="00B60FE8">
      <w:pPr>
        <w:tabs>
          <w:tab w:val="left" w:pos="3686"/>
          <w:tab w:val="left" w:pos="4111"/>
          <w:tab w:val="left" w:pos="4253"/>
        </w:tabs>
        <w:autoSpaceDE w:val="0"/>
        <w:autoSpaceDN w:val="0"/>
        <w:adjustRightInd w:val="0"/>
        <w:ind w:right="142"/>
        <w:jc w:val="center"/>
        <w:rPr>
          <w:b/>
          <w:iCs/>
          <w:sz w:val="16"/>
          <w:szCs w:val="16"/>
        </w:rPr>
      </w:pPr>
      <w:r w:rsidRPr="003B2D76">
        <w:rPr>
          <w:b/>
          <w:iCs/>
          <w:sz w:val="16"/>
          <w:szCs w:val="16"/>
        </w:rPr>
        <w:t>на автомобильном транспорте и в дорожном хозяйстве</w:t>
      </w:r>
    </w:p>
    <w:p w:rsidR="00B60FE8" w:rsidRPr="003B2D76" w:rsidRDefault="00B60FE8" w:rsidP="00B60FE8">
      <w:pPr>
        <w:tabs>
          <w:tab w:val="left" w:pos="3686"/>
          <w:tab w:val="left" w:pos="4111"/>
          <w:tab w:val="left" w:pos="4253"/>
        </w:tabs>
        <w:autoSpaceDE w:val="0"/>
        <w:autoSpaceDN w:val="0"/>
        <w:adjustRightInd w:val="0"/>
        <w:ind w:right="142"/>
        <w:jc w:val="center"/>
        <w:rPr>
          <w:b/>
          <w:iCs/>
          <w:sz w:val="16"/>
          <w:szCs w:val="16"/>
        </w:rPr>
      </w:pPr>
      <w:r w:rsidRPr="003B2D76">
        <w:rPr>
          <w:b/>
          <w:iCs/>
          <w:sz w:val="16"/>
          <w:szCs w:val="16"/>
        </w:rPr>
        <w:t>на территории муниципального образования</w:t>
      </w:r>
    </w:p>
    <w:p w:rsidR="00B60FE8" w:rsidRPr="003B2D76" w:rsidRDefault="00B60FE8" w:rsidP="00B60FE8">
      <w:pPr>
        <w:tabs>
          <w:tab w:val="left" w:pos="3686"/>
          <w:tab w:val="left" w:pos="4111"/>
          <w:tab w:val="left" w:pos="4253"/>
        </w:tabs>
        <w:autoSpaceDE w:val="0"/>
        <w:autoSpaceDN w:val="0"/>
        <w:adjustRightInd w:val="0"/>
        <w:ind w:right="142"/>
        <w:jc w:val="center"/>
        <w:rPr>
          <w:b/>
          <w:iCs/>
          <w:sz w:val="16"/>
          <w:szCs w:val="16"/>
        </w:rPr>
      </w:pPr>
      <w:r w:rsidRPr="003B2D76">
        <w:rPr>
          <w:b/>
          <w:iCs/>
          <w:sz w:val="16"/>
          <w:szCs w:val="16"/>
        </w:rPr>
        <w:t>Большеврудское сельское поселение</w:t>
      </w:r>
    </w:p>
    <w:p w:rsidR="00B60FE8" w:rsidRPr="003B2D76" w:rsidRDefault="00B60FE8" w:rsidP="00B60FE8">
      <w:pPr>
        <w:tabs>
          <w:tab w:val="left" w:pos="3686"/>
          <w:tab w:val="left" w:pos="4111"/>
          <w:tab w:val="left" w:pos="4253"/>
        </w:tabs>
        <w:autoSpaceDE w:val="0"/>
        <w:autoSpaceDN w:val="0"/>
        <w:adjustRightInd w:val="0"/>
        <w:ind w:right="142"/>
        <w:jc w:val="center"/>
        <w:rPr>
          <w:b/>
          <w:iCs/>
          <w:sz w:val="16"/>
          <w:szCs w:val="16"/>
        </w:rPr>
      </w:pPr>
      <w:r w:rsidRPr="003B2D76">
        <w:rPr>
          <w:b/>
          <w:iCs/>
          <w:sz w:val="16"/>
          <w:szCs w:val="16"/>
        </w:rPr>
        <w:t>Волосовского муниципального района</w:t>
      </w:r>
    </w:p>
    <w:p w:rsidR="00B60FE8" w:rsidRPr="003B2D76" w:rsidRDefault="00B60FE8" w:rsidP="00B60FE8">
      <w:pPr>
        <w:tabs>
          <w:tab w:val="left" w:pos="3686"/>
          <w:tab w:val="left" w:pos="4111"/>
          <w:tab w:val="left" w:pos="4253"/>
        </w:tabs>
        <w:autoSpaceDE w:val="0"/>
        <w:autoSpaceDN w:val="0"/>
        <w:adjustRightInd w:val="0"/>
        <w:ind w:right="142"/>
        <w:jc w:val="center"/>
        <w:rPr>
          <w:b/>
          <w:bCs/>
          <w:kern w:val="28"/>
          <w:sz w:val="16"/>
          <w:szCs w:val="16"/>
        </w:rPr>
      </w:pPr>
      <w:r w:rsidRPr="003B2D76">
        <w:rPr>
          <w:b/>
          <w:iCs/>
          <w:sz w:val="16"/>
          <w:szCs w:val="16"/>
        </w:rPr>
        <w:t>Ленинградской области</w:t>
      </w:r>
    </w:p>
    <w:p w:rsidR="00B60FE8" w:rsidRPr="003B2D76" w:rsidRDefault="00B60FE8" w:rsidP="00B60FE8">
      <w:pPr>
        <w:widowControl w:val="0"/>
        <w:autoSpaceDE w:val="0"/>
        <w:autoSpaceDN w:val="0"/>
        <w:adjustRightInd w:val="0"/>
        <w:rPr>
          <w:b/>
          <w:bCs/>
          <w:sz w:val="16"/>
          <w:szCs w:val="16"/>
        </w:rPr>
      </w:pPr>
    </w:p>
    <w:p w:rsidR="00B60FE8" w:rsidRPr="003B2D76" w:rsidRDefault="00B60FE8" w:rsidP="00B60FE8">
      <w:pPr>
        <w:autoSpaceDE w:val="0"/>
        <w:autoSpaceDN w:val="0"/>
        <w:adjustRightInd w:val="0"/>
        <w:ind w:left="-567" w:firstLine="567"/>
        <w:jc w:val="both"/>
        <w:rPr>
          <w:sz w:val="16"/>
          <w:szCs w:val="16"/>
        </w:rPr>
      </w:pPr>
      <w:proofErr w:type="gramStart"/>
      <w:r w:rsidRPr="003B2D76">
        <w:rPr>
          <w:sz w:val="16"/>
          <w:szCs w:val="16"/>
        </w:rPr>
        <w:t>В соответствии с Федеральными законами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w:t>
      </w:r>
      <w:proofErr w:type="gramEnd"/>
      <w:r w:rsidRPr="003B2D76">
        <w:rPr>
          <w:sz w:val="16"/>
          <w:szCs w:val="16"/>
        </w:rPr>
        <w:t xml:space="preserve"> от 04.08.2023 № 483-ФЗ, Федерального закона от 28.12.2024 №540-ФЗ "О внесении изменений в Федеральный закон от 31.07.2020 N 248-ФЗ "О государственном контроле (надзоре) и муниципальном контроле в Российской Федерации", совет депутатов муниципального образования Большеврудское сельское поселение Волосовского муниципального района Ленинградской области (далее - Совет депутатов) </w:t>
      </w:r>
    </w:p>
    <w:p w:rsidR="00B60FE8" w:rsidRPr="003B2D76" w:rsidRDefault="00B60FE8" w:rsidP="00B60FE8">
      <w:pPr>
        <w:autoSpaceDE w:val="0"/>
        <w:autoSpaceDN w:val="0"/>
        <w:adjustRightInd w:val="0"/>
        <w:ind w:left="-567" w:firstLine="567"/>
        <w:jc w:val="both"/>
        <w:rPr>
          <w:sz w:val="16"/>
          <w:szCs w:val="16"/>
        </w:rPr>
      </w:pPr>
      <w:r w:rsidRPr="003B2D76">
        <w:rPr>
          <w:sz w:val="16"/>
          <w:szCs w:val="16"/>
        </w:rPr>
        <w:t>РЕШИЛ:</w:t>
      </w:r>
    </w:p>
    <w:p w:rsidR="00B60FE8" w:rsidRPr="003B2D76" w:rsidRDefault="00B60FE8" w:rsidP="00B60FE8">
      <w:pPr>
        <w:autoSpaceDE w:val="0"/>
        <w:autoSpaceDN w:val="0"/>
        <w:adjustRightInd w:val="0"/>
        <w:ind w:left="-567" w:firstLine="567"/>
        <w:jc w:val="both"/>
        <w:rPr>
          <w:sz w:val="16"/>
          <w:szCs w:val="16"/>
        </w:rPr>
      </w:pPr>
    </w:p>
    <w:p w:rsidR="00B60FE8" w:rsidRPr="003B2D76" w:rsidRDefault="00B60FE8" w:rsidP="00B60FE8">
      <w:pPr>
        <w:numPr>
          <w:ilvl w:val="0"/>
          <w:numId w:val="11"/>
        </w:numPr>
        <w:tabs>
          <w:tab w:val="left" w:pos="567"/>
        </w:tabs>
        <w:autoSpaceDE w:val="0"/>
        <w:autoSpaceDN w:val="0"/>
        <w:adjustRightInd w:val="0"/>
        <w:ind w:left="-567" w:firstLine="567"/>
        <w:jc w:val="both"/>
        <w:rPr>
          <w:sz w:val="16"/>
          <w:szCs w:val="16"/>
        </w:rPr>
      </w:pPr>
      <w:r w:rsidRPr="003B2D76">
        <w:rPr>
          <w:sz w:val="16"/>
          <w:szCs w:val="16"/>
        </w:rPr>
        <w:t>Утвердить Положение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 (приложение).</w:t>
      </w:r>
    </w:p>
    <w:p w:rsidR="00B60FE8" w:rsidRPr="003B2D76" w:rsidRDefault="00B60FE8" w:rsidP="00B60FE8">
      <w:pPr>
        <w:suppressAutoHyphens/>
        <w:ind w:left="-567" w:firstLine="567"/>
        <w:contextualSpacing/>
        <w:jc w:val="both"/>
        <w:rPr>
          <w:sz w:val="16"/>
          <w:szCs w:val="16"/>
        </w:rPr>
      </w:pPr>
      <w:r w:rsidRPr="003B2D76">
        <w:rPr>
          <w:sz w:val="16"/>
          <w:szCs w:val="16"/>
        </w:rPr>
        <w:t>2. Опубликовать настоящее решение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B60FE8" w:rsidRPr="003B2D76" w:rsidRDefault="00B60FE8" w:rsidP="00B60FE8">
      <w:pPr>
        <w:suppressAutoHyphens/>
        <w:ind w:left="-567" w:firstLine="567"/>
        <w:contextualSpacing/>
        <w:jc w:val="both"/>
        <w:rPr>
          <w:sz w:val="16"/>
          <w:szCs w:val="16"/>
        </w:rPr>
      </w:pPr>
      <w:r w:rsidRPr="003B2D76">
        <w:rPr>
          <w:sz w:val="16"/>
          <w:szCs w:val="16"/>
        </w:rPr>
        <w:t>3. С момента вступления в силу настоящего решения считать утратившим силу:</w:t>
      </w:r>
    </w:p>
    <w:p w:rsidR="00B60FE8" w:rsidRPr="003B2D76" w:rsidRDefault="00B60FE8" w:rsidP="00B60FE8">
      <w:pPr>
        <w:ind w:left="-567" w:firstLine="567"/>
        <w:jc w:val="both"/>
        <w:rPr>
          <w:sz w:val="16"/>
          <w:szCs w:val="16"/>
        </w:rPr>
      </w:pPr>
      <w:r w:rsidRPr="003B2D76">
        <w:rPr>
          <w:sz w:val="16"/>
          <w:szCs w:val="16"/>
        </w:rPr>
        <w:t xml:space="preserve">- решение совета депутатов </w:t>
      </w:r>
      <w:r w:rsidRPr="003B2D76">
        <w:rPr>
          <w:bCs/>
          <w:sz w:val="16"/>
          <w:szCs w:val="16"/>
        </w:rPr>
        <w:t>от 23 сентября 2021 года № 160</w:t>
      </w:r>
      <w:r w:rsidRPr="003B2D76">
        <w:rPr>
          <w:b/>
          <w:bCs/>
          <w:sz w:val="16"/>
          <w:szCs w:val="16"/>
        </w:rPr>
        <w:t xml:space="preserve"> «</w:t>
      </w:r>
      <w:r w:rsidRPr="003B2D76">
        <w:rPr>
          <w:sz w:val="16"/>
          <w:szCs w:val="16"/>
        </w:rPr>
        <w:t>Об утверждении Положения о муниципальном контроле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w:t>
      </w:r>
    </w:p>
    <w:p w:rsidR="00B60FE8" w:rsidRPr="003B2D76" w:rsidRDefault="00B60FE8" w:rsidP="00B60FE8">
      <w:pPr>
        <w:suppressAutoHyphens/>
        <w:ind w:left="-567" w:firstLine="567"/>
        <w:contextualSpacing/>
        <w:jc w:val="both"/>
        <w:rPr>
          <w:sz w:val="16"/>
          <w:szCs w:val="16"/>
        </w:rPr>
      </w:pPr>
      <w:proofErr w:type="gramStart"/>
      <w:r w:rsidRPr="003B2D76">
        <w:rPr>
          <w:sz w:val="16"/>
          <w:szCs w:val="16"/>
        </w:rPr>
        <w:t>- решение совета депутатов от 11 декабря 2023 года № 311 «</w:t>
      </w:r>
      <w:r w:rsidRPr="003B2D76">
        <w:rPr>
          <w:bCs/>
          <w:sz w:val="16"/>
          <w:szCs w:val="16"/>
        </w:rPr>
        <w:t xml:space="preserve">О внесении изменений в </w:t>
      </w:r>
      <w:r w:rsidRPr="003B2D76">
        <w:rPr>
          <w:sz w:val="16"/>
          <w:szCs w:val="16"/>
        </w:rPr>
        <w:t xml:space="preserve">Положение о муниципальном контроле на автомобильном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 утвержденное решением совета депутатов </w:t>
      </w:r>
      <w:r w:rsidRPr="003B2D76">
        <w:rPr>
          <w:bCs/>
          <w:sz w:val="16"/>
          <w:szCs w:val="16"/>
        </w:rPr>
        <w:t xml:space="preserve">муниципального образования </w:t>
      </w:r>
      <w:r w:rsidRPr="003B2D76">
        <w:rPr>
          <w:sz w:val="16"/>
          <w:szCs w:val="16"/>
        </w:rPr>
        <w:t>Большеврудское сельское поселение Волосовского муниципального района Ленинградской области от 23.09.2021 №160».</w:t>
      </w:r>
      <w:proofErr w:type="gramEnd"/>
    </w:p>
    <w:p w:rsidR="00B60FE8" w:rsidRPr="003B2D76" w:rsidRDefault="00B60FE8" w:rsidP="00B60FE8">
      <w:pPr>
        <w:suppressAutoHyphens/>
        <w:ind w:left="-567" w:firstLine="567"/>
        <w:contextualSpacing/>
        <w:jc w:val="both"/>
        <w:rPr>
          <w:sz w:val="16"/>
          <w:szCs w:val="16"/>
        </w:rPr>
      </w:pPr>
      <w:r w:rsidRPr="003B2D76">
        <w:rPr>
          <w:sz w:val="16"/>
          <w:szCs w:val="16"/>
        </w:rPr>
        <w:t>4. Настоящее решение вступает в силу после его официального опубликования (обнародования).</w:t>
      </w:r>
    </w:p>
    <w:p w:rsidR="00B60FE8" w:rsidRPr="003B2D76" w:rsidRDefault="00B60FE8" w:rsidP="00B60FE8">
      <w:pPr>
        <w:ind w:right="-5"/>
        <w:jc w:val="both"/>
        <w:rPr>
          <w:sz w:val="16"/>
          <w:szCs w:val="16"/>
        </w:rPr>
      </w:pPr>
    </w:p>
    <w:p w:rsidR="00B60FE8" w:rsidRPr="003B2D76" w:rsidRDefault="00B60FE8" w:rsidP="00B60FE8">
      <w:pPr>
        <w:ind w:left="-567" w:right="-5" w:firstLine="567"/>
        <w:jc w:val="both"/>
        <w:rPr>
          <w:sz w:val="16"/>
          <w:szCs w:val="16"/>
        </w:rPr>
      </w:pPr>
    </w:p>
    <w:p w:rsidR="00B60FE8" w:rsidRPr="003B2D76" w:rsidRDefault="00B60FE8" w:rsidP="00B60FE8">
      <w:pPr>
        <w:ind w:left="-567" w:right="-6" w:firstLine="567"/>
        <w:jc w:val="both"/>
        <w:rPr>
          <w:sz w:val="16"/>
          <w:szCs w:val="16"/>
        </w:rPr>
      </w:pPr>
      <w:r w:rsidRPr="003B2D76">
        <w:rPr>
          <w:sz w:val="16"/>
          <w:szCs w:val="16"/>
        </w:rPr>
        <w:t xml:space="preserve">Глава муниципального образования  </w:t>
      </w:r>
    </w:p>
    <w:p w:rsidR="00B60FE8" w:rsidRPr="003B2D76" w:rsidRDefault="00B60FE8" w:rsidP="00B60FE8">
      <w:pPr>
        <w:ind w:left="-567" w:right="-6" w:firstLine="567"/>
        <w:jc w:val="both"/>
        <w:rPr>
          <w:sz w:val="16"/>
          <w:szCs w:val="16"/>
        </w:rPr>
      </w:pPr>
      <w:r w:rsidRPr="003B2D76">
        <w:rPr>
          <w:sz w:val="16"/>
          <w:szCs w:val="16"/>
        </w:rPr>
        <w:t>Большеврудское сельское поселение                                        А.В. Шаповалов</w:t>
      </w:r>
    </w:p>
    <w:p w:rsidR="00B60FE8" w:rsidRPr="003B2D76" w:rsidRDefault="00B60FE8" w:rsidP="00B60FE8">
      <w:pPr>
        <w:widowControl w:val="0"/>
        <w:ind w:left="5664"/>
        <w:rPr>
          <w:sz w:val="16"/>
          <w:szCs w:val="16"/>
        </w:rPr>
      </w:pPr>
    </w:p>
    <w:p w:rsidR="00B60FE8" w:rsidRPr="003B2D76" w:rsidRDefault="00B60FE8" w:rsidP="00B60FE8">
      <w:pPr>
        <w:jc w:val="right"/>
        <w:rPr>
          <w:sz w:val="16"/>
          <w:szCs w:val="16"/>
        </w:rPr>
      </w:pPr>
      <w:r w:rsidRPr="003B2D76">
        <w:rPr>
          <w:sz w:val="16"/>
          <w:szCs w:val="16"/>
        </w:rPr>
        <w:t>УТВЕРЖДЕНО</w:t>
      </w:r>
    </w:p>
    <w:p w:rsidR="00B60FE8" w:rsidRPr="003B2D76" w:rsidRDefault="00B60FE8" w:rsidP="00B60FE8">
      <w:pPr>
        <w:ind w:left="4820"/>
        <w:jc w:val="right"/>
        <w:rPr>
          <w:sz w:val="16"/>
          <w:szCs w:val="16"/>
        </w:rPr>
      </w:pPr>
      <w:r w:rsidRPr="003B2D76">
        <w:rPr>
          <w:sz w:val="16"/>
          <w:szCs w:val="16"/>
        </w:rPr>
        <w:t>решением совета депутатов</w:t>
      </w:r>
    </w:p>
    <w:p w:rsidR="00B60FE8" w:rsidRPr="003B2D76" w:rsidRDefault="00B60FE8" w:rsidP="00B60FE8">
      <w:pPr>
        <w:ind w:left="4820"/>
        <w:jc w:val="right"/>
        <w:rPr>
          <w:sz w:val="16"/>
          <w:szCs w:val="16"/>
        </w:rPr>
      </w:pPr>
      <w:r w:rsidRPr="003B2D76">
        <w:rPr>
          <w:sz w:val="16"/>
          <w:szCs w:val="16"/>
        </w:rPr>
        <w:t>муниципального образования</w:t>
      </w:r>
    </w:p>
    <w:p w:rsidR="00B60FE8" w:rsidRPr="003B2D76" w:rsidRDefault="00B60FE8" w:rsidP="00B60FE8">
      <w:pPr>
        <w:ind w:left="4820"/>
        <w:jc w:val="right"/>
        <w:rPr>
          <w:sz w:val="16"/>
          <w:szCs w:val="16"/>
        </w:rPr>
      </w:pPr>
      <w:r w:rsidRPr="003B2D76">
        <w:rPr>
          <w:sz w:val="16"/>
          <w:szCs w:val="16"/>
        </w:rPr>
        <w:t>Большеврудское сельское поселение</w:t>
      </w:r>
    </w:p>
    <w:p w:rsidR="00B60FE8" w:rsidRPr="003B2D76" w:rsidRDefault="00B60FE8" w:rsidP="00B60FE8">
      <w:pPr>
        <w:ind w:left="4820"/>
        <w:jc w:val="right"/>
        <w:rPr>
          <w:sz w:val="16"/>
          <w:szCs w:val="16"/>
        </w:rPr>
      </w:pPr>
      <w:r w:rsidRPr="003B2D76">
        <w:rPr>
          <w:sz w:val="16"/>
          <w:szCs w:val="16"/>
        </w:rPr>
        <w:lastRenderedPageBreak/>
        <w:t>Волосовского муниципального района</w:t>
      </w:r>
    </w:p>
    <w:p w:rsidR="00B60FE8" w:rsidRPr="003B2D76" w:rsidRDefault="00B60FE8" w:rsidP="00B60FE8">
      <w:pPr>
        <w:ind w:left="4820"/>
        <w:jc w:val="right"/>
        <w:rPr>
          <w:sz w:val="16"/>
          <w:szCs w:val="16"/>
        </w:rPr>
      </w:pPr>
      <w:r w:rsidRPr="003B2D76">
        <w:rPr>
          <w:sz w:val="16"/>
          <w:szCs w:val="16"/>
        </w:rPr>
        <w:t>Ленинградской области</w:t>
      </w:r>
    </w:p>
    <w:p w:rsidR="00B60FE8" w:rsidRPr="003B2D76" w:rsidRDefault="00B60FE8" w:rsidP="00B60FE8">
      <w:pPr>
        <w:ind w:left="4820"/>
        <w:jc w:val="right"/>
        <w:rPr>
          <w:sz w:val="16"/>
          <w:szCs w:val="16"/>
        </w:rPr>
      </w:pPr>
      <w:r w:rsidRPr="003B2D76">
        <w:rPr>
          <w:sz w:val="16"/>
          <w:szCs w:val="16"/>
        </w:rPr>
        <w:t xml:space="preserve">от 27.03.2025 г. № 40            </w:t>
      </w:r>
    </w:p>
    <w:p w:rsidR="00B60FE8" w:rsidRPr="003B2D76" w:rsidRDefault="00B60FE8" w:rsidP="00B60FE8">
      <w:pPr>
        <w:ind w:left="4820"/>
        <w:jc w:val="right"/>
        <w:rPr>
          <w:sz w:val="16"/>
          <w:szCs w:val="16"/>
        </w:rPr>
      </w:pPr>
      <w:r w:rsidRPr="003B2D76">
        <w:rPr>
          <w:sz w:val="16"/>
          <w:szCs w:val="16"/>
        </w:rPr>
        <w:t>(приложение)</w:t>
      </w:r>
    </w:p>
    <w:p w:rsidR="00B60FE8" w:rsidRPr="003B2D76" w:rsidRDefault="00B60FE8" w:rsidP="00B60FE8">
      <w:pPr>
        <w:widowControl w:val="0"/>
        <w:autoSpaceDE w:val="0"/>
        <w:autoSpaceDN w:val="0"/>
        <w:adjustRightInd w:val="0"/>
        <w:rPr>
          <w:b/>
          <w:sz w:val="16"/>
          <w:szCs w:val="16"/>
        </w:rPr>
      </w:pPr>
    </w:p>
    <w:p w:rsidR="00B60FE8" w:rsidRPr="003B2D76" w:rsidRDefault="00B60FE8" w:rsidP="00B60FE8">
      <w:pPr>
        <w:widowControl w:val="0"/>
        <w:numPr>
          <w:ilvl w:val="0"/>
          <w:numId w:val="10"/>
        </w:numPr>
        <w:suppressAutoHyphens/>
        <w:autoSpaceDN w:val="0"/>
        <w:jc w:val="center"/>
        <w:textAlignment w:val="baseline"/>
        <w:rPr>
          <w:b/>
          <w:bCs/>
          <w:kern w:val="3"/>
          <w:sz w:val="16"/>
          <w:szCs w:val="16"/>
        </w:rPr>
      </w:pPr>
      <w:r w:rsidRPr="003B2D76">
        <w:rPr>
          <w:b/>
          <w:bCs/>
          <w:kern w:val="3"/>
          <w:sz w:val="16"/>
          <w:szCs w:val="16"/>
        </w:rPr>
        <w:t>Общие положения</w:t>
      </w:r>
    </w:p>
    <w:p w:rsidR="00B60FE8" w:rsidRPr="003B2D76" w:rsidRDefault="00B60FE8" w:rsidP="00B60FE8">
      <w:pPr>
        <w:widowControl w:val="0"/>
        <w:suppressAutoHyphens/>
        <w:autoSpaceDN w:val="0"/>
        <w:ind w:firstLine="709"/>
        <w:jc w:val="both"/>
        <w:textAlignment w:val="baseline"/>
        <w:rPr>
          <w:kern w:val="3"/>
          <w:sz w:val="16"/>
          <w:szCs w:val="16"/>
        </w:rPr>
      </w:pPr>
      <w:r w:rsidRPr="003B2D76">
        <w:rPr>
          <w:kern w:val="3"/>
          <w:sz w:val="16"/>
          <w:szCs w:val="16"/>
        </w:rPr>
        <w:t xml:space="preserve">1.1. Настоящее Положение устанавливает порядок осуществления </w:t>
      </w:r>
      <w:bookmarkStart w:id="14" w:name="_Hlk79156810"/>
      <w:bookmarkStart w:id="15" w:name="_Hlk79673330"/>
      <w:r w:rsidRPr="003B2D76">
        <w:rPr>
          <w:kern w:val="3"/>
          <w:sz w:val="16"/>
          <w:szCs w:val="16"/>
        </w:rPr>
        <w:t xml:space="preserve">муниципального контроля на автомобильном транспорте, городском наземном электрическом транспорте и в дорожном хозяйстве </w:t>
      </w:r>
      <w:bookmarkEnd w:id="14"/>
      <w:r w:rsidRPr="003B2D76">
        <w:rPr>
          <w:kern w:val="3"/>
          <w:sz w:val="16"/>
          <w:szCs w:val="16"/>
        </w:rPr>
        <w:t>на территории муниципального образования Большеврудское сельское поселение Волосовского муниципального района Ленинградской области (далее – муниципальный контроль на автомобильном транспорте)</w:t>
      </w:r>
      <w:bookmarkEnd w:id="15"/>
      <w:r w:rsidRPr="003B2D76">
        <w:rPr>
          <w:kern w:val="3"/>
          <w:sz w:val="16"/>
          <w:szCs w:val="16"/>
        </w:rPr>
        <w:t>.</w:t>
      </w:r>
    </w:p>
    <w:p w:rsidR="00B60FE8" w:rsidRPr="003B2D76" w:rsidRDefault="00B60FE8" w:rsidP="00B60FE8">
      <w:pPr>
        <w:pStyle w:val="ConsPlusTitle"/>
        <w:ind w:firstLine="709"/>
        <w:jc w:val="both"/>
        <w:rPr>
          <w:b w:val="0"/>
          <w:sz w:val="16"/>
          <w:szCs w:val="16"/>
        </w:rPr>
      </w:pPr>
      <w:r w:rsidRPr="003B2D76">
        <w:rPr>
          <w:b w:val="0"/>
          <w:color w:val="000000"/>
          <w:kern w:val="3"/>
          <w:sz w:val="16"/>
          <w:szCs w:val="16"/>
        </w:rPr>
        <w:t>1.2</w:t>
      </w:r>
      <w:r w:rsidRPr="003B2D76">
        <w:rPr>
          <w:b w:val="0"/>
          <w:bCs w:val="0"/>
          <w:sz w:val="16"/>
          <w:szCs w:val="16"/>
          <w:shd w:val="clear" w:color="auto" w:fill="FFFFFF"/>
        </w:rPr>
        <w:t xml:space="preserve"> </w:t>
      </w:r>
      <w:r w:rsidRPr="003B2D76">
        <w:rPr>
          <w:b w:val="0"/>
          <w:sz w:val="16"/>
          <w:szCs w:val="16"/>
          <w:shd w:val="clear" w:color="auto" w:fill="FFFFFF"/>
        </w:rPr>
        <w:t>П</w:t>
      </w:r>
      <w:r w:rsidRPr="003B2D76">
        <w:rPr>
          <w:b w:val="0"/>
          <w:sz w:val="16"/>
          <w:szCs w:val="16"/>
        </w:rPr>
        <w:t>редметом муниципального автодорожного контроля в соответствии с пунктом 5 статьи 3.1 Федерального закона от 08.11.2007 №</w:t>
      </w:r>
      <w:r w:rsidRPr="003B2D76">
        <w:rPr>
          <w:b w:val="0"/>
          <w:sz w:val="16"/>
          <w:szCs w:val="16"/>
          <w:shd w:val="clear" w:color="auto" w:fill="FFFFFF"/>
        </w:rPr>
        <w:t> </w:t>
      </w:r>
      <w:r w:rsidRPr="003B2D76">
        <w:rPr>
          <w:b w:val="0"/>
          <w:sz w:val="16"/>
          <w:szCs w:val="16"/>
        </w:rPr>
        <w:t>259-ФЗ «Устав автомобильного транспорта и городского наземного электрического транспорта», является соблюдение обязательных требований:</w:t>
      </w:r>
    </w:p>
    <w:p w:rsidR="00B60FE8" w:rsidRPr="003B2D76" w:rsidRDefault="00B60FE8" w:rsidP="00B60FE8">
      <w:pPr>
        <w:widowControl w:val="0"/>
        <w:numPr>
          <w:ilvl w:val="0"/>
          <w:numId w:val="13"/>
        </w:numPr>
        <w:tabs>
          <w:tab w:val="left" w:pos="851"/>
        </w:tabs>
        <w:suppressAutoHyphens/>
        <w:ind w:left="0" w:firstLine="709"/>
        <w:contextualSpacing/>
        <w:jc w:val="both"/>
        <w:rPr>
          <w:sz w:val="16"/>
          <w:szCs w:val="16"/>
        </w:rPr>
      </w:pPr>
      <w:r w:rsidRPr="003B2D76">
        <w:rPr>
          <w:sz w:val="16"/>
          <w:szCs w:val="16"/>
        </w:rPr>
        <w:t>в области автомобильных дорог и дорожной деятельности, установленных в отношении автомобильных дорог местного значения:</w:t>
      </w:r>
    </w:p>
    <w:p w:rsidR="00B60FE8" w:rsidRPr="003B2D76" w:rsidRDefault="00B60FE8" w:rsidP="00B60FE8">
      <w:pPr>
        <w:widowControl w:val="0"/>
        <w:numPr>
          <w:ilvl w:val="0"/>
          <w:numId w:val="14"/>
        </w:numPr>
        <w:tabs>
          <w:tab w:val="left" w:pos="851"/>
        </w:tabs>
        <w:suppressAutoHyphens/>
        <w:ind w:left="0" w:firstLine="709"/>
        <w:contextualSpacing/>
        <w:jc w:val="both"/>
        <w:rPr>
          <w:sz w:val="16"/>
          <w:szCs w:val="16"/>
        </w:rPr>
      </w:pPr>
      <w:r w:rsidRPr="003B2D76">
        <w:rPr>
          <w:sz w:val="16"/>
          <w:szCs w:val="16"/>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B60FE8" w:rsidRPr="003B2D76" w:rsidRDefault="00B60FE8" w:rsidP="00B60FE8">
      <w:pPr>
        <w:widowControl w:val="0"/>
        <w:numPr>
          <w:ilvl w:val="0"/>
          <w:numId w:val="14"/>
        </w:numPr>
        <w:tabs>
          <w:tab w:val="left" w:pos="851"/>
        </w:tabs>
        <w:suppressAutoHyphens/>
        <w:ind w:left="0" w:firstLine="709"/>
        <w:contextualSpacing/>
        <w:jc w:val="both"/>
        <w:rPr>
          <w:sz w:val="16"/>
          <w:szCs w:val="16"/>
        </w:rPr>
      </w:pPr>
      <w:r w:rsidRPr="003B2D76">
        <w:rPr>
          <w:sz w:val="16"/>
          <w:szCs w:val="16"/>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60FE8" w:rsidRPr="003B2D76" w:rsidRDefault="00B60FE8" w:rsidP="00B60FE8">
      <w:pPr>
        <w:widowControl w:val="0"/>
        <w:numPr>
          <w:ilvl w:val="0"/>
          <w:numId w:val="13"/>
        </w:numPr>
        <w:tabs>
          <w:tab w:val="left" w:pos="993"/>
        </w:tabs>
        <w:suppressAutoHyphens/>
        <w:ind w:left="0" w:firstLine="709"/>
        <w:contextualSpacing/>
        <w:jc w:val="both"/>
        <w:rPr>
          <w:sz w:val="16"/>
          <w:szCs w:val="16"/>
        </w:rPr>
      </w:pPr>
      <w:r w:rsidRPr="003B2D76">
        <w:rPr>
          <w:sz w:val="16"/>
          <w:szCs w:val="16"/>
        </w:rPr>
        <w:t xml:space="preserve">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B60FE8" w:rsidRPr="003B2D76" w:rsidRDefault="00B60FE8" w:rsidP="00B60FE8">
      <w:pPr>
        <w:widowControl w:val="0"/>
        <w:numPr>
          <w:ilvl w:val="0"/>
          <w:numId w:val="12"/>
        </w:numPr>
        <w:tabs>
          <w:tab w:val="left" w:pos="993"/>
        </w:tabs>
        <w:autoSpaceDE w:val="0"/>
        <w:autoSpaceDN w:val="0"/>
        <w:adjustRightInd w:val="0"/>
        <w:ind w:left="0" w:firstLine="709"/>
        <w:jc w:val="both"/>
        <w:rPr>
          <w:bCs/>
          <w:sz w:val="16"/>
          <w:szCs w:val="16"/>
        </w:rPr>
      </w:pPr>
      <w:r w:rsidRPr="003B2D76">
        <w:rPr>
          <w:bCs/>
          <w:sz w:val="16"/>
          <w:szCs w:val="16"/>
        </w:rPr>
        <w:t>В соответствии с частью 1 статьи 16 Федерального закона № 248-ФЗ объектами муниципального контроля являются:</w:t>
      </w:r>
    </w:p>
    <w:p w:rsidR="00B60FE8" w:rsidRPr="003B2D76" w:rsidRDefault="00B60FE8" w:rsidP="00B60FE8">
      <w:pPr>
        <w:widowControl w:val="0"/>
        <w:numPr>
          <w:ilvl w:val="0"/>
          <w:numId w:val="15"/>
        </w:numPr>
        <w:tabs>
          <w:tab w:val="left" w:pos="993"/>
          <w:tab w:val="left" w:pos="1134"/>
        </w:tabs>
        <w:autoSpaceDE w:val="0"/>
        <w:autoSpaceDN w:val="0"/>
        <w:adjustRightInd w:val="0"/>
        <w:ind w:left="0" w:firstLine="709"/>
        <w:jc w:val="both"/>
        <w:rPr>
          <w:bCs/>
          <w:sz w:val="16"/>
          <w:szCs w:val="16"/>
        </w:rPr>
      </w:pPr>
      <w:r w:rsidRPr="003B2D76">
        <w:rPr>
          <w:bCs/>
          <w:sz w:val="16"/>
          <w:szCs w:val="16"/>
        </w:rPr>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по эксплуатации объектов дорожного сервиса, размещенных в полосах отвода и (или) придорожных полосах автомобильных дорог;</w:t>
      </w:r>
    </w:p>
    <w:p w:rsidR="00B60FE8" w:rsidRPr="003B2D76" w:rsidRDefault="00B60FE8" w:rsidP="00B60FE8">
      <w:pPr>
        <w:widowControl w:val="0"/>
        <w:numPr>
          <w:ilvl w:val="0"/>
          <w:numId w:val="15"/>
        </w:numPr>
        <w:tabs>
          <w:tab w:val="left" w:pos="993"/>
          <w:tab w:val="left" w:pos="1134"/>
        </w:tabs>
        <w:autoSpaceDE w:val="0"/>
        <w:autoSpaceDN w:val="0"/>
        <w:adjustRightInd w:val="0"/>
        <w:ind w:left="0" w:firstLine="709"/>
        <w:jc w:val="both"/>
        <w:rPr>
          <w:bCs/>
          <w:sz w:val="16"/>
          <w:szCs w:val="16"/>
        </w:rPr>
      </w:pPr>
      <w:r w:rsidRPr="003B2D76">
        <w:rPr>
          <w:bCs/>
          <w:sz w:val="16"/>
          <w:szCs w:val="16"/>
        </w:rPr>
        <w:t>результаты деятельности граждан и организаций, работы и услуги, к которым предъявляются обязательные требования по капитальному ремонту, ремонту и содержанию автомобильной дороги и (или) дорожного сооружения;</w:t>
      </w:r>
    </w:p>
    <w:p w:rsidR="00B60FE8" w:rsidRPr="003B2D76" w:rsidRDefault="00B60FE8" w:rsidP="00B60FE8">
      <w:pPr>
        <w:widowControl w:val="0"/>
        <w:numPr>
          <w:ilvl w:val="0"/>
          <w:numId w:val="12"/>
        </w:numPr>
        <w:tabs>
          <w:tab w:val="left" w:pos="851"/>
          <w:tab w:val="left" w:pos="1134"/>
        </w:tabs>
        <w:autoSpaceDE w:val="0"/>
        <w:autoSpaceDN w:val="0"/>
        <w:adjustRightInd w:val="0"/>
        <w:ind w:left="0" w:firstLine="709"/>
        <w:jc w:val="both"/>
        <w:rPr>
          <w:bCs/>
          <w:sz w:val="16"/>
          <w:szCs w:val="16"/>
        </w:rPr>
      </w:pPr>
      <w:proofErr w:type="gramStart"/>
      <w:r w:rsidRPr="003B2D76">
        <w:rPr>
          <w:bCs/>
          <w:sz w:val="16"/>
          <w:szCs w:val="16"/>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roofErr w:type="gramEnd"/>
    </w:p>
    <w:p w:rsidR="00B60FE8" w:rsidRPr="003B2D76" w:rsidRDefault="00B60FE8" w:rsidP="00B60FE8">
      <w:pPr>
        <w:widowControl w:val="0"/>
        <w:numPr>
          <w:ilvl w:val="0"/>
          <w:numId w:val="12"/>
        </w:numPr>
        <w:tabs>
          <w:tab w:val="left" w:pos="851"/>
          <w:tab w:val="left" w:pos="1134"/>
        </w:tabs>
        <w:autoSpaceDE w:val="0"/>
        <w:autoSpaceDN w:val="0"/>
        <w:adjustRightInd w:val="0"/>
        <w:ind w:left="0" w:firstLine="709"/>
        <w:jc w:val="both"/>
        <w:rPr>
          <w:bCs/>
          <w:sz w:val="16"/>
          <w:szCs w:val="16"/>
        </w:rPr>
      </w:pPr>
      <w:r w:rsidRPr="003B2D76">
        <w:rPr>
          <w:bCs/>
          <w:sz w:val="16"/>
          <w:szCs w:val="16"/>
        </w:rPr>
        <w:t xml:space="preserve">Органом местного самоуправления, уполномоченным на осуществление муниципального контроля, является администрация </w:t>
      </w:r>
      <w:r w:rsidRPr="003B2D76">
        <w:rPr>
          <w:bCs/>
          <w:sz w:val="16"/>
          <w:szCs w:val="16"/>
          <w:shd w:val="clear" w:color="auto" w:fill="FFFFFF"/>
        </w:rPr>
        <w:t xml:space="preserve">Большеврудского сельского поселения Волосовского муниципального района Ленинградской области </w:t>
      </w:r>
      <w:r w:rsidRPr="003B2D76">
        <w:rPr>
          <w:bCs/>
          <w:sz w:val="16"/>
          <w:szCs w:val="16"/>
        </w:rPr>
        <w:t>(далее – орган муниципального контроля).</w:t>
      </w:r>
    </w:p>
    <w:p w:rsidR="00B60FE8" w:rsidRPr="003B2D76" w:rsidRDefault="00B60FE8" w:rsidP="00B60FE8">
      <w:pPr>
        <w:widowControl w:val="0"/>
        <w:numPr>
          <w:ilvl w:val="0"/>
          <w:numId w:val="12"/>
        </w:numPr>
        <w:tabs>
          <w:tab w:val="left" w:pos="851"/>
          <w:tab w:val="left" w:pos="1134"/>
        </w:tabs>
        <w:autoSpaceDE w:val="0"/>
        <w:autoSpaceDN w:val="0"/>
        <w:adjustRightInd w:val="0"/>
        <w:ind w:left="0" w:firstLine="709"/>
        <w:jc w:val="both"/>
        <w:rPr>
          <w:bCs/>
          <w:sz w:val="16"/>
          <w:szCs w:val="16"/>
        </w:rPr>
      </w:pPr>
      <w:r w:rsidRPr="003B2D76">
        <w:rPr>
          <w:bCs/>
          <w:sz w:val="16"/>
          <w:szCs w:val="16"/>
        </w:rPr>
        <w:t>От имени органа муниципального контроля, муниципальный автодорожный контроль вправе осуществлять следующие должностные лица:</w:t>
      </w:r>
    </w:p>
    <w:p w:rsidR="00B60FE8" w:rsidRPr="003B2D76" w:rsidRDefault="00B60FE8" w:rsidP="00B60FE8">
      <w:pPr>
        <w:widowControl w:val="0"/>
        <w:tabs>
          <w:tab w:val="left" w:pos="851"/>
          <w:tab w:val="left" w:pos="1134"/>
        </w:tabs>
        <w:autoSpaceDE w:val="0"/>
        <w:autoSpaceDN w:val="0"/>
        <w:adjustRightInd w:val="0"/>
        <w:jc w:val="both"/>
        <w:rPr>
          <w:bCs/>
          <w:sz w:val="16"/>
          <w:szCs w:val="16"/>
        </w:rPr>
      </w:pPr>
      <w:r w:rsidRPr="003B2D76">
        <w:rPr>
          <w:bCs/>
          <w:sz w:val="16"/>
          <w:szCs w:val="16"/>
        </w:rPr>
        <w:tab/>
        <w:t xml:space="preserve">глава администрации Большеврудского сельского поселения Волосовского муниципального района Ленинградской области </w:t>
      </w:r>
    </w:p>
    <w:p w:rsidR="00B60FE8" w:rsidRPr="003B2D76" w:rsidRDefault="00B60FE8" w:rsidP="00B60FE8">
      <w:pPr>
        <w:widowControl w:val="0"/>
        <w:tabs>
          <w:tab w:val="left" w:pos="851"/>
          <w:tab w:val="left" w:pos="1134"/>
        </w:tabs>
        <w:autoSpaceDE w:val="0"/>
        <w:autoSpaceDN w:val="0"/>
        <w:adjustRightInd w:val="0"/>
        <w:ind w:firstLine="567"/>
        <w:jc w:val="both"/>
        <w:rPr>
          <w:bCs/>
          <w:sz w:val="16"/>
          <w:szCs w:val="16"/>
        </w:rPr>
      </w:pPr>
      <w:r w:rsidRPr="003B2D76">
        <w:rPr>
          <w:bCs/>
          <w:sz w:val="16"/>
          <w:szCs w:val="16"/>
        </w:rPr>
        <w:t>должностное лицо органа муниципального контроля, к должностным обязанностям которого должностной инструкцией отнесено осуществление полномочий по муниципальному контролю, в том числе проведение профилактических мероприятий и контрольных мероприятий (далее – инспектор):</w:t>
      </w:r>
    </w:p>
    <w:p w:rsidR="00B60FE8" w:rsidRPr="003B2D76" w:rsidRDefault="00B60FE8" w:rsidP="00B60FE8">
      <w:pPr>
        <w:widowControl w:val="0"/>
        <w:numPr>
          <w:ilvl w:val="0"/>
          <w:numId w:val="16"/>
        </w:numPr>
        <w:tabs>
          <w:tab w:val="left" w:pos="851"/>
          <w:tab w:val="left" w:pos="993"/>
        </w:tabs>
        <w:autoSpaceDE w:val="0"/>
        <w:autoSpaceDN w:val="0"/>
        <w:adjustRightInd w:val="0"/>
        <w:ind w:left="0" w:firstLine="709"/>
        <w:jc w:val="both"/>
        <w:rPr>
          <w:bCs/>
          <w:sz w:val="16"/>
          <w:szCs w:val="16"/>
        </w:rPr>
      </w:pPr>
      <w:r w:rsidRPr="003B2D76">
        <w:rPr>
          <w:bCs/>
          <w:sz w:val="16"/>
          <w:szCs w:val="16"/>
        </w:rPr>
        <w:t>в области автомобильных дорог и дорожной деятельности, установленных в отношении автомобильных дорог местного значения:</w:t>
      </w:r>
    </w:p>
    <w:p w:rsidR="00B60FE8" w:rsidRPr="003B2D76" w:rsidRDefault="00B60FE8" w:rsidP="00B60FE8">
      <w:pPr>
        <w:widowControl w:val="0"/>
        <w:tabs>
          <w:tab w:val="left" w:pos="851"/>
          <w:tab w:val="left" w:pos="993"/>
        </w:tabs>
        <w:autoSpaceDE w:val="0"/>
        <w:autoSpaceDN w:val="0"/>
        <w:adjustRightInd w:val="0"/>
        <w:jc w:val="both"/>
        <w:rPr>
          <w:bCs/>
          <w:sz w:val="16"/>
          <w:szCs w:val="16"/>
        </w:rPr>
      </w:pPr>
      <w:r w:rsidRPr="003B2D76">
        <w:rPr>
          <w:bCs/>
          <w:sz w:val="16"/>
          <w:szCs w:val="16"/>
        </w:rPr>
        <w:tab/>
        <w:t xml:space="preserve">глава администрации </w:t>
      </w:r>
      <w:r w:rsidRPr="003B2D76">
        <w:rPr>
          <w:bCs/>
          <w:sz w:val="16"/>
          <w:szCs w:val="16"/>
          <w:shd w:val="clear" w:color="auto" w:fill="FFFFFF"/>
        </w:rPr>
        <w:t>Большеврудского сельского поселения Волосовского муниципального района Ленинградской области;</w:t>
      </w:r>
    </w:p>
    <w:p w:rsidR="00B60FE8" w:rsidRPr="003B2D76" w:rsidRDefault="00B60FE8" w:rsidP="00B60FE8">
      <w:pPr>
        <w:suppressAutoHyphens/>
        <w:ind w:firstLine="708"/>
        <w:jc w:val="both"/>
        <w:rPr>
          <w:bCs/>
          <w:sz w:val="16"/>
          <w:szCs w:val="16"/>
        </w:rPr>
      </w:pPr>
      <w:r w:rsidRPr="003B2D76">
        <w:rPr>
          <w:bCs/>
          <w:sz w:val="16"/>
          <w:szCs w:val="16"/>
        </w:rPr>
        <w:t>специалист администрации, в должностные обязанности которого входит осуществление полномочий по осуществлению муниципального контроля на автомобильном транспорте.</w:t>
      </w:r>
    </w:p>
    <w:p w:rsidR="00B60FE8" w:rsidRPr="003B2D76" w:rsidRDefault="00B60FE8" w:rsidP="00B60FE8">
      <w:pPr>
        <w:suppressAutoHyphens/>
        <w:ind w:firstLine="709"/>
        <w:jc w:val="both"/>
        <w:rPr>
          <w:sz w:val="16"/>
          <w:szCs w:val="16"/>
        </w:rPr>
      </w:pPr>
      <w:r w:rsidRPr="003B2D76">
        <w:rPr>
          <w:sz w:val="16"/>
          <w:szCs w:val="16"/>
        </w:rPr>
        <w:t>В соответствии с частью 2 статьи 27 Федерального закона №</w:t>
      </w:r>
      <w:r w:rsidRPr="003B2D76">
        <w:rPr>
          <w:sz w:val="16"/>
          <w:szCs w:val="16"/>
          <w:shd w:val="clear" w:color="auto" w:fill="FFFFFF"/>
        </w:rPr>
        <w:t> </w:t>
      </w:r>
      <w:r w:rsidRPr="003B2D76">
        <w:rPr>
          <w:sz w:val="16"/>
          <w:szCs w:val="16"/>
        </w:rPr>
        <w:t xml:space="preserve">248-ФЗ, инспекторы, уполномоченные на проведение конкретного профилактического мероприятия или контрольного (надзорного) мероприятия, определяются распоряжением Главы </w:t>
      </w:r>
      <w:r w:rsidRPr="003B2D76">
        <w:rPr>
          <w:bCs/>
          <w:sz w:val="16"/>
          <w:szCs w:val="16"/>
          <w:shd w:val="clear" w:color="auto" w:fill="FFFFFF"/>
        </w:rPr>
        <w:t>Большеврудского сельского поселения Волосовского муниципального района Ленинградской области</w:t>
      </w:r>
      <w:r w:rsidRPr="003B2D76">
        <w:rPr>
          <w:sz w:val="16"/>
          <w:szCs w:val="16"/>
          <w:shd w:val="clear" w:color="auto" w:fill="FFFFFF"/>
        </w:rPr>
        <w:t xml:space="preserve"> </w:t>
      </w:r>
      <w:r w:rsidRPr="003B2D76">
        <w:rPr>
          <w:sz w:val="16"/>
          <w:szCs w:val="16"/>
        </w:rPr>
        <w:t>о проведении профилактического мероприятия или контрольного мероприятия.</w:t>
      </w:r>
    </w:p>
    <w:p w:rsidR="00B60FE8" w:rsidRPr="003B2D76" w:rsidRDefault="00B60FE8" w:rsidP="00B60FE8">
      <w:pPr>
        <w:widowControl w:val="0"/>
        <w:numPr>
          <w:ilvl w:val="0"/>
          <w:numId w:val="12"/>
        </w:numPr>
        <w:tabs>
          <w:tab w:val="left" w:pos="851"/>
          <w:tab w:val="left" w:pos="1134"/>
        </w:tabs>
        <w:autoSpaceDE w:val="0"/>
        <w:autoSpaceDN w:val="0"/>
        <w:adjustRightInd w:val="0"/>
        <w:ind w:left="0" w:firstLine="709"/>
        <w:jc w:val="both"/>
        <w:rPr>
          <w:bCs/>
          <w:sz w:val="16"/>
          <w:szCs w:val="16"/>
        </w:rPr>
      </w:pPr>
      <w:r w:rsidRPr="003B2D76">
        <w:rPr>
          <w:bCs/>
          <w:sz w:val="16"/>
          <w:szCs w:val="16"/>
        </w:rPr>
        <w:t>В соответствии с частью 2 статьи 16 и частью 5 статьи 17 Федерального закона № 248-ФЗ, в рамках осуществления муниципального автодорожного контроля ведется учет объектов муниципального контроля с использованием информационных систем.</w:t>
      </w:r>
    </w:p>
    <w:p w:rsidR="00B60FE8" w:rsidRPr="003B2D76" w:rsidRDefault="00B60FE8" w:rsidP="00B60FE8">
      <w:pPr>
        <w:suppressAutoHyphens/>
        <w:ind w:firstLine="709"/>
        <w:jc w:val="both"/>
        <w:rPr>
          <w:sz w:val="16"/>
          <w:szCs w:val="16"/>
        </w:rPr>
      </w:pPr>
      <w:r w:rsidRPr="003B2D76">
        <w:rPr>
          <w:sz w:val="16"/>
          <w:szCs w:val="16"/>
        </w:rPr>
        <w:t xml:space="preserve">В соответствии с частью 3 статьи 46 Федерального закона № 248-ФЗ перечень объектов контроля размещается органом муниципального контроля на официальном сайте в информационно-телекоммуникационной сети Интернет и поддерживается в актуальном состоянии.  </w:t>
      </w:r>
    </w:p>
    <w:p w:rsidR="00B60FE8" w:rsidRPr="003B2D76" w:rsidRDefault="00B60FE8" w:rsidP="00B60FE8">
      <w:pPr>
        <w:widowControl w:val="0"/>
        <w:numPr>
          <w:ilvl w:val="0"/>
          <w:numId w:val="12"/>
        </w:numPr>
        <w:tabs>
          <w:tab w:val="left" w:pos="851"/>
          <w:tab w:val="left" w:pos="993"/>
        </w:tabs>
        <w:autoSpaceDE w:val="0"/>
        <w:autoSpaceDN w:val="0"/>
        <w:adjustRightInd w:val="0"/>
        <w:ind w:left="0" w:firstLine="709"/>
        <w:jc w:val="both"/>
        <w:rPr>
          <w:bCs/>
          <w:sz w:val="16"/>
          <w:szCs w:val="16"/>
          <w:shd w:val="clear" w:color="auto" w:fill="FFFFFF"/>
        </w:rPr>
      </w:pPr>
      <w:r w:rsidRPr="003B2D76">
        <w:rPr>
          <w:bCs/>
          <w:sz w:val="16"/>
          <w:szCs w:val="16"/>
        </w:rPr>
        <w:t>С</w:t>
      </w:r>
      <w:r w:rsidRPr="003B2D76">
        <w:rPr>
          <w:bCs/>
          <w:sz w:val="16"/>
          <w:szCs w:val="16"/>
          <w:shd w:val="clear" w:color="auto" w:fill="FFFFFF"/>
        </w:rPr>
        <w:t>истема оценки и управления рисками при осуществлении муниципального автодорожного контроля не применяется.</w:t>
      </w:r>
    </w:p>
    <w:p w:rsidR="00B60FE8" w:rsidRPr="003B2D76" w:rsidRDefault="00B60FE8" w:rsidP="00B60FE8">
      <w:pPr>
        <w:widowControl w:val="0"/>
        <w:numPr>
          <w:ilvl w:val="0"/>
          <w:numId w:val="12"/>
        </w:numPr>
        <w:tabs>
          <w:tab w:val="left" w:pos="851"/>
          <w:tab w:val="left" w:pos="993"/>
          <w:tab w:val="left" w:pos="1134"/>
        </w:tabs>
        <w:autoSpaceDE w:val="0"/>
        <w:autoSpaceDN w:val="0"/>
        <w:adjustRightInd w:val="0"/>
        <w:ind w:left="0" w:firstLine="709"/>
        <w:jc w:val="both"/>
        <w:rPr>
          <w:bCs/>
          <w:sz w:val="16"/>
          <w:szCs w:val="16"/>
          <w:shd w:val="clear" w:color="auto" w:fill="FFFFFF"/>
        </w:rPr>
      </w:pPr>
      <w:r w:rsidRPr="003B2D76">
        <w:rPr>
          <w:bCs/>
          <w:sz w:val="16"/>
          <w:szCs w:val="16"/>
          <w:shd w:val="clear" w:color="auto" w:fill="FFFFFF"/>
        </w:rPr>
        <w:t>В соответствии с частью 9 и частью 10 статьи 23 Федерального закона № 248-ФЗ, для проведения муниципального автодорожного контроля применяются индикаторы риска нарушения обязательных требований, установленные приложением №1 к настоящему Положению.</w:t>
      </w:r>
    </w:p>
    <w:p w:rsidR="00B60FE8" w:rsidRPr="003B2D76" w:rsidRDefault="00B60FE8" w:rsidP="00B60FE8">
      <w:pPr>
        <w:widowControl w:val="0"/>
        <w:numPr>
          <w:ilvl w:val="0"/>
          <w:numId w:val="12"/>
        </w:numPr>
        <w:tabs>
          <w:tab w:val="left" w:pos="993"/>
          <w:tab w:val="left" w:pos="1134"/>
        </w:tabs>
        <w:autoSpaceDE w:val="0"/>
        <w:autoSpaceDN w:val="0"/>
        <w:adjustRightInd w:val="0"/>
        <w:ind w:left="0" w:firstLine="709"/>
        <w:jc w:val="both"/>
        <w:rPr>
          <w:rFonts w:eastAsia="SimSun"/>
          <w:bCs/>
          <w:sz w:val="16"/>
          <w:szCs w:val="16"/>
          <w:shd w:val="clear" w:color="auto" w:fill="FFFFFF"/>
          <w:lang w:bidi="hi-IN"/>
        </w:rPr>
      </w:pPr>
      <w:r w:rsidRPr="003B2D76">
        <w:rPr>
          <w:rFonts w:eastAsia="SimSun"/>
          <w:bCs/>
          <w:sz w:val="16"/>
          <w:szCs w:val="16"/>
          <w:shd w:val="clear" w:color="auto" w:fill="FFFFFF"/>
          <w:lang w:bidi="hi-IN"/>
        </w:rPr>
        <w:t>Оценка результативности и эффективности деятельности администрации осуществляется в соответствии со статьей 30 Федерального закона №</w:t>
      </w:r>
      <w:r w:rsidRPr="003B2D76">
        <w:rPr>
          <w:bCs/>
          <w:sz w:val="16"/>
          <w:szCs w:val="16"/>
          <w:shd w:val="clear" w:color="auto" w:fill="FFFFFF"/>
        </w:rPr>
        <w:t xml:space="preserve"> </w:t>
      </w:r>
      <w:r w:rsidRPr="003B2D76">
        <w:rPr>
          <w:rFonts w:eastAsia="SimSun"/>
          <w:bCs/>
          <w:sz w:val="16"/>
          <w:szCs w:val="16"/>
          <w:shd w:val="clear" w:color="auto" w:fill="FFFFFF"/>
          <w:lang w:bidi="hi-IN"/>
        </w:rPr>
        <w:t>248-ФЗ.</w:t>
      </w:r>
    </w:p>
    <w:p w:rsidR="00B60FE8" w:rsidRPr="003B2D76" w:rsidRDefault="00B60FE8" w:rsidP="00B60FE8">
      <w:pPr>
        <w:suppressAutoHyphens/>
        <w:ind w:firstLine="709"/>
        <w:jc w:val="both"/>
        <w:rPr>
          <w:rFonts w:eastAsia="SimSun"/>
          <w:sz w:val="16"/>
          <w:szCs w:val="16"/>
          <w:shd w:val="clear" w:color="auto" w:fill="FFFFFF"/>
          <w:lang w:bidi="hi-IN"/>
        </w:rPr>
      </w:pPr>
      <w:r w:rsidRPr="003B2D76">
        <w:rPr>
          <w:rFonts w:eastAsia="SimSun"/>
          <w:sz w:val="16"/>
          <w:szCs w:val="16"/>
          <w:shd w:val="clear" w:color="auto" w:fill="FFFFFF"/>
          <w:lang w:bidi="hi-IN"/>
        </w:rPr>
        <w:t>В систему показателей результативности и эффективности деятельности администрации входят ключевые показатели муниципального контроля и их целевые значения, установленные приложением № 3 к настоящему Положению, а также индикативные показатели для муниципального контроля, установленные приложением № 4 к настоящему Положению.</w:t>
      </w:r>
    </w:p>
    <w:p w:rsidR="00B60FE8" w:rsidRPr="003B2D76" w:rsidRDefault="00B60FE8" w:rsidP="00B60FE8">
      <w:pPr>
        <w:widowControl w:val="0"/>
        <w:numPr>
          <w:ilvl w:val="0"/>
          <w:numId w:val="12"/>
        </w:numPr>
        <w:tabs>
          <w:tab w:val="left" w:pos="-426"/>
          <w:tab w:val="left" w:pos="0"/>
          <w:tab w:val="left" w:pos="851"/>
          <w:tab w:val="left" w:pos="993"/>
        </w:tabs>
        <w:autoSpaceDE w:val="0"/>
        <w:autoSpaceDN w:val="0"/>
        <w:adjustRightInd w:val="0"/>
        <w:ind w:left="0" w:firstLine="709"/>
        <w:jc w:val="both"/>
        <w:rPr>
          <w:bCs/>
          <w:sz w:val="16"/>
          <w:szCs w:val="16"/>
        </w:rPr>
      </w:pPr>
      <w:proofErr w:type="gramStart"/>
      <w:r w:rsidRPr="003B2D76">
        <w:rPr>
          <w:bCs/>
          <w:sz w:val="16"/>
          <w:szCs w:val="16"/>
        </w:rPr>
        <w:t>Органы муниципального контроля ежегодно подготавливают доклад об осуществлении муниципального автодорожного контроля и об эффективности такого контроля в соответствии с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B60FE8" w:rsidRPr="003B2D76" w:rsidRDefault="00B60FE8" w:rsidP="00B60FE8">
      <w:pPr>
        <w:widowControl w:val="0"/>
        <w:numPr>
          <w:ilvl w:val="0"/>
          <w:numId w:val="12"/>
        </w:numPr>
        <w:tabs>
          <w:tab w:val="left" w:pos="851"/>
          <w:tab w:val="left" w:pos="1134"/>
        </w:tabs>
        <w:autoSpaceDE w:val="0"/>
        <w:autoSpaceDN w:val="0"/>
        <w:adjustRightInd w:val="0"/>
        <w:ind w:left="0" w:firstLine="709"/>
        <w:jc w:val="both"/>
        <w:rPr>
          <w:bCs/>
          <w:sz w:val="16"/>
          <w:szCs w:val="16"/>
        </w:rPr>
      </w:pPr>
      <w:r w:rsidRPr="003B2D76">
        <w:rPr>
          <w:bCs/>
          <w:sz w:val="16"/>
          <w:szCs w:val="16"/>
        </w:rPr>
        <w:t>Муниципальный автодорожный контроль осуществляется посредством организации и проведения:</w:t>
      </w:r>
    </w:p>
    <w:p w:rsidR="00B60FE8" w:rsidRPr="003B2D76" w:rsidRDefault="00B60FE8" w:rsidP="00B60FE8">
      <w:pPr>
        <w:widowControl w:val="0"/>
        <w:numPr>
          <w:ilvl w:val="0"/>
          <w:numId w:val="23"/>
        </w:numPr>
        <w:tabs>
          <w:tab w:val="left" w:pos="851"/>
          <w:tab w:val="left" w:pos="1134"/>
        </w:tabs>
        <w:autoSpaceDE w:val="0"/>
        <w:autoSpaceDN w:val="0"/>
        <w:adjustRightInd w:val="0"/>
        <w:ind w:left="0" w:firstLine="709"/>
        <w:jc w:val="both"/>
        <w:rPr>
          <w:bCs/>
          <w:sz w:val="16"/>
          <w:szCs w:val="16"/>
        </w:rPr>
      </w:pPr>
      <w:r w:rsidRPr="003B2D76">
        <w:rPr>
          <w:bCs/>
          <w:sz w:val="16"/>
          <w:szCs w:val="16"/>
        </w:rPr>
        <w:t>профилактических мероприятий;</w:t>
      </w:r>
    </w:p>
    <w:p w:rsidR="00B60FE8" w:rsidRPr="003B2D76" w:rsidRDefault="00B60FE8" w:rsidP="00B60FE8">
      <w:pPr>
        <w:widowControl w:val="0"/>
        <w:numPr>
          <w:ilvl w:val="0"/>
          <w:numId w:val="23"/>
        </w:numPr>
        <w:tabs>
          <w:tab w:val="left" w:pos="851"/>
          <w:tab w:val="left" w:pos="1134"/>
        </w:tabs>
        <w:autoSpaceDE w:val="0"/>
        <w:autoSpaceDN w:val="0"/>
        <w:adjustRightInd w:val="0"/>
        <w:ind w:left="0" w:firstLine="709"/>
        <w:jc w:val="both"/>
        <w:rPr>
          <w:bCs/>
          <w:sz w:val="16"/>
          <w:szCs w:val="16"/>
        </w:rPr>
      </w:pPr>
      <w:r w:rsidRPr="003B2D76">
        <w:rPr>
          <w:bCs/>
          <w:sz w:val="16"/>
          <w:szCs w:val="16"/>
        </w:rPr>
        <w:t>контрольных мероприятий.</w:t>
      </w:r>
    </w:p>
    <w:p w:rsidR="00B60FE8" w:rsidRPr="003B2D76" w:rsidRDefault="00B60FE8" w:rsidP="00B60FE8">
      <w:pPr>
        <w:tabs>
          <w:tab w:val="left" w:pos="-426"/>
          <w:tab w:val="left" w:pos="0"/>
          <w:tab w:val="left" w:pos="851"/>
          <w:tab w:val="left" w:pos="993"/>
        </w:tabs>
        <w:autoSpaceDE w:val="0"/>
        <w:autoSpaceDN w:val="0"/>
        <w:adjustRightInd w:val="0"/>
        <w:ind w:firstLine="709"/>
        <w:jc w:val="both"/>
        <w:rPr>
          <w:b/>
          <w:bCs/>
          <w:sz w:val="16"/>
          <w:szCs w:val="16"/>
        </w:rPr>
      </w:pPr>
    </w:p>
    <w:p w:rsidR="00B60FE8" w:rsidRPr="003B2D76" w:rsidRDefault="00B60FE8" w:rsidP="00B60FE8">
      <w:pPr>
        <w:widowControl w:val="0"/>
        <w:numPr>
          <w:ilvl w:val="0"/>
          <w:numId w:val="18"/>
        </w:numPr>
        <w:tabs>
          <w:tab w:val="left" w:pos="-426"/>
        </w:tabs>
        <w:suppressAutoHyphens/>
        <w:ind w:firstLine="709"/>
        <w:jc w:val="center"/>
        <w:rPr>
          <w:b/>
          <w:sz w:val="16"/>
          <w:szCs w:val="16"/>
        </w:rPr>
      </w:pPr>
      <w:r w:rsidRPr="003B2D76">
        <w:rPr>
          <w:b/>
          <w:sz w:val="16"/>
          <w:szCs w:val="16"/>
        </w:rPr>
        <w:t>Профилактические мероприятия</w:t>
      </w:r>
    </w:p>
    <w:p w:rsidR="00B60FE8" w:rsidRPr="003B2D76" w:rsidRDefault="00B60FE8" w:rsidP="00B60FE8">
      <w:pPr>
        <w:widowControl w:val="0"/>
        <w:tabs>
          <w:tab w:val="left" w:pos="-426"/>
        </w:tabs>
        <w:suppressAutoHyphens/>
        <w:ind w:firstLine="709"/>
        <w:rPr>
          <w:b/>
          <w:sz w:val="16"/>
          <w:szCs w:val="16"/>
        </w:rPr>
      </w:pPr>
    </w:p>
    <w:p w:rsidR="00B60FE8" w:rsidRPr="003B2D76" w:rsidRDefault="00B60FE8" w:rsidP="00B60FE8">
      <w:pPr>
        <w:widowControl w:val="0"/>
        <w:numPr>
          <w:ilvl w:val="0"/>
          <w:numId w:val="12"/>
        </w:numPr>
        <w:tabs>
          <w:tab w:val="left" w:pos="851"/>
          <w:tab w:val="left" w:pos="1134"/>
        </w:tabs>
        <w:autoSpaceDE w:val="0"/>
        <w:autoSpaceDN w:val="0"/>
        <w:adjustRightInd w:val="0"/>
        <w:ind w:left="0" w:firstLine="709"/>
        <w:jc w:val="both"/>
        <w:rPr>
          <w:bCs/>
          <w:sz w:val="16"/>
          <w:szCs w:val="16"/>
        </w:rPr>
      </w:pPr>
      <w:r w:rsidRPr="003B2D76">
        <w:rPr>
          <w:bCs/>
          <w:sz w:val="16"/>
          <w:szCs w:val="16"/>
          <w:shd w:val="clear" w:color="auto" w:fill="FFFFFF"/>
        </w:rPr>
        <w:t>Профилактика рисков причинения вреда (ущерба) охраняемым законом ценностям в рамках муниципального контроля осуществляется в соответствии с ежегодно утверждаемой программой профилактики рисков причинения вреда (ущерба) охраняемым законом ценностям по муниципальному контролю (далее – программа профилактики) путём проведения профилактических мероприятий.</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Проведение профилактических мероприятий является приоритетным по отношению к проведению контрольных мероприятий.</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 xml:space="preserve">Программа профилактики утверждается и размещается на официальном сайте администрации в </w:t>
      </w:r>
      <w:r w:rsidRPr="003B2D76">
        <w:rPr>
          <w:bCs/>
          <w:sz w:val="16"/>
          <w:szCs w:val="16"/>
        </w:rPr>
        <w:t>информационно-телекоммуникационной сети Интернет.</w:t>
      </w:r>
    </w:p>
    <w:p w:rsidR="00B60FE8" w:rsidRPr="003B2D76" w:rsidRDefault="00B60FE8" w:rsidP="00B60FE8">
      <w:pPr>
        <w:widowControl w:val="0"/>
        <w:numPr>
          <w:ilvl w:val="0"/>
          <w:numId w:val="12"/>
        </w:numPr>
        <w:tabs>
          <w:tab w:val="left" w:pos="851"/>
          <w:tab w:val="left" w:pos="993"/>
        </w:tabs>
        <w:autoSpaceDE w:val="0"/>
        <w:autoSpaceDN w:val="0"/>
        <w:adjustRightInd w:val="0"/>
        <w:ind w:left="0" w:firstLine="709"/>
        <w:jc w:val="both"/>
        <w:rPr>
          <w:bCs/>
          <w:sz w:val="16"/>
          <w:szCs w:val="16"/>
        </w:rPr>
      </w:pPr>
      <w:r w:rsidRPr="003B2D76">
        <w:rPr>
          <w:bCs/>
          <w:sz w:val="16"/>
          <w:szCs w:val="16"/>
          <w:shd w:val="clear" w:color="auto" w:fill="FFFFFF"/>
        </w:rPr>
        <w:t>П</w:t>
      </w:r>
      <w:r w:rsidRPr="003B2D76">
        <w:rPr>
          <w:bCs/>
          <w:sz w:val="16"/>
          <w:szCs w:val="16"/>
        </w:rPr>
        <w:t>ри осуществлении муниципального автодорожного контроля в соответствии со статьей 45 Федерального закона №</w:t>
      </w:r>
      <w:r w:rsidRPr="003B2D76">
        <w:rPr>
          <w:bCs/>
          <w:sz w:val="16"/>
          <w:szCs w:val="16"/>
          <w:shd w:val="clear" w:color="auto" w:fill="FFFFFF"/>
        </w:rPr>
        <w:t> </w:t>
      </w:r>
      <w:r w:rsidRPr="003B2D76">
        <w:rPr>
          <w:bCs/>
          <w:sz w:val="16"/>
          <w:szCs w:val="16"/>
        </w:rPr>
        <w:t>248-ФЗ, орган муниципального контроля проводит следующие профилактические мероприятия:</w:t>
      </w:r>
    </w:p>
    <w:p w:rsidR="00B60FE8" w:rsidRPr="003B2D76" w:rsidRDefault="00B60FE8" w:rsidP="00B60FE8">
      <w:pPr>
        <w:widowControl w:val="0"/>
        <w:numPr>
          <w:ilvl w:val="0"/>
          <w:numId w:val="17"/>
        </w:numPr>
        <w:tabs>
          <w:tab w:val="left" w:pos="851"/>
          <w:tab w:val="left" w:pos="1134"/>
        </w:tabs>
        <w:autoSpaceDE w:val="0"/>
        <w:autoSpaceDN w:val="0"/>
        <w:adjustRightInd w:val="0"/>
        <w:jc w:val="both"/>
        <w:rPr>
          <w:bCs/>
          <w:sz w:val="16"/>
          <w:szCs w:val="16"/>
        </w:rPr>
      </w:pPr>
      <w:r w:rsidRPr="003B2D76">
        <w:rPr>
          <w:bCs/>
          <w:sz w:val="16"/>
          <w:szCs w:val="16"/>
        </w:rPr>
        <w:t>информирование;</w:t>
      </w:r>
    </w:p>
    <w:p w:rsidR="00B60FE8" w:rsidRPr="003B2D76" w:rsidRDefault="00B60FE8" w:rsidP="00B60FE8">
      <w:pPr>
        <w:widowControl w:val="0"/>
        <w:numPr>
          <w:ilvl w:val="0"/>
          <w:numId w:val="17"/>
        </w:numPr>
        <w:tabs>
          <w:tab w:val="left" w:pos="851"/>
          <w:tab w:val="left" w:pos="1134"/>
        </w:tabs>
        <w:autoSpaceDE w:val="0"/>
        <w:autoSpaceDN w:val="0"/>
        <w:adjustRightInd w:val="0"/>
        <w:jc w:val="both"/>
        <w:rPr>
          <w:bCs/>
          <w:sz w:val="16"/>
          <w:szCs w:val="16"/>
        </w:rPr>
      </w:pPr>
      <w:r w:rsidRPr="003B2D76">
        <w:rPr>
          <w:bCs/>
          <w:sz w:val="16"/>
          <w:szCs w:val="16"/>
        </w:rPr>
        <w:t>обобщение правоприменительной практики;</w:t>
      </w:r>
    </w:p>
    <w:p w:rsidR="00B60FE8" w:rsidRPr="003B2D76" w:rsidRDefault="00B60FE8" w:rsidP="00B60FE8">
      <w:pPr>
        <w:widowControl w:val="0"/>
        <w:numPr>
          <w:ilvl w:val="0"/>
          <w:numId w:val="17"/>
        </w:numPr>
        <w:tabs>
          <w:tab w:val="left" w:pos="851"/>
          <w:tab w:val="left" w:pos="1134"/>
        </w:tabs>
        <w:autoSpaceDE w:val="0"/>
        <w:autoSpaceDN w:val="0"/>
        <w:adjustRightInd w:val="0"/>
        <w:jc w:val="both"/>
        <w:rPr>
          <w:bCs/>
          <w:sz w:val="16"/>
          <w:szCs w:val="16"/>
        </w:rPr>
      </w:pPr>
      <w:r w:rsidRPr="003B2D76">
        <w:rPr>
          <w:bCs/>
          <w:sz w:val="16"/>
          <w:szCs w:val="16"/>
        </w:rPr>
        <w:t>меры стимулирования добросовестности;</w:t>
      </w:r>
    </w:p>
    <w:p w:rsidR="00B60FE8" w:rsidRPr="003B2D76" w:rsidRDefault="00B60FE8" w:rsidP="00B60FE8">
      <w:pPr>
        <w:widowControl w:val="0"/>
        <w:numPr>
          <w:ilvl w:val="0"/>
          <w:numId w:val="17"/>
        </w:numPr>
        <w:tabs>
          <w:tab w:val="left" w:pos="851"/>
          <w:tab w:val="left" w:pos="1134"/>
        </w:tabs>
        <w:autoSpaceDE w:val="0"/>
        <w:autoSpaceDN w:val="0"/>
        <w:adjustRightInd w:val="0"/>
        <w:jc w:val="both"/>
        <w:rPr>
          <w:bCs/>
          <w:sz w:val="16"/>
          <w:szCs w:val="16"/>
        </w:rPr>
      </w:pPr>
      <w:r w:rsidRPr="003B2D76">
        <w:rPr>
          <w:bCs/>
          <w:sz w:val="16"/>
          <w:szCs w:val="16"/>
        </w:rPr>
        <w:t>объявление предостережения;</w:t>
      </w:r>
    </w:p>
    <w:p w:rsidR="00B60FE8" w:rsidRPr="003B2D76" w:rsidRDefault="00B60FE8" w:rsidP="00B60FE8">
      <w:pPr>
        <w:widowControl w:val="0"/>
        <w:numPr>
          <w:ilvl w:val="0"/>
          <w:numId w:val="17"/>
        </w:numPr>
        <w:tabs>
          <w:tab w:val="left" w:pos="851"/>
          <w:tab w:val="left" w:pos="1134"/>
        </w:tabs>
        <w:autoSpaceDE w:val="0"/>
        <w:autoSpaceDN w:val="0"/>
        <w:adjustRightInd w:val="0"/>
        <w:jc w:val="both"/>
        <w:rPr>
          <w:bCs/>
          <w:sz w:val="16"/>
          <w:szCs w:val="16"/>
        </w:rPr>
      </w:pPr>
      <w:r w:rsidRPr="003B2D76">
        <w:rPr>
          <w:bCs/>
          <w:sz w:val="16"/>
          <w:szCs w:val="16"/>
        </w:rPr>
        <w:t>консультирование;</w:t>
      </w:r>
    </w:p>
    <w:p w:rsidR="00B60FE8" w:rsidRPr="003B2D76" w:rsidRDefault="00B60FE8" w:rsidP="00B60FE8">
      <w:pPr>
        <w:widowControl w:val="0"/>
        <w:numPr>
          <w:ilvl w:val="0"/>
          <w:numId w:val="17"/>
        </w:numPr>
        <w:tabs>
          <w:tab w:val="left" w:pos="851"/>
          <w:tab w:val="left" w:pos="1134"/>
        </w:tabs>
        <w:autoSpaceDE w:val="0"/>
        <w:autoSpaceDN w:val="0"/>
        <w:adjustRightInd w:val="0"/>
        <w:jc w:val="both"/>
        <w:rPr>
          <w:bCs/>
          <w:sz w:val="16"/>
          <w:szCs w:val="16"/>
        </w:rPr>
      </w:pPr>
      <w:proofErr w:type="spellStart"/>
      <w:r w:rsidRPr="003B2D76">
        <w:rPr>
          <w:bCs/>
          <w:sz w:val="16"/>
          <w:szCs w:val="16"/>
        </w:rPr>
        <w:t>самообследование</w:t>
      </w:r>
      <w:proofErr w:type="spellEnd"/>
      <w:r w:rsidRPr="003B2D76">
        <w:rPr>
          <w:bCs/>
          <w:sz w:val="16"/>
          <w:szCs w:val="16"/>
        </w:rPr>
        <w:t>;</w:t>
      </w:r>
    </w:p>
    <w:p w:rsidR="00B60FE8" w:rsidRPr="003B2D76" w:rsidRDefault="00B60FE8" w:rsidP="00B60FE8">
      <w:pPr>
        <w:widowControl w:val="0"/>
        <w:numPr>
          <w:ilvl w:val="0"/>
          <w:numId w:val="17"/>
        </w:numPr>
        <w:tabs>
          <w:tab w:val="left" w:pos="851"/>
          <w:tab w:val="left" w:pos="1134"/>
        </w:tabs>
        <w:autoSpaceDE w:val="0"/>
        <w:autoSpaceDN w:val="0"/>
        <w:adjustRightInd w:val="0"/>
        <w:jc w:val="both"/>
        <w:rPr>
          <w:bCs/>
          <w:sz w:val="16"/>
          <w:szCs w:val="16"/>
          <w:shd w:val="clear" w:color="auto" w:fill="FFFFFF"/>
        </w:rPr>
      </w:pPr>
      <w:r w:rsidRPr="003B2D76">
        <w:rPr>
          <w:bCs/>
          <w:sz w:val="16"/>
          <w:szCs w:val="16"/>
        </w:rPr>
        <w:t xml:space="preserve">профилактический визит. </w:t>
      </w:r>
    </w:p>
    <w:p w:rsidR="00B60FE8" w:rsidRPr="003B2D76" w:rsidRDefault="00B60FE8" w:rsidP="00B60FE8">
      <w:pPr>
        <w:widowControl w:val="0"/>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rPr>
        <w:t>Информирование осуществляется посредством размещения соответствующих сведений</w:t>
      </w:r>
      <w:r w:rsidRPr="003B2D76">
        <w:rPr>
          <w:bCs/>
          <w:sz w:val="16"/>
          <w:szCs w:val="16"/>
          <w:shd w:val="clear" w:color="auto" w:fill="FFFFFF"/>
        </w:rPr>
        <w:t xml:space="preserve"> предусмотренных частью 3 статьи 46 Федерального закона № 248-ФЗ на официальном сайте администрации в </w:t>
      </w:r>
      <w:r w:rsidRPr="003B2D76">
        <w:rPr>
          <w:bCs/>
          <w:sz w:val="16"/>
          <w:szCs w:val="16"/>
        </w:rPr>
        <w:t>информационно-телекоммуникационной сети Интернет</w:t>
      </w:r>
      <w:r w:rsidRPr="003B2D76">
        <w:rPr>
          <w:bCs/>
          <w:sz w:val="16"/>
          <w:szCs w:val="16"/>
          <w:shd w:val="clear" w:color="auto" w:fill="FFFFFF"/>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60FE8" w:rsidRPr="003B2D76" w:rsidRDefault="00B60FE8" w:rsidP="00B60FE8">
      <w:pPr>
        <w:widowControl w:val="0"/>
        <w:numPr>
          <w:ilvl w:val="0"/>
          <w:numId w:val="12"/>
        </w:numPr>
        <w:tabs>
          <w:tab w:val="left" w:pos="993"/>
          <w:tab w:val="left" w:pos="1134"/>
        </w:tabs>
        <w:autoSpaceDE w:val="0"/>
        <w:autoSpaceDN w:val="0"/>
        <w:adjustRightInd w:val="0"/>
        <w:ind w:left="0" w:firstLine="709"/>
        <w:jc w:val="both"/>
        <w:rPr>
          <w:bCs/>
          <w:sz w:val="16"/>
          <w:szCs w:val="16"/>
          <w:shd w:val="clear" w:color="auto" w:fill="FFFFFF"/>
        </w:rPr>
      </w:pPr>
      <w:r w:rsidRPr="003B2D76">
        <w:rPr>
          <w:bCs/>
          <w:sz w:val="16"/>
          <w:szCs w:val="16"/>
        </w:rPr>
        <w:t xml:space="preserve">Должностное лицо органа муниципального контроля, по </w:t>
      </w:r>
      <w:r w:rsidRPr="003B2D76">
        <w:rPr>
          <w:bCs/>
          <w:sz w:val="16"/>
          <w:szCs w:val="16"/>
          <w:shd w:val="clear" w:color="auto" w:fill="FFFFFF"/>
        </w:rPr>
        <w:t>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автодорожного контроля) в соответствии со статьей 50 Федерального закона № 248-ФЗ.</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 xml:space="preserve">Консультирование может осуществляться по телефону, посредством </w:t>
      </w:r>
      <w:proofErr w:type="spellStart"/>
      <w:r w:rsidRPr="003B2D76">
        <w:rPr>
          <w:sz w:val="16"/>
          <w:szCs w:val="16"/>
          <w:shd w:val="clear" w:color="auto" w:fill="FFFFFF"/>
        </w:rPr>
        <w:t>видео-конференц-связи</w:t>
      </w:r>
      <w:proofErr w:type="spellEnd"/>
      <w:r w:rsidRPr="003B2D76">
        <w:rPr>
          <w:sz w:val="16"/>
          <w:szCs w:val="16"/>
          <w:shd w:val="clear" w:color="auto" w:fill="FFFFFF"/>
        </w:rPr>
        <w:t>, на личном приеме либо в ходе проведения профилактического мероприятия, контрольного (надзорного) мероприятия.</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Консультирование по телефону, а также на личном приеме осуществляется в здании по адресу: Ленинградская область Волосовский район дер. Большая Вруда д.51  по следующему графику:</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Понедельник, вторник, среда, четверг – с 09.00 до 16.00, пятница – с 09.00 до 15.00.</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Обед – с 12.00 до 13.00;</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Контактные телефоны: 8(81373)-55-268</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График консультирования размещается на официальном сайте администрации в информационно-телекоммуникационной сети Интернет.</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 xml:space="preserve">Дата и время консультирования, осуществляемого посредством </w:t>
      </w:r>
      <w:proofErr w:type="spellStart"/>
      <w:r w:rsidRPr="003B2D76">
        <w:rPr>
          <w:sz w:val="16"/>
          <w:szCs w:val="16"/>
          <w:shd w:val="clear" w:color="auto" w:fill="FFFFFF"/>
        </w:rPr>
        <w:t>видео-конференц-связи</w:t>
      </w:r>
      <w:proofErr w:type="spellEnd"/>
      <w:r w:rsidRPr="003B2D76">
        <w:rPr>
          <w:sz w:val="16"/>
          <w:szCs w:val="16"/>
          <w:shd w:val="clear" w:color="auto" w:fill="FFFFFF"/>
        </w:rPr>
        <w:t>, определяется по согласованию с контролируемым лицом.</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Должностное лицо, осуществляющее консультирование, дает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B60FE8" w:rsidRPr="003B2D76" w:rsidRDefault="00B60FE8" w:rsidP="00B60FE8">
      <w:pPr>
        <w:widowControl w:val="0"/>
        <w:numPr>
          <w:ilvl w:val="0"/>
          <w:numId w:val="20"/>
        </w:numPr>
        <w:suppressAutoHyphens/>
        <w:ind w:left="0" w:firstLine="709"/>
        <w:jc w:val="both"/>
        <w:rPr>
          <w:sz w:val="16"/>
          <w:szCs w:val="16"/>
          <w:shd w:val="clear" w:color="auto" w:fill="FFFFFF"/>
        </w:rPr>
      </w:pPr>
      <w:r w:rsidRPr="003B2D76">
        <w:rPr>
          <w:sz w:val="16"/>
          <w:szCs w:val="16"/>
          <w:shd w:val="clear" w:color="auto" w:fill="FFFFFF"/>
        </w:rPr>
        <w:t>предмет муниципального автодорожного контроля;</w:t>
      </w:r>
    </w:p>
    <w:p w:rsidR="00B60FE8" w:rsidRPr="003B2D76" w:rsidRDefault="00B60FE8" w:rsidP="00B60FE8">
      <w:pPr>
        <w:widowControl w:val="0"/>
        <w:numPr>
          <w:ilvl w:val="0"/>
          <w:numId w:val="20"/>
        </w:numPr>
        <w:suppressAutoHyphens/>
        <w:ind w:left="0" w:firstLine="709"/>
        <w:jc w:val="both"/>
        <w:rPr>
          <w:sz w:val="16"/>
          <w:szCs w:val="16"/>
          <w:shd w:val="clear" w:color="auto" w:fill="FFFFFF"/>
        </w:rPr>
      </w:pPr>
      <w:r w:rsidRPr="003B2D76">
        <w:rPr>
          <w:sz w:val="16"/>
          <w:szCs w:val="16"/>
          <w:shd w:val="clear" w:color="auto" w:fill="FFFFFF"/>
        </w:rPr>
        <w:t>соблюдение обязательных требований в области муниципального автодорожного контроля;</w:t>
      </w:r>
    </w:p>
    <w:p w:rsidR="00B60FE8" w:rsidRPr="003B2D76" w:rsidRDefault="00B60FE8" w:rsidP="00B60FE8">
      <w:pPr>
        <w:widowControl w:val="0"/>
        <w:numPr>
          <w:ilvl w:val="0"/>
          <w:numId w:val="20"/>
        </w:numPr>
        <w:suppressAutoHyphens/>
        <w:ind w:left="0" w:firstLine="709"/>
        <w:jc w:val="both"/>
        <w:rPr>
          <w:sz w:val="16"/>
          <w:szCs w:val="16"/>
          <w:shd w:val="clear" w:color="auto" w:fill="FFFFFF"/>
        </w:rPr>
      </w:pPr>
      <w:r w:rsidRPr="003B2D76">
        <w:rPr>
          <w:sz w:val="16"/>
          <w:szCs w:val="16"/>
          <w:shd w:val="clear" w:color="auto" w:fill="FFFFFF"/>
        </w:rPr>
        <w:t>перечень и порядок осуществления профилактических мероприятий;</w:t>
      </w:r>
    </w:p>
    <w:p w:rsidR="00B60FE8" w:rsidRPr="003B2D76" w:rsidRDefault="00B60FE8" w:rsidP="00B60FE8">
      <w:pPr>
        <w:widowControl w:val="0"/>
        <w:numPr>
          <w:ilvl w:val="0"/>
          <w:numId w:val="20"/>
        </w:numPr>
        <w:suppressAutoHyphens/>
        <w:ind w:left="0" w:firstLine="709"/>
        <w:jc w:val="both"/>
        <w:rPr>
          <w:sz w:val="16"/>
          <w:szCs w:val="16"/>
          <w:shd w:val="clear" w:color="auto" w:fill="FFFFFF"/>
        </w:rPr>
      </w:pPr>
      <w:r w:rsidRPr="003B2D76">
        <w:rPr>
          <w:sz w:val="16"/>
          <w:szCs w:val="16"/>
          <w:shd w:val="clear" w:color="auto" w:fill="FFFFFF"/>
        </w:rPr>
        <w:t>виды и порядок проведения контрольных мероприятий;</w:t>
      </w:r>
    </w:p>
    <w:p w:rsidR="00B60FE8" w:rsidRPr="003B2D76" w:rsidRDefault="00B60FE8" w:rsidP="00B60FE8">
      <w:pPr>
        <w:widowControl w:val="0"/>
        <w:numPr>
          <w:ilvl w:val="0"/>
          <w:numId w:val="20"/>
        </w:numPr>
        <w:suppressAutoHyphens/>
        <w:ind w:left="0" w:firstLine="709"/>
        <w:jc w:val="both"/>
        <w:rPr>
          <w:sz w:val="16"/>
          <w:szCs w:val="16"/>
          <w:shd w:val="clear" w:color="auto" w:fill="FFFFFF"/>
        </w:rPr>
      </w:pPr>
      <w:r w:rsidRPr="003B2D76">
        <w:rPr>
          <w:sz w:val="16"/>
          <w:szCs w:val="16"/>
          <w:shd w:val="clear" w:color="auto" w:fill="FFFFFF"/>
        </w:rPr>
        <w:t>порядок обжалования решений органа муниципального контроля, действий (бездействия) его должностных лиц.</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Учёт консультирования осуществляется в журнале профилактических мероприятий.</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письменного разъяснения на официальном сайте администрации Большеврудского сельского поселения Волосовского муниципального района Ленинградской области в информационно-телекоммуникационной сети Интернет. </w:t>
      </w:r>
    </w:p>
    <w:p w:rsidR="00B60FE8" w:rsidRPr="003B2D76" w:rsidRDefault="00B60FE8" w:rsidP="00B60FE8">
      <w:pPr>
        <w:widowControl w:val="0"/>
        <w:numPr>
          <w:ilvl w:val="0"/>
          <w:numId w:val="12"/>
        </w:numPr>
        <w:tabs>
          <w:tab w:val="left" w:pos="993"/>
          <w:tab w:val="left" w:pos="1134"/>
        </w:tabs>
        <w:autoSpaceDE w:val="0"/>
        <w:autoSpaceDN w:val="0"/>
        <w:adjustRightInd w:val="0"/>
        <w:ind w:left="0" w:firstLine="709"/>
        <w:jc w:val="both"/>
        <w:rPr>
          <w:bCs/>
          <w:sz w:val="16"/>
          <w:szCs w:val="16"/>
        </w:rPr>
      </w:pPr>
      <w:r w:rsidRPr="003B2D76">
        <w:rPr>
          <w:bCs/>
          <w:sz w:val="16"/>
          <w:szCs w:val="16"/>
          <w:shd w:val="clear" w:color="auto" w:fill="FFFFFF"/>
        </w:rPr>
        <w:t>П</w:t>
      </w:r>
      <w:r w:rsidRPr="003B2D76">
        <w:rPr>
          <w:bCs/>
          <w:sz w:val="16"/>
          <w:szCs w:val="16"/>
        </w:rPr>
        <w:t>ри наличии сведений, предусмотренных частью 1 статьи 49 Федерального закона №</w:t>
      </w:r>
      <w:r w:rsidRPr="003B2D76">
        <w:rPr>
          <w:bCs/>
          <w:sz w:val="16"/>
          <w:szCs w:val="16"/>
          <w:shd w:val="clear" w:color="auto" w:fill="FFFFFF"/>
        </w:rPr>
        <w:t> </w:t>
      </w:r>
      <w:r w:rsidRPr="003B2D76">
        <w:rPr>
          <w:bCs/>
          <w:sz w:val="16"/>
          <w:szCs w:val="16"/>
        </w:rPr>
        <w:t>248-ФЗ, орган муниципального контроля в соответствии со статьей 49 Федерального закона №</w:t>
      </w:r>
      <w:r w:rsidRPr="003B2D76">
        <w:rPr>
          <w:bCs/>
          <w:sz w:val="16"/>
          <w:szCs w:val="16"/>
          <w:shd w:val="clear" w:color="auto" w:fill="FFFFFF"/>
        </w:rPr>
        <w:t> </w:t>
      </w:r>
      <w:r w:rsidRPr="003B2D76">
        <w:rPr>
          <w:bCs/>
          <w:sz w:val="16"/>
          <w:szCs w:val="16"/>
        </w:rPr>
        <w:t>248-ФЗ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B60FE8" w:rsidRPr="003B2D76" w:rsidRDefault="00B60FE8" w:rsidP="00B60FE8">
      <w:pPr>
        <w:tabs>
          <w:tab w:val="left" w:pos="993"/>
          <w:tab w:val="left" w:pos="1134"/>
        </w:tabs>
        <w:autoSpaceDE w:val="0"/>
        <w:autoSpaceDN w:val="0"/>
        <w:adjustRightInd w:val="0"/>
        <w:ind w:firstLine="709"/>
        <w:jc w:val="both"/>
        <w:rPr>
          <w:bCs/>
          <w:sz w:val="16"/>
          <w:szCs w:val="16"/>
        </w:rPr>
      </w:pPr>
      <w:r w:rsidRPr="003B2D76">
        <w:rPr>
          <w:bCs/>
          <w:sz w:val="16"/>
          <w:szCs w:val="16"/>
        </w:rPr>
        <w:t xml:space="preserve">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(далее - возражение). </w:t>
      </w:r>
    </w:p>
    <w:p w:rsidR="00B60FE8" w:rsidRPr="003B2D76" w:rsidRDefault="00B60FE8" w:rsidP="00B60FE8">
      <w:pPr>
        <w:suppressAutoHyphens/>
        <w:ind w:firstLine="709"/>
        <w:jc w:val="both"/>
        <w:rPr>
          <w:sz w:val="16"/>
          <w:szCs w:val="16"/>
        </w:rPr>
      </w:pPr>
      <w:r w:rsidRPr="003B2D76">
        <w:rPr>
          <w:sz w:val="16"/>
          <w:szCs w:val="16"/>
        </w:rPr>
        <w:t>В возражении указываются:</w:t>
      </w:r>
    </w:p>
    <w:p w:rsidR="00B60FE8" w:rsidRPr="003B2D76" w:rsidRDefault="00B60FE8" w:rsidP="00B60FE8">
      <w:pPr>
        <w:widowControl w:val="0"/>
        <w:numPr>
          <w:ilvl w:val="0"/>
          <w:numId w:val="19"/>
        </w:numPr>
        <w:suppressAutoHyphens/>
        <w:ind w:left="0" w:firstLine="709"/>
        <w:jc w:val="both"/>
        <w:rPr>
          <w:sz w:val="16"/>
          <w:szCs w:val="16"/>
        </w:rPr>
      </w:pPr>
      <w:proofErr w:type="gramStart"/>
      <w:r w:rsidRPr="003B2D76">
        <w:rPr>
          <w:sz w:val="16"/>
          <w:szCs w:val="16"/>
        </w:rPr>
        <w:t>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B60FE8" w:rsidRPr="003B2D76" w:rsidRDefault="00B60FE8" w:rsidP="00B60FE8">
      <w:pPr>
        <w:widowControl w:val="0"/>
        <w:numPr>
          <w:ilvl w:val="0"/>
          <w:numId w:val="19"/>
        </w:numPr>
        <w:suppressAutoHyphens/>
        <w:ind w:left="0" w:firstLine="709"/>
        <w:jc w:val="both"/>
        <w:rPr>
          <w:sz w:val="16"/>
          <w:szCs w:val="16"/>
        </w:rPr>
      </w:pPr>
      <w:r w:rsidRPr="003B2D76">
        <w:rPr>
          <w:sz w:val="16"/>
          <w:szCs w:val="16"/>
        </w:rPr>
        <w:t>сведения о предостережении и должностном лице, направившем такое предостережение;</w:t>
      </w:r>
    </w:p>
    <w:p w:rsidR="00B60FE8" w:rsidRPr="003B2D76" w:rsidRDefault="00B60FE8" w:rsidP="00B60FE8">
      <w:pPr>
        <w:widowControl w:val="0"/>
        <w:numPr>
          <w:ilvl w:val="0"/>
          <w:numId w:val="19"/>
        </w:numPr>
        <w:suppressAutoHyphens/>
        <w:ind w:left="0" w:firstLine="709"/>
        <w:jc w:val="both"/>
        <w:rPr>
          <w:sz w:val="16"/>
          <w:szCs w:val="16"/>
        </w:rPr>
      </w:pPr>
      <w:r w:rsidRPr="003B2D76">
        <w:rPr>
          <w:sz w:val="16"/>
          <w:szCs w:val="16"/>
        </w:rPr>
        <w:t>доводы, на основании которых заявитель не согласен с предостережением.</w:t>
      </w:r>
    </w:p>
    <w:p w:rsidR="00B60FE8" w:rsidRPr="003B2D76" w:rsidRDefault="00B60FE8" w:rsidP="00B60FE8">
      <w:pPr>
        <w:suppressAutoHyphens/>
        <w:ind w:firstLine="709"/>
        <w:jc w:val="both"/>
        <w:rPr>
          <w:sz w:val="16"/>
          <w:szCs w:val="16"/>
        </w:rPr>
      </w:pPr>
      <w:r w:rsidRPr="003B2D76">
        <w:rPr>
          <w:sz w:val="16"/>
          <w:szCs w:val="16"/>
        </w:rPr>
        <w:t>Возражения направляются контролируемым лицом в бумажном виде почтовым отправлением в администрацию или в виде электронного документа на указанный в предостережении адрес электронной почты администрации или иными указанными в предостережении способами.</w:t>
      </w:r>
    </w:p>
    <w:p w:rsidR="00B60FE8" w:rsidRPr="003B2D76" w:rsidRDefault="00B60FE8" w:rsidP="00B60FE8">
      <w:pPr>
        <w:suppressAutoHyphens/>
        <w:ind w:firstLine="709"/>
        <w:jc w:val="both"/>
        <w:rPr>
          <w:sz w:val="16"/>
          <w:szCs w:val="16"/>
        </w:rPr>
      </w:pPr>
      <w:r w:rsidRPr="003B2D76">
        <w:rPr>
          <w:sz w:val="16"/>
          <w:szCs w:val="16"/>
        </w:rPr>
        <w:t>Орган муниципального контроля в течение 10 рабочих дней со дня получения возражений осуществляет их рассмотрение,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B60FE8" w:rsidRPr="003B2D76" w:rsidRDefault="00B60FE8" w:rsidP="00B60FE8">
      <w:pPr>
        <w:suppressAutoHyphens/>
        <w:ind w:firstLine="709"/>
        <w:jc w:val="both"/>
        <w:rPr>
          <w:sz w:val="16"/>
          <w:szCs w:val="16"/>
        </w:rPr>
      </w:pPr>
      <w:r w:rsidRPr="003B2D76">
        <w:rPr>
          <w:sz w:val="16"/>
          <w:szCs w:val="16"/>
        </w:rPr>
        <w:t>Орган муниципального контроля осуществляет учёт предостережений о недопустимости нарушения обязательных требований в журнале профилактических мероприятий и использует соответствующие данные для проведения иных профилактических мероприятий и контрольных (надзорных) мероприятий</w:t>
      </w:r>
    </w:p>
    <w:p w:rsidR="00B60FE8" w:rsidRPr="003B2D76" w:rsidRDefault="00B60FE8" w:rsidP="00B60FE8">
      <w:pPr>
        <w:widowControl w:val="0"/>
        <w:numPr>
          <w:ilvl w:val="0"/>
          <w:numId w:val="12"/>
        </w:numPr>
        <w:tabs>
          <w:tab w:val="left" w:pos="993"/>
          <w:tab w:val="left" w:pos="1134"/>
        </w:tabs>
        <w:autoSpaceDE w:val="0"/>
        <w:autoSpaceDN w:val="0"/>
        <w:adjustRightInd w:val="0"/>
        <w:ind w:left="0" w:firstLine="709"/>
        <w:jc w:val="both"/>
        <w:rPr>
          <w:bCs/>
          <w:sz w:val="16"/>
          <w:szCs w:val="16"/>
          <w:shd w:val="clear" w:color="auto" w:fill="FFFFFF"/>
        </w:rPr>
      </w:pPr>
      <w:r w:rsidRPr="003B2D76">
        <w:rPr>
          <w:bCs/>
          <w:sz w:val="16"/>
          <w:szCs w:val="16"/>
          <w:shd w:val="clear" w:color="auto" w:fill="FFFFFF"/>
        </w:rPr>
        <w:t>Профилактический визит в отношении контролируемых лиц проводится должностным лицом органа муниципального контроля, установленном статьёй 52 Федерального закона № 248-ФЗ.</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 xml:space="preserve">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3B2D76">
        <w:rPr>
          <w:bCs/>
          <w:sz w:val="16"/>
          <w:szCs w:val="16"/>
          <w:shd w:val="clear" w:color="auto" w:fill="FFFFFF"/>
        </w:rPr>
        <w:t>видео-конференц-связи</w:t>
      </w:r>
      <w:proofErr w:type="spellEnd"/>
      <w:r w:rsidRPr="003B2D76">
        <w:rPr>
          <w:bCs/>
          <w:sz w:val="16"/>
          <w:szCs w:val="16"/>
          <w:shd w:val="clear" w:color="auto" w:fill="FFFFFF"/>
        </w:rPr>
        <w:t xml:space="preserve">. </w:t>
      </w:r>
      <w:proofErr w:type="gramStart"/>
      <w:r w:rsidRPr="003B2D76">
        <w:rPr>
          <w:bCs/>
          <w:sz w:val="16"/>
          <w:szCs w:val="16"/>
          <w:shd w:val="clear" w:color="auto" w:fill="FFFFFF"/>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w:t>
      </w:r>
      <w:r w:rsidRPr="003B2D76">
        <w:rPr>
          <w:bCs/>
          <w:sz w:val="16"/>
          <w:szCs w:val="16"/>
          <w:shd w:val="clear" w:color="auto" w:fill="FFFFFF"/>
        </w:rPr>
        <w:lastRenderedPageBreak/>
        <w:t>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Pr="003B2D76">
        <w:rPr>
          <w:sz w:val="16"/>
          <w:szCs w:val="16"/>
        </w:rPr>
        <w:t xml:space="preserve"> </w:t>
      </w:r>
      <w:r w:rsidRPr="003B2D76">
        <w:rPr>
          <w:bCs/>
          <w:sz w:val="16"/>
          <w:szCs w:val="16"/>
          <w:shd w:val="clear" w:color="auto" w:fill="FFFFFF"/>
        </w:rPr>
        <w:t>а инспектор осуществляет ознакомление</w:t>
      </w:r>
      <w:proofErr w:type="gramEnd"/>
      <w:r w:rsidRPr="003B2D76">
        <w:rPr>
          <w:bCs/>
          <w:sz w:val="16"/>
          <w:szCs w:val="16"/>
          <w:shd w:val="clear" w:color="auto" w:fill="FFFFFF"/>
        </w:rPr>
        <w:t xml:space="preserve">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2. 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 xml:space="preserve">5. О проведении обязательного профилактического визита контролируемое лицо должно быть уведомлено не </w:t>
      </w:r>
      <w:proofErr w:type="gramStart"/>
      <w:r w:rsidRPr="003B2D76">
        <w:rPr>
          <w:bCs/>
          <w:sz w:val="16"/>
          <w:szCs w:val="16"/>
          <w:shd w:val="clear" w:color="auto" w:fill="FFFFFF"/>
        </w:rPr>
        <w:t>позднее</w:t>
      </w:r>
      <w:proofErr w:type="gramEnd"/>
      <w:r w:rsidRPr="003B2D76">
        <w:rPr>
          <w:bCs/>
          <w:sz w:val="16"/>
          <w:szCs w:val="16"/>
          <w:shd w:val="clear" w:color="auto" w:fill="FFFFFF"/>
        </w:rPr>
        <w:t xml:space="preserve"> чем за пять рабочих дней до даты его проведения.</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3B2D76">
        <w:rPr>
          <w:bCs/>
          <w:sz w:val="16"/>
          <w:szCs w:val="16"/>
          <w:shd w:val="clear" w:color="auto" w:fill="FFFFFF"/>
        </w:rPr>
        <w:t>позднее</w:t>
      </w:r>
      <w:proofErr w:type="gramEnd"/>
      <w:r w:rsidRPr="003B2D76">
        <w:rPr>
          <w:bCs/>
          <w:sz w:val="16"/>
          <w:szCs w:val="16"/>
          <w:shd w:val="clear" w:color="auto" w:fill="FFFFFF"/>
        </w:rPr>
        <w:t xml:space="preserve"> чем за три рабочих дня до даты его проведения.</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9. В случае</w:t>
      </w:r>
      <w:proofErr w:type="gramStart"/>
      <w:r w:rsidRPr="003B2D76">
        <w:rPr>
          <w:bCs/>
          <w:sz w:val="16"/>
          <w:szCs w:val="16"/>
          <w:shd w:val="clear" w:color="auto" w:fill="FFFFFF"/>
        </w:rPr>
        <w:t>,</w:t>
      </w:r>
      <w:proofErr w:type="gramEnd"/>
      <w:r w:rsidRPr="003B2D76">
        <w:rPr>
          <w:bCs/>
          <w:sz w:val="16"/>
          <w:szCs w:val="16"/>
          <w:shd w:val="clear" w:color="auto" w:fill="FFFFFF"/>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60FE8" w:rsidRPr="003B2D76" w:rsidRDefault="00B60FE8" w:rsidP="00B60FE8">
      <w:pPr>
        <w:tabs>
          <w:tab w:val="left" w:pos="851"/>
          <w:tab w:val="left" w:pos="1134"/>
        </w:tabs>
        <w:autoSpaceDE w:val="0"/>
        <w:autoSpaceDN w:val="0"/>
        <w:adjustRightInd w:val="0"/>
        <w:ind w:firstLine="709"/>
        <w:jc w:val="both"/>
        <w:rPr>
          <w:sz w:val="16"/>
          <w:szCs w:val="16"/>
        </w:rPr>
      </w:pPr>
      <w:r w:rsidRPr="003B2D76">
        <w:rPr>
          <w:bCs/>
          <w:sz w:val="16"/>
          <w:szCs w:val="16"/>
          <w:shd w:val="clear" w:color="auto" w:fill="FFFFFF"/>
        </w:rPr>
        <w:t xml:space="preserve">11. Контрольный (надзорный) орган рассматривает заявление контролируемого лица в течение десяти рабочих дней </w:t>
      </w:r>
      <w:proofErr w:type="gramStart"/>
      <w:r w:rsidRPr="003B2D76">
        <w:rPr>
          <w:bCs/>
          <w:sz w:val="16"/>
          <w:szCs w:val="16"/>
          <w:shd w:val="clear" w:color="auto" w:fill="FFFFFF"/>
        </w:rPr>
        <w:t>с даты регистрации</w:t>
      </w:r>
      <w:proofErr w:type="gramEnd"/>
      <w:r w:rsidRPr="003B2D76">
        <w:rPr>
          <w:bCs/>
          <w:sz w:val="16"/>
          <w:szCs w:val="16"/>
          <w:shd w:val="clear" w:color="auto" w:fill="FFFFFF"/>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r w:rsidRPr="003B2D76">
        <w:rPr>
          <w:sz w:val="16"/>
          <w:szCs w:val="16"/>
        </w:rPr>
        <w:t xml:space="preserve"> </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1) от контролируемого лица поступило уведомление об отзыве заявления;</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3) в течение года до даты подачи заявления контрольным (надзорным) органом проведен профилактический визит по ранее поданному заявлению;</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r w:rsidRPr="003B2D76">
        <w:rPr>
          <w:bCs/>
          <w:sz w:val="16"/>
          <w:szCs w:val="16"/>
          <w:shd w:val="clear" w:color="auto" w:fill="FFFFFF"/>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60FE8" w:rsidRPr="003B2D76" w:rsidRDefault="00B60FE8" w:rsidP="00B60FE8">
      <w:pPr>
        <w:tabs>
          <w:tab w:val="left" w:pos="851"/>
          <w:tab w:val="left" w:pos="1134"/>
        </w:tabs>
        <w:autoSpaceDE w:val="0"/>
        <w:autoSpaceDN w:val="0"/>
        <w:adjustRightInd w:val="0"/>
        <w:ind w:firstLine="709"/>
        <w:jc w:val="both"/>
        <w:rPr>
          <w:bCs/>
          <w:sz w:val="16"/>
          <w:szCs w:val="16"/>
          <w:shd w:val="clear" w:color="auto" w:fill="FFFFFF"/>
        </w:rPr>
      </w:pPr>
    </w:p>
    <w:p w:rsidR="00B60FE8" w:rsidRPr="003B2D76" w:rsidRDefault="00B60FE8" w:rsidP="00B60FE8">
      <w:pPr>
        <w:widowControl w:val="0"/>
        <w:numPr>
          <w:ilvl w:val="0"/>
          <w:numId w:val="18"/>
        </w:numPr>
        <w:tabs>
          <w:tab w:val="left" w:pos="-426"/>
        </w:tabs>
        <w:suppressAutoHyphens/>
        <w:ind w:firstLine="709"/>
        <w:jc w:val="center"/>
        <w:rPr>
          <w:b/>
          <w:sz w:val="16"/>
          <w:szCs w:val="16"/>
        </w:rPr>
      </w:pPr>
      <w:r w:rsidRPr="003B2D76">
        <w:rPr>
          <w:b/>
          <w:sz w:val="16"/>
          <w:szCs w:val="16"/>
        </w:rPr>
        <w:t>Контрольные мероприятия</w:t>
      </w:r>
    </w:p>
    <w:p w:rsidR="00B60FE8" w:rsidRPr="003B2D76" w:rsidRDefault="00B60FE8" w:rsidP="00B60FE8">
      <w:pPr>
        <w:widowControl w:val="0"/>
        <w:tabs>
          <w:tab w:val="left" w:pos="-426"/>
        </w:tabs>
        <w:suppressAutoHyphens/>
        <w:ind w:firstLine="709"/>
        <w:rPr>
          <w:b/>
          <w:sz w:val="16"/>
          <w:szCs w:val="16"/>
        </w:rPr>
      </w:pPr>
    </w:p>
    <w:p w:rsidR="00B60FE8" w:rsidRPr="003B2D76" w:rsidRDefault="00B60FE8" w:rsidP="00B60FE8">
      <w:pPr>
        <w:widowControl w:val="0"/>
        <w:numPr>
          <w:ilvl w:val="0"/>
          <w:numId w:val="12"/>
        </w:numPr>
        <w:tabs>
          <w:tab w:val="left" w:pos="993"/>
          <w:tab w:val="left" w:pos="1134"/>
        </w:tabs>
        <w:autoSpaceDE w:val="0"/>
        <w:autoSpaceDN w:val="0"/>
        <w:adjustRightInd w:val="0"/>
        <w:ind w:left="0" w:firstLine="709"/>
        <w:jc w:val="both"/>
        <w:rPr>
          <w:bCs/>
          <w:sz w:val="16"/>
          <w:szCs w:val="16"/>
        </w:rPr>
      </w:pPr>
      <w:r w:rsidRPr="003B2D76">
        <w:rPr>
          <w:bCs/>
          <w:sz w:val="16"/>
          <w:szCs w:val="16"/>
        </w:rPr>
        <w:t>В соответствии с частью 2 статьи 61 Федерального закона №</w:t>
      </w:r>
      <w:r w:rsidRPr="003B2D76">
        <w:rPr>
          <w:bCs/>
          <w:sz w:val="16"/>
          <w:szCs w:val="16"/>
          <w:shd w:val="clear" w:color="auto" w:fill="FFFFFF"/>
        </w:rPr>
        <w:t> </w:t>
      </w:r>
      <w:r w:rsidRPr="003B2D76">
        <w:rPr>
          <w:bCs/>
          <w:sz w:val="16"/>
          <w:szCs w:val="16"/>
        </w:rPr>
        <w:t>248-ФЗ муниципальный автодорожный контроль осуществляется без проведения плановых контрольных (надзорных) мероприятий.</w:t>
      </w:r>
    </w:p>
    <w:p w:rsidR="00B60FE8" w:rsidRPr="003B2D76" w:rsidRDefault="00B60FE8" w:rsidP="00B60FE8">
      <w:pPr>
        <w:suppressAutoHyphens/>
        <w:ind w:firstLine="709"/>
        <w:jc w:val="both"/>
        <w:rPr>
          <w:sz w:val="16"/>
          <w:szCs w:val="16"/>
        </w:rPr>
      </w:pPr>
      <w:r w:rsidRPr="003B2D76">
        <w:rPr>
          <w:sz w:val="16"/>
          <w:szCs w:val="16"/>
        </w:rPr>
        <w:t>Муниципальный автодорожный контроль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требованиями Федерального закона №</w:t>
      </w:r>
      <w:r w:rsidRPr="003B2D76">
        <w:rPr>
          <w:sz w:val="16"/>
          <w:szCs w:val="16"/>
          <w:shd w:val="clear" w:color="auto" w:fill="FFFFFF"/>
        </w:rPr>
        <w:t> </w:t>
      </w:r>
      <w:r w:rsidRPr="003B2D76">
        <w:rPr>
          <w:sz w:val="16"/>
          <w:szCs w:val="16"/>
        </w:rPr>
        <w:t>248-ФЗ.</w:t>
      </w:r>
    </w:p>
    <w:p w:rsidR="00B60FE8" w:rsidRPr="003B2D76" w:rsidRDefault="00B60FE8" w:rsidP="00B60FE8">
      <w:pPr>
        <w:widowControl w:val="0"/>
        <w:numPr>
          <w:ilvl w:val="0"/>
          <w:numId w:val="12"/>
        </w:numPr>
        <w:tabs>
          <w:tab w:val="left" w:pos="1134"/>
        </w:tabs>
        <w:autoSpaceDE w:val="0"/>
        <w:autoSpaceDN w:val="0"/>
        <w:adjustRightInd w:val="0"/>
        <w:ind w:left="0" w:firstLine="709"/>
        <w:jc w:val="both"/>
        <w:rPr>
          <w:bCs/>
          <w:sz w:val="16"/>
          <w:szCs w:val="16"/>
          <w:shd w:val="clear" w:color="auto" w:fill="FFFFFF"/>
        </w:rPr>
      </w:pPr>
      <w:r w:rsidRPr="003B2D76">
        <w:rPr>
          <w:bCs/>
          <w:sz w:val="16"/>
          <w:szCs w:val="16"/>
        </w:rPr>
        <w:t>Без взаимодействия с контролируемым лицом проводятся следующие контрольные (надзорные) мероприятия:</w:t>
      </w:r>
    </w:p>
    <w:p w:rsidR="00B60FE8" w:rsidRPr="003B2D76" w:rsidRDefault="00B60FE8" w:rsidP="00B60FE8">
      <w:pPr>
        <w:widowControl w:val="0"/>
        <w:numPr>
          <w:ilvl w:val="0"/>
          <w:numId w:val="24"/>
        </w:numPr>
        <w:tabs>
          <w:tab w:val="left" w:pos="851"/>
          <w:tab w:val="left" w:pos="1134"/>
        </w:tabs>
        <w:autoSpaceDE w:val="0"/>
        <w:autoSpaceDN w:val="0"/>
        <w:adjustRightInd w:val="0"/>
        <w:ind w:left="0" w:firstLine="709"/>
        <w:jc w:val="both"/>
        <w:rPr>
          <w:bCs/>
          <w:sz w:val="16"/>
          <w:szCs w:val="16"/>
          <w:shd w:val="clear" w:color="auto" w:fill="FFFFFF"/>
        </w:rPr>
      </w:pPr>
      <w:r w:rsidRPr="003B2D76">
        <w:rPr>
          <w:bCs/>
          <w:sz w:val="16"/>
          <w:szCs w:val="16"/>
          <w:shd w:val="clear" w:color="auto" w:fill="FFFFFF"/>
        </w:rPr>
        <w:t>наблюдение за соблюдением обязательных требований;</w:t>
      </w:r>
    </w:p>
    <w:p w:rsidR="00B60FE8" w:rsidRPr="003B2D76" w:rsidRDefault="00B60FE8" w:rsidP="00B60FE8">
      <w:pPr>
        <w:widowControl w:val="0"/>
        <w:numPr>
          <w:ilvl w:val="0"/>
          <w:numId w:val="24"/>
        </w:numPr>
        <w:tabs>
          <w:tab w:val="left" w:pos="851"/>
          <w:tab w:val="left" w:pos="1134"/>
        </w:tabs>
        <w:autoSpaceDE w:val="0"/>
        <w:autoSpaceDN w:val="0"/>
        <w:adjustRightInd w:val="0"/>
        <w:ind w:left="0" w:firstLine="709"/>
        <w:jc w:val="both"/>
        <w:rPr>
          <w:bCs/>
          <w:sz w:val="16"/>
          <w:szCs w:val="16"/>
          <w:shd w:val="clear" w:color="auto" w:fill="FFFFFF"/>
        </w:rPr>
      </w:pPr>
      <w:r w:rsidRPr="003B2D76">
        <w:rPr>
          <w:bCs/>
          <w:sz w:val="16"/>
          <w:szCs w:val="16"/>
          <w:shd w:val="clear" w:color="auto" w:fill="FFFFFF"/>
        </w:rPr>
        <w:t>выездное обследование.</w:t>
      </w:r>
    </w:p>
    <w:p w:rsidR="00B60FE8" w:rsidRPr="003B2D76" w:rsidRDefault="00B60FE8" w:rsidP="00B60FE8">
      <w:pPr>
        <w:widowControl w:val="0"/>
        <w:numPr>
          <w:ilvl w:val="0"/>
          <w:numId w:val="12"/>
        </w:numPr>
        <w:tabs>
          <w:tab w:val="left" w:pos="993"/>
          <w:tab w:val="left" w:pos="1134"/>
        </w:tabs>
        <w:autoSpaceDE w:val="0"/>
        <w:autoSpaceDN w:val="0"/>
        <w:adjustRightInd w:val="0"/>
        <w:ind w:left="0" w:firstLine="709"/>
        <w:jc w:val="both"/>
        <w:rPr>
          <w:bCs/>
          <w:sz w:val="16"/>
          <w:szCs w:val="16"/>
        </w:rPr>
      </w:pPr>
      <w:proofErr w:type="gramStart"/>
      <w:r w:rsidRPr="003B2D76">
        <w:rPr>
          <w:bCs/>
          <w:sz w:val="16"/>
          <w:szCs w:val="16"/>
          <w:shd w:val="clear" w:color="auto" w:fill="FFFFFF"/>
        </w:rPr>
        <w:t>П</w:t>
      </w:r>
      <w:r w:rsidRPr="003B2D76">
        <w:rPr>
          <w:bCs/>
          <w:sz w:val="16"/>
          <w:szCs w:val="16"/>
        </w:rPr>
        <w:t>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3B2D76">
        <w:rPr>
          <w:bCs/>
          <w:sz w:val="16"/>
          <w:szCs w:val="16"/>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60FE8" w:rsidRPr="003B2D76" w:rsidRDefault="00B60FE8" w:rsidP="00B60FE8">
      <w:pPr>
        <w:widowControl w:val="0"/>
        <w:numPr>
          <w:ilvl w:val="0"/>
          <w:numId w:val="12"/>
        </w:numPr>
        <w:tabs>
          <w:tab w:val="left" w:pos="993"/>
          <w:tab w:val="left" w:pos="1134"/>
        </w:tabs>
        <w:autoSpaceDE w:val="0"/>
        <w:autoSpaceDN w:val="0"/>
        <w:adjustRightInd w:val="0"/>
        <w:ind w:left="0" w:firstLine="709"/>
        <w:jc w:val="both"/>
        <w:rPr>
          <w:bCs/>
          <w:sz w:val="16"/>
          <w:szCs w:val="16"/>
        </w:rPr>
      </w:pPr>
      <w:r w:rsidRPr="003B2D76">
        <w:rPr>
          <w:bCs/>
          <w:sz w:val="16"/>
          <w:szCs w:val="16"/>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B60FE8" w:rsidRPr="003B2D76" w:rsidRDefault="00B60FE8" w:rsidP="00B60FE8">
      <w:pPr>
        <w:tabs>
          <w:tab w:val="left" w:pos="993"/>
          <w:tab w:val="left" w:pos="1134"/>
        </w:tabs>
        <w:autoSpaceDE w:val="0"/>
        <w:autoSpaceDN w:val="0"/>
        <w:adjustRightInd w:val="0"/>
        <w:ind w:firstLine="709"/>
        <w:jc w:val="both"/>
        <w:rPr>
          <w:bCs/>
          <w:sz w:val="16"/>
          <w:szCs w:val="16"/>
        </w:rPr>
      </w:pPr>
      <w:r w:rsidRPr="003B2D76">
        <w:rPr>
          <w:bCs/>
          <w:sz w:val="16"/>
          <w:szCs w:val="16"/>
        </w:rPr>
        <w:t>По результатам проведения выездного обследования решения, предусмотренные пунктами 1 2 части 2 статьи 90 Федерального закона № 248-ФЗ, не принимаются.</w:t>
      </w:r>
    </w:p>
    <w:p w:rsidR="00B60FE8" w:rsidRPr="003B2D76" w:rsidRDefault="00B60FE8" w:rsidP="00B60FE8">
      <w:pPr>
        <w:widowControl w:val="0"/>
        <w:numPr>
          <w:ilvl w:val="0"/>
          <w:numId w:val="12"/>
        </w:numPr>
        <w:tabs>
          <w:tab w:val="left" w:pos="1134"/>
        </w:tabs>
        <w:autoSpaceDE w:val="0"/>
        <w:autoSpaceDN w:val="0"/>
        <w:adjustRightInd w:val="0"/>
        <w:ind w:left="0" w:firstLine="851"/>
        <w:jc w:val="both"/>
        <w:rPr>
          <w:bCs/>
          <w:sz w:val="16"/>
          <w:szCs w:val="16"/>
          <w:shd w:val="clear" w:color="auto" w:fill="FFFFFF"/>
        </w:rPr>
      </w:pPr>
      <w:r w:rsidRPr="003B2D76">
        <w:rPr>
          <w:bCs/>
          <w:sz w:val="16"/>
          <w:szCs w:val="16"/>
        </w:rPr>
        <w:t xml:space="preserve">Контрольные (надзорные) мероприятия, проводимые при взаимодействии с контролируемым лицом, проводятся на основании распоряжения о проведении контрольного (надзорного) мероприятия, подписанного главой администрации </w:t>
      </w:r>
      <w:r w:rsidRPr="003B2D76">
        <w:rPr>
          <w:bCs/>
          <w:sz w:val="16"/>
          <w:szCs w:val="16"/>
          <w:shd w:val="clear" w:color="auto" w:fill="FFFFFF"/>
        </w:rPr>
        <w:t>Большеврудского сельского поселения Волосовского муниципального района Ленинградской области</w:t>
      </w:r>
    </w:p>
    <w:p w:rsidR="00B60FE8" w:rsidRPr="003B2D76" w:rsidRDefault="00B60FE8" w:rsidP="00B60FE8">
      <w:pPr>
        <w:widowControl w:val="0"/>
        <w:numPr>
          <w:ilvl w:val="0"/>
          <w:numId w:val="26"/>
        </w:numPr>
        <w:tabs>
          <w:tab w:val="left" w:pos="993"/>
          <w:tab w:val="left" w:pos="1134"/>
        </w:tabs>
        <w:autoSpaceDE w:val="0"/>
        <w:autoSpaceDN w:val="0"/>
        <w:adjustRightInd w:val="0"/>
        <w:ind w:left="0" w:firstLine="851"/>
        <w:jc w:val="both"/>
        <w:rPr>
          <w:bCs/>
          <w:sz w:val="16"/>
          <w:szCs w:val="16"/>
        </w:rPr>
      </w:pPr>
      <w:r w:rsidRPr="003B2D76">
        <w:rPr>
          <w:bCs/>
          <w:sz w:val="16"/>
          <w:szCs w:val="16"/>
        </w:rPr>
        <w:t>Основанием для проведения контрольных (надзорных) мероприятий, проводимых с взаимодействием с контролируемым лицом, является:</w:t>
      </w:r>
    </w:p>
    <w:p w:rsidR="00B60FE8" w:rsidRPr="003B2D76" w:rsidRDefault="00B60FE8" w:rsidP="00B60FE8">
      <w:pPr>
        <w:widowControl w:val="0"/>
        <w:numPr>
          <w:ilvl w:val="0"/>
          <w:numId w:val="22"/>
        </w:numPr>
        <w:autoSpaceDE w:val="0"/>
        <w:autoSpaceDN w:val="0"/>
        <w:adjustRightInd w:val="0"/>
        <w:ind w:left="0" w:firstLine="709"/>
        <w:jc w:val="both"/>
        <w:rPr>
          <w:sz w:val="16"/>
          <w:szCs w:val="16"/>
        </w:rPr>
      </w:pPr>
      <w:r w:rsidRPr="003B2D76">
        <w:rPr>
          <w:sz w:val="16"/>
          <w:szCs w:val="16"/>
        </w:rPr>
        <w:lastRenderedPageBreak/>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w:t>
      </w:r>
    </w:p>
    <w:p w:rsidR="00B60FE8" w:rsidRPr="003B2D76" w:rsidRDefault="00B60FE8" w:rsidP="00B60FE8">
      <w:pPr>
        <w:widowControl w:val="0"/>
        <w:numPr>
          <w:ilvl w:val="0"/>
          <w:numId w:val="22"/>
        </w:numPr>
        <w:autoSpaceDE w:val="0"/>
        <w:autoSpaceDN w:val="0"/>
        <w:adjustRightInd w:val="0"/>
        <w:ind w:left="0" w:firstLine="709"/>
        <w:jc w:val="both"/>
        <w:rPr>
          <w:sz w:val="16"/>
          <w:szCs w:val="16"/>
        </w:rPr>
      </w:pPr>
      <w:r w:rsidRPr="003B2D76">
        <w:rPr>
          <w:sz w:val="16"/>
          <w:szCs w:val="16"/>
        </w:rPr>
        <w:t xml:space="preserve">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60FE8" w:rsidRPr="003B2D76" w:rsidRDefault="00B60FE8" w:rsidP="00B60FE8">
      <w:pPr>
        <w:widowControl w:val="0"/>
        <w:numPr>
          <w:ilvl w:val="0"/>
          <w:numId w:val="22"/>
        </w:numPr>
        <w:autoSpaceDE w:val="0"/>
        <w:autoSpaceDN w:val="0"/>
        <w:adjustRightInd w:val="0"/>
        <w:ind w:left="0" w:firstLine="709"/>
        <w:jc w:val="both"/>
        <w:rPr>
          <w:sz w:val="16"/>
          <w:szCs w:val="16"/>
        </w:rPr>
      </w:pPr>
      <w:r w:rsidRPr="003B2D76">
        <w:rPr>
          <w:sz w:val="16"/>
          <w:szCs w:val="16"/>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60FE8" w:rsidRPr="003B2D76" w:rsidRDefault="00B60FE8" w:rsidP="00B60FE8">
      <w:pPr>
        <w:widowControl w:val="0"/>
        <w:numPr>
          <w:ilvl w:val="0"/>
          <w:numId w:val="22"/>
        </w:numPr>
        <w:autoSpaceDE w:val="0"/>
        <w:autoSpaceDN w:val="0"/>
        <w:adjustRightInd w:val="0"/>
        <w:ind w:left="0" w:firstLine="709"/>
        <w:jc w:val="both"/>
        <w:rPr>
          <w:sz w:val="16"/>
          <w:szCs w:val="16"/>
        </w:rPr>
      </w:pPr>
      <w:r w:rsidRPr="003B2D76">
        <w:rPr>
          <w:sz w:val="16"/>
          <w:szCs w:val="16"/>
        </w:rPr>
        <w:t>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rsidR="00B60FE8" w:rsidRPr="003B2D76" w:rsidRDefault="00B60FE8" w:rsidP="00B60FE8">
      <w:pPr>
        <w:widowControl w:val="0"/>
        <w:numPr>
          <w:ilvl w:val="0"/>
          <w:numId w:val="26"/>
        </w:numPr>
        <w:tabs>
          <w:tab w:val="left" w:pos="993"/>
          <w:tab w:val="left" w:pos="1134"/>
        </w:tabs>
        <w:autoSpaceDE w:val="0"/>
        <w:autoSpaceDN w:val="0"/>
        <w:adjustRightInd w:val="0"/>
        <w:ind w:left="0" w:firstLine="709"/>
        <w:jc w:val="both"/>
        <w:rPr>
          <w:bCs/>
          <w:sz w:val="16"/>
          <w:szCs w:val="16"/>
        </w:rPr>
      </w:pPr>
      <w:r w:rsidRPr="003B2D76">
        <w:rPr>
          <w:bCs/>
          <w:sz w:val="16"/>
          <w:szCs w:val="16"/>
        </w:rPr>
        <w:t>В соответствии с частью 7 статьи 25 Федерального закона №</w:t>
      </w:r>
      <w:r w:rsidRPr="003B2D76">
        <w:rPr>
          <w:bCs/>
          <w:sz w:val="16"/>
          <w:szCs w:val="16"/>
          <w:shd w:val="clear" w:color="auto" w:fill="FFFFFF"/>
        </w:rPr>
        <w:t> </w:t>
      </w:r>
      <w:r w:rsidRPr="003B2D76">
        <w:rPr>
          <w:bCs/>
          <w:sz w:val="16"/>
          <w:szCs w:val="16"/>
        </w:rPr>
        <w:t>248-ФЗ в зависимости от оснований проведения контрольных мероприятий, установленных пунктами пунктах 2 - 4 части 1 и части 2 статьи 52.1 Федерального закона №</w:t>
      </w:r>
      <w:r w:rsidRPr="003B2D76">
        <w:rPr>
          <w:bCs/>
          <w:sz w:val="16"/>
          <w:szCs w:val="16"/>
          <w:shd w:val="clear" w:color="auto" w:fill="FFFFFF"/>
        </w:rPr>
        <w:t> </w:t>
      </w:r>
      <w:r w:rsidRPr="003B2D76">
        <w:rPr>
          <w:bCs/>
          <w:sz w:val="16"/>
          <w:szCs w:val="16"/>
        </w:rPr>
        <w:t>248, проводятся следующие виды внеплановых контрольных мероприятий:</w:t>
      </w:r>
    </w:p>
    <w:p w:rsidR="00B60FE8" w:rsidRPr="003B2D76" w:rsidRDefault="00B60FE8" w:rsidP="00B60FE8">
      <w:pPr>
        <w:widowControl w:val="0"/>
        <w:numPr>
          <w:ilvl w:val="0"/>
          <w:numId w:val="21"/>
        </w:numPr>
        <w:suppressAutoHyphens/>
        <w:ind w:left="0" w:firstLine="709"/>
        <w:jc w:val="both"/>
        <w:rPr>
          <w:sz w:val="16"/>
          <w:szCs w:val="16"/>
        </w:rPr>
      </w:pPr>
      <w:r w:rsidRPr="003B2D76">
        <w:rPr>
          <w:sz w:val="16"/>
          <w:szCs w:val="16"/>
        </w:rPr>
        <w:t xml:space="preserve">инспекционный визит (посредством осмотра, опроса, получения письменных объяснений, </w:t>
      </w:r>
      <w:r w:rsidRPr="003B2D76">
        <w:rPr>
          <w:sz w:val="16"/>
          <w:szCs w:val="16"/>
          <w:shd w:val="clear" w:color="auto" w:fill="FFFFFF"/>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r w:rsidRPr="003B2D76">
        <w:rPr>
          <w:sz w:val="16"/>
          <w:szCs w:val="16"/>
        </w:rPr>
        <w:t>);</w:t>
      </w:r>
    </w:p>
    <w:p w:rsidR="00B60FE8" w:rsidRPr="003B2D76" w:rsidRDefault="00B60FE8" w:rsidP="00B60FE8">
      <w:pPr>
        <w:widowControl w:val="0"/>
        <w:numPr>
          <w:ilvl w:val="0"/>
          <w:numId w:val="21"/>
        </w:numPr>
        <w:suppressAutoHyphens/>
        <w:ind w:left="0" w:firstLine="709"/>
        <w:jc w:val="both"/>
        <w:rPr>
          <w:sz w:val="16"/>
          <w:szCs w:val="16"/>
        </w:rPr>
      </w:pPr>
      <w:r w:rsidRPr="003B2D76">
        <w:rPr>
          <w:sz w:val="16"/>
          <w:szCs w:val="16"/>
        </w:rPr>
        <w:t>документарная проверка (посредством получения письменных объяснений, истребования документов);</w:t>
      </w:r>
    </w:p>
    <w:p w:rsidR="00B60FE8" w:rsidRPr="003B2D76" w:rsidRDefault="00B60FE8" w:rsidP="00B60FE8">
      <w:pPr>
        <w:widowControl w:val="0"/>
        <w:numPr>
          <w:ilvl w:val="0"/>
          <w:numId w:val="21"/>
        </w:numPr>
        <w:suppressAutoHyphens/>
        <w:ind w:left="0" w:firstLine="709"/>
        <w:jc w:val="both"/>
        <w:rPr>
          <w:sz w:val="16"/>
          <w:szCs w:val="16"/>
        </w:rPr>
      </w:pPr>
      <w:r w:rsidRPr="003B2D76">
        <w:rPr>
          <w:sz w:val="16"/>
          <w:szCs w:val="16"/>
        </w:rPr>
        <w:t>выездная проверка (посредством осмотра, опроса, получения письменных объяснений, истребования документов).</w:t>
      </w:r>
    </w:p>
    <w:p w:rsidR="00B60FE8" w:rsidRPr="003B2D76" w:rsidRDefault="00B60FE8" w:rsidP="00B60FE8">
      <w:pPr>
        <w:widowControl w:val="0"/>
        <w:numPr>
          <w:ilvl w:val="0"/>
          <w:numId w:val="26"/>
        </w:numPr>
        <w:tabs>
          <w:tab w:val="left" w:pos="993"/>
          <w:tab w:val="left" w:pos="1134"/>
        </w:tabs>
        <w:autoSpaceDE w:val="0"/>
        <w:autoSpaceDN w:val="0"/>
        <w:adjustRightInd w:val="0"/>
        <w:ind w:left="0" w:firstLine="709"/>
        <w:jc w:val="both"/>
        <w:rPr>
          <w:bCs/>
          <w:sz w:val="16"/>
          <w:szCs w:val="16"/>
          <w:shd w:val="clear" w:color="auto" w:fill="FFFFFF"/>
        </w:rPr>
      </w:pPr>
      <w:r w:rsidRPr="003B2D76">
        <w:rPr>
          <w:bCs/>
          <w:sz w:val="16"/>
          <w:szCs w:val="16"/>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6" w:anchor="101410" w:history="1">
        <w:r w:rsidRPr="003B2D76">
          <w:rPr>
            <w:rStyle w:val="ae"/>
            <w:bCs/>
            <w:color w:val="auto"/>
            <w:sz w:val="16"/>
            <w:szCs w:val="16"/>
          </w:rPr>
          <w:t>пунктами 3</w:t>
        </w:r>
      </w:hyperlink>
      <w:r w:rsidRPr="003B2D76">
        <w:rPr>
          <w:bCs/>
          <w:sz w:val="16"/>
          <w:szCs w:val="16"/>
        </w:rPr>
        <w:t>, </w:t>
      </w:r>
      <w:hyperlink r:id="rId17" w:anchor="100637" w:history="1">
        <w:r w:rsidRPr="003B2D76">
          <w:rPr>
            <w:rStyle w:val="ae"/>
            <w:bCs/>
            <w:color w:val="auto"/>
            <w:sz w:val="16"/>
            <w:szCs w:val="16"/>
          </w:rPr>
          <w:t>4</w:t>
        </w:r>
      </w:hyperlink>
      <w:r w:rsidRPr="003B2D76">
        <w:rPr>
          <w:bCs/>
          <w:sz w:val="16"/>
          <w:szCs w:val="16"/>
        </w:rPr>
        <w:t>, </w:t>
      </w:r>
      <w:hyperlink r:id="rId18" w:anchor="100639" w:history="1">
        <w:r w:rsidRPr="003B2D76">
          <w:rPr>
            <w:rStyle w:val="ae"/>
            <w:bCs/>
            <w:color w:val="auto"/>
            <w:sz w:val="16"/>
            <w:szCs w:val="16"/>
          </w:rPr>
          <w:t>6</w:t>
        </w:r>
      </w:hyperlink>
      <w:r w:rsidRPr="003B2D76">
        <w:rPr>
          <w:bCs/>
          <w:sz w:val="16"/>
          <w:szCs w:val="16"/>
        </w:rPr>
        <w:t>, </w:t>
      </w:r>
      <w:hyperlink r:id="rId19" w:anchor="101412" w:history="1">
        <w:r w:rsidRPr="003B2D76">
          <w:rPr>
            <w:rStyle w:val="ae"/>
            <w:bCs/>
            <w:color w:val="auto"/>
            <w:sz w:val="16"/>
            <w:szCs w:val="16"/>
          </w:rPr>
          <w:t>8 части 1</w:t>
        </w:r>
      </w:hyperlink>
      <w:r w:rsidRPr="003B2D76">
        <w:rPr>
          <w:bCs/>
          <w:sz w:val="16"/>
          <w:szCs w:val="16"/>
        </w:rPr>
        <w:t>, </w:t>
      </w:r>
      <w:hyperlink r:id="rId20" w:anchor="101175" w:history="1">
        <w:r w:rsidRPr="003B2D76">
          <w:rPr>
            <w:rStyle w:val="ae"/>
            <w:bCs/>
            <w:color w:val="auto"/>
            <w:sz w:val="16"/>
            <w:szCs w:val="16"/>
          </w:rPr>
          <w:t>частью 3 статьи 57</w:t>
        </w:r>
      </w:hyperlink>
      <w:r w:rsidRPr="003B2D76">
        <w:rPr>
          <w:bCs/>
          <w:sz w:val="16"/>
          <w:szCs w:val="16"/>
        </w:rPr>
        <w:t> и </w:t>
      </w:r>
      <w:hyperlink r:id="rId21" w:anchor="100747" w:history="1">
        <w:r w:rsidRPr="003B2D76">
          <w:rPr>
            <w:rStyle w:val="ae"/>
            <w:bCs/>
            <w:color w:val="auto"/>
            <w:sz w:val="16"/>
            <w:szCs w:val="16"/>
          </w:rPr>
          <w:t>частью 12 статьи 66</w:t>
        </w:r>
      </w:hyperlink>
      <w:r w:rsidRPr="003B2D76">
        <w:rPr>
          <w:bCs/>
          <w:sz w:val="16"/>
          <w:szCs w:val="16"/>
        </w:rPr>
        <w:t> </w:t>
      </w:r>
      <w:r w:rsidRPr="003B2D76">
        <w:rPr>
          <w:bCs/>
          <w:sz w:val="16"/>
          <w:szCs w:val="16"/>
          <w:shd w:val="clear" w:color="auto" w:fill="FFFFFF"/>
        </w:rPr>
        <w:t xml:space="preserve"> Федерального закона № 248-ФЗ.</w:t>
      </w:r>
    </w:p>
    <w:p w:rsidR="00B60FE8" w:rsidRPr="003B2D76" w:rsidRDefault="00B60FE8" w:rsidP="00B60FE8">
      <w:pPr>
        <w:widowControl w:val="0"/>
        <w:numPr>
          <w:ilvl w:val="0"/>
          <w:numId w:val="26"/>
        </w:numPr>
        <w:tabs>
          <w:tab w:val="left" w:pos="993"/>
          <w:tab w:val="left" w:pos="1134"/>
        </w:tabs>
        <w:autoSpaceDE w:val="0"/>
        <w:autoSpaceDN w:val="0"/>
        <w:adjustRightInd w:val="0"/>
        <w:ind w:left="0" w:firstLine="709"/>
        <w:jc w:val="both"/>
        <w:rPr>
          <w:bCs/>
          <w:sz w:val="16"/>
          <w:szCs w:val="16"/>
          <w:shd w:val="clear" w:color="auto" w:fill="FFFFFF"/>
        </w:rPr>
      </w:pPr>
      <w:r w:rsidRPr="003B2D76">
        <w:rPr>
          <w:bCs/>
          <w:sz w:val="16"/>
          <w:szCs w:val="16"/>
          <w:shd w:val="clear" w:color="auto" w:fill="FFFFFF"/>
        </w:rPr>
        <w:t xml:space="preserve">Документарная проверка проводится без согласования с органами прокуратуры, в порядке, установленном статьей 72 Федерального закона № 248-ФЗ. </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В ходе документарной проверки рассматриваются документы контролируемых лиц, имеющиеся в распоряжении органа муниципального контроля,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w:t>
      </w:r>
      <w:r w:rsidRPr="003B2D76">
        <w:rPr>
          <w:sz w:val="16"/>
          <w:szCs w:val="16"/>
        </w:rPr>
        <w:t xml:space="preserve"> </w:t>
      </w:r>
      <w:r w:rsidRPr="003B2D76">
        <w:rPr>
          <w:sz w:val="16"/>
          <w:szCs w:val="16"/>
          <w:shd w:val="clear" w:color="auto" w:fill="FFFFFF"/>
        </w:rPr>
        <w:t>Федерального закона № 248-ФЗ.</w:t>
      </w:r>
    </w:p>
    <w:p w:rsidR="00B60FE8" w:rsidRPr="003B2D76" w:rsidRDefault="00B60FE8" w:rsidP="00B60FE8">
      <w:pPr>
        <w:widowControl w:val="0"/>
        <w:numPr>
          <w:ilvl w:val="0"/>
          <w:numId w:val="26"/>
        </w:numPr>
        <w:tabs>
          <w:tab w:val="left" w:pos="993"/>
          <w:tab w:val="left" w:pos="1134"/>
        </w:tabs>
        <w:autoSpaceDE w:val="0"/>
        <w:autoSpaceDN w:val="0"/>
        <w:adjustRightInd w:val="0"/>
        <w:ind w:left="0" w:firstLine="709"/>
        <w:jc w:val="both"/>
        <w:rPr>
          <w:bCs/>
          <w:sz w:val="16"/>
          <w:szCs w:val="16"/>
          <w:shd w:val="clear" w:color="auto" w:fill="FFFFFF"/>
        </w:rPr>
      </w:pPr>
      <w:r w:rsidRPr="003B2D76">
        <w:rPr>
          <w:bCs/>
          <w:sz w:val="16"/>
          <w:szCs w:val="16"/>
          <w:shd w:val="clear" w:color="auto" w:fill="FFFFFF"/>
        </w:rPr>
        <w:t xml:space="preserve">Выездная проверка проводится только по согласованию с органами прокуратуры, за исключением случаев её проведения в соответствии с пунктами 3-5 части 1 статьи 57 и частью 12 статьи 88 Федерального закона № 248-ФЗ, в </w:t>
      </w:r>
      <w:proofErr w:type="gramStart"/>
      <w:r w:rsidRPr="003B2D76">
        <w:rPr>
          <w:bCs/>
          <w:sz w:val="16"/>
          <w:szCs w:val="16"/>
          <w:shd w:val="clear" w:color="auto" w:fill="FFFFFF"/>
        </w:rPr>
        <w:t>порядке</w:t>
      </w:r>
      <w:proofErr w:type="gramEnd"/>
      <w:r w:rsidRPr="003B2D76">
        <w:rPr>
          <w:bCs/>
          <w:sz w:val="16"/>
          <w:szCs w:val="16"/>
          <w:shd w:val="clear" w:color="auto" w:fill="FFFFFF"/>
        </w:rPr>
        <w:t xml:space="preserve"> установленном статьей 73 Федерального закона № 248-ФЗ, в целях оценки соблюдения контролируемым лицом обязательных требований, а также оценки выполнения решений органа муниципального контроля.</w:t>
      </w:r>
    </w:p>
    <w:p w:rsidR="00B60FE8" w:rsidRPr="003B2D76" w:rsidRDefault="00B60FE8" w:rsidP="00B60FE8">
      <w:pPr>
        <w:widowControl w:val="0"/>
        <w:numPr>
          <w:ilvl w:val="0"/>
          <w:numId w:val="26"/>
        </w:numPr>
        <w:tabs>
          <w:tab w:val="left" w:pos="1134"/>
        </w:tabs>
        <w:autoSpaceDE w:val="0"/>
        <w:autoSpaceDN w:val="0"/>
        <w:adjustRightInd w:val="0"/>
        <w:ind w:left="0" w:firstLine="709"/>
        <w:jc w:val="both"/>
        <w:rPr>
          <w:bCs/>
          <w:sz w:val="16"/>
          <w:szCs w:val="16"/>
          <w:shd w:val="clear" w:color="auto" w:fill="FFFFFF"/>
        </w:rPr>
      </w:pPr>
      <w:r w:rsidRPr="003B2D76">
        <w:rPr>
          <w:bCs/>
          <w:sz w:val="16"/>
          <w:szCs w:val="16"/>
          <w:shd w:val="clear" w:color="auto" w:fill="FFFFFF"/>
        </w:rPr>
        <w:t xml:space="preserve">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w:t>
      </w:r>
      <w:proofErr w:type="spellStart"/>
      <w:r w:rsidRPr="003B2D76">
        <w:rPr>
          <w:bCs/>
          <w:sz w:val="16"/>
          <w:szCs w:val="16"/>
          <w:shd w:val="clear" w:color="auto" w:fill="FFFFFF"/>
        </w:rPr>
        <w:t>видео-конференц-связи</w:t>
      </w:r>
      <w:proofErr w:type="spellEnd"/>
      <w:r w:rsidRPr="003B2D76">
        <w:rPr>
          <w:bCs/>
          <w:sz w:val="16"/>
          <w:szCs w:val="16"/>
          <w:shd w:val="clear" w:color="auto" w:fill="FFFFFF"/>
        </w:rPr>
        <w:t>, а также с использованием мобильного приложения "Инспектор".</w:t>
      </w:r>
    </w:p>
    <w:p w:rsidR="00B60FE8" w:rsidRPr="003B2D76" w:rsidRDefault="00B60FE8" w:rsidP="00B60FE8">
      <w:pPr>
        <w:suppressAutoHyphens/>
        <w:ind w:firstLine="709"/>
        <w:jc w:val="both"/>
        <w:rPr>
          <w:sz w:val="16"/>
          <w:szCs w:val="16"/>
          <w:shd w:val="clear" w:color="auto" w:fill="FFFFFF"/>
        </w:rPr>
      </w:pPr>
      <w:r w:rsidRPr="003B2D76">
        <w:rPr>
          <w:sz w:val="16"/>
          <w:szCs w:val="16"/>
          <w:shd w:val="clear" w:color="auto" w:fill="FFFFFF"/>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3B2D76">
        <w:rPr>
          <w:sz w:val="16"/>
          <w:szCs w:val="16"/>
          <w:shd w:val="clear" w:color="auto" w:fill="FFFFFF"/>
        </w:rPr>
        <w:t>микропредприятия</w:t>
      </w:r>
      <w:proofErr w:type="spellEnd"/>
      <w:r w:rsidRPr="003B2D76">
        <w:rPr>
          <w:sz w:val="16"/>
          <w:szCs w:val="16"/>
          <w:shd w:val="clear" w:color="auto" w:fill="FFFFFF"/>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60FE8" w:rsidRPr="003B2D76" w:rsidRDefault="00B60FE8" w:rsidP="00B60FE8">
      <w:pPr>
        <w:widowControl w:val="0"/>
        <w:numPr>
          <w:ilvl w:val="0"/>
          <w:numId w:val="26"/>
        </w:numPr>
        <w:tabs>
          <w:tab w:val="left" w:pos="993"/>
          <w:tab w:val="left" w:pos="1134"/>
        </w:tabs>
        <w:autoSpaceDE w:val="0"/>
        <w:autoSpaceDN w:val="0"/>
        <w:adjustRightInd w:val="0"/>
        <w:ind w:left="0" w:firstLine="709"/>
        <w:jc w:val="both"/>
        <w:rPr>
          <w:rFonts w:eastAsia="SimSun"/>
          <w:bCs/>
          <w:sz w:val="16"/>
          <w:szCs w:val="16"/>
          <w:shd w:val="clear" w:color="auto" w:fill="FFFFFF"/>
          <w:lang w:bidi="hi-IN"/>
        </w:rPr>
      </w:pPr>
      <w:r w:rsidRPr="003B2D76">
        <w:rPr>
          <w:bCs/>
          <w:sz w:val="16"/>
          <w:szCs w:val="16"/>
          <w:shd w:val="clear" w:color="auto" w:fill="FFFFFF"/>
        </w:rPr>
        <w:t>И</w:t>
      </w:r>
      <w:r w:rsidRPr="003B2D76">
        <w:rPr>
          <w:rFonts w:eastAsia="SimSun"/>
          <w:bCs/>
          <w:sz w:val="16"/>
          <w:szCs w:val="16"/>
          <w:shd w:val="clear" w:color="auto" w:fill="FFFFFF"/>
          <w:lang w:bidi="hi-IN"/>
        </w:rPr>
        <w:t>ндивидуальный предприниматель, гражданин, являющиеся контролируемыми лицами, в случаях временной нетрудоспособности, нахождения в командировке, в отпуске, вправе представить в орган муниципального контроля информацию о невозможности присутствия при проведении контрольного мероприятия подтвержденную соответствующим документом.</w:t>
      </w:r>
    </w:p>
    <w:p w:rsidR="00B60FE8" w:rsidRPr="003B2D76" w:rsidRDefault="00B60FE8" w:rsidP="00B60FE8">
      <w:pPr>
        <w:suppressAutoHyphens/>
        <w:ind w:firstLine="709"/>
        <w:jc w:val="both"/>
        <w:rPr>
          <w:rFonts w:eastAsia="SimSun"/>
          <w:sz w:val="16"/>
          <w:szCs w:val="16"/>
          <w:shd w:val="clear" w:color="auto" w:fill="FFFFFF"/>
          <w:lang w:bidi="hi-IN"/>
        </w:rPr>
      </w:pPr>
      <w:r w:rsidRPr="003B2D76">
        <w:rPr>
          <w:rFonts w:eastAsia="SimSun"/>
          <w:sz w:val="16"/>
          <w:szCs w:val="16"/>
          <w:shd w:val="clear" w:color="auto" w:fill="FFFFFF"/>
          <w:lang w:bidi="hi-IN"/>
        </w:rPr>
        <w:t>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индивидуального предпринимателя, гражданина в орган муниципального контроля.</w:t>
      </w:r>
    </w:p>
    <w:p w:rsidR="00B60FE8" w:rsidRPr="003B2D76" w:rsidRDefault="00B60FE8" w:rsidP="00B60FE8">
      <w:pPr>
        <w:widowControl w:val="0"/>
        <w:numPr>
          <w:ilvl w:val="0"/>
          <w:numId w:val="26"/>
        </w:numPr>
        <w:tabs>
          <w:tab w:val="left" w:pos="993"/>
          <w:tab w:val="left" w:pos="1134"/>
        </w:tabs>
        <w:autoSpaceDE w:val="0"/>
        <w:autoSpaceDN w:val="0"/>
        <w:adjustRightInd w:val="0"/>
        <w:ind w:left="0" w:firstLine="709"/>
        <w:jc w:val="both"/>
        <w:rPr>
          <w:rFonts w:eastAsia="SimSun"/>
          <w:bCs/>
          <w:sz w:val="16"/>
          <w:szCs w:val="16"/>
          <w:shd w:val="clear" w:color="auto" w:fill="FFFFFF"/>
          <w:lang w:bidi="hi-IN"/>
        </w:rPr>
      </w:pPr>
      <w:r w:rsidRPr="003B2D76">
        <w:rPr>
          <w:rFonts w:eastAsia="SimSun"/>
          <w:bCs/>
          <w:sz w:val="16"/>
          <w:szCs w:val="16"/>
          <w:shd w:val="clear" w:color="auto" w:fill="FFFFFF"/>
          <w:lang w:bidi="hi-IN"/>
        </w:rPr>
        <w:t>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подпунктом "в" пункта 15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B60FE8" w:rsidRPr="003B2D76" w:rsidRDefault="00B60FE8" w:rsidP="00B60FE8">
      <w:pPr>
        <w:suppressAutoHyphens/>
        <w:ind w:firstLine="709"/>
        <w:jc w:val="both"/>
        <w:rPr>
          <w:rFonts w:eastAsia="SimSun"/>
          <w:sz w:val="16"/>
          <w:szCs w:val="16"/>
          <w:shd w:val="clear" w:color="auto" w:fill="FFFFFF"/>
          <w:lang w:bidi="hi-IN"/>
        </w:rPr>
      </w:pPr>
      <w:r w:rsidRPr="003B2D76">
        <w:rPr>
          <w:rFonts w:eastAsia="SimSun"/>
          <w:sz w:val="16"/>
          <w:szCs w:val="16"/>
          <w:shd w:val="clear" w:color="auto" w:fill="FFFFFF"/>
          <w:lang w:bidi="hi-IN"/>
        </w:rPr>
        <w:t xml:space="preserve">Фотографии, аудио- и видеозаписи, используемые для фиксации </w:t>
      </w:r>
      <w:r w:rsidRPr="003B2D76">
        <w:rPr>
          <w:rFonts w:eastAsia="SimSun"/>
          <w:sz w:val="16"/>
          <w:szCs w:val="16"/>
          <w:shd w:val="clear" w:color="auto" w:fill="FFFFFF"/>
          <w:lang w:bidi="hi-IN"/>
        </w:rPr>
        <w:br/>
        <w:t>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60FE8" w:rsidRPr="003B2D76" w:rsidRDefault="00B60FE8" w:rsidP="00B60FE8">
      <w:pPr>
        <w:suppressAutoHyphens/>
        <w:ind w:firstLine="709"/>
        <w:jc w:val="both"/>
        <w:rPr>
          <w:rFonts w:eastAsia="SimSun"/>
          <w:sz w:val="16"/>
          <w:szCs w:val="16"/>
          <w:shd w:val="clear" w:color="auto" w:fill="FFFFFF"/>
          <w:lang w:bidi="hi-IN"/>
        </w:rPr>
      </w:pPr>
      <w:r w:rsidRPr="003B2D76">
        <w:rPr>
          <w:rFonts w:eastAsia="SimSun"/>
          <w:sz w:val="16"/>
          <w:szCs w:val="16"/>
          <w:shd w:val="clear" w:color="auto" w:fill="FFFFFF"/>
          <w:lang w:bidi="hi-IN"/>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3B2D76">
        <w:rPr>
          <w:rFonts w:eastAsia="SimSun"/>
          <w:sz w:val="16"/>
          <w:szCs w:val="16"/>
          <w:shd w:val="clear" w:color="auto" w:fill="FFFFFF"/>
          <w:lang w:bidi="hi-IN"/>
        </w:rPr>
        <w:t>ии ау</w:t>
      </w:r>
      <w:proofErr w:type="gramEnd"/>
      <w:r w:rsidRPr="003B2D76">
        <w:rPr>
          <w:rFonts w:eastAsia="SimSun"/>
          <w:sz w:val="16"/>
          <w:szCs w:val="16"/>
          <w:shd w:val="clear" w:color="auto" w:fill="FFFFFF"/>
          <w:lang w:bidi="hi-IN"/>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B60FE8" w:rsidRPr="003B2D76" w:rsidRDefault="00B60FE8" w:rsidP="00B60FE8">
      <w:pPr>
        <w:widowControl w:val="0"/>
        <w:numPr>
          <w:ilvl w:val="0"/>
          <w:numId w:val="26"/>
        </w:numPr>
        <w:tabs>
          <w:tab w:val="left" w:pos="993"/>
          <w:tab w:val="left" w:pos="1134"/>
        </w:tabs>
        <w:autoSpaceDE w:val="0"/>
        <w:autoSpaceDN w:val="0"/>
        <w:adjustRightInd w:val="0"/>
        <w:ind w:left="0" w:firstLine="851"/>
        <w:jc w:val="both"/>
        <w:rPr>
          <w:rFonts w:eastAsia="SimSun"/>
          <w:bCs/>
          <w:sz w:val="16"/>
          <w:szCs w:val="16"/>
          <w:shd w:val="clear" w:color="auto" w:fill="FFFFFF"/>
          <w:lang w:bidi="hi-IN"/>
        </w:rPr>
      </w:pPr>
      <w:r w:rsidRPr="003B2D76">
        <w:rPr>
          <w:rFonts w:eastAsia="SimSun"/>
          <w:bCs/>
          <w:sz w:val="16"/>
          <w:szCs w:val="16"/>
          <w:shd w:val="clear" w:color="auto" w:fill="FFFFFF"/>
          <w:lang w:bidi="hi-IN"/>
        </w:rPr>
        <w:t>По окончании проведения контрольного (надзорного) мероприятия составляется акт контрольного мероприятия (далее – акт).</w:t>
      </w:r>
      <w:r w:rsidRPr="003B2D76">
        <w:rPr>
          <w:sz w:val="16"/>
          <w:szCs w:val="16"/>
        </w:rPr>
        <w:t xml:space="preserve"> </w:t>
      </w:r>
      <w:proofErr w:type="gramStart"/>
      <w:r w:rsidRPr="003B2D76">
        <w:rPr>
          <w:rFonts w:eastAsia="SimSun"/>
          <w:bCs/>
          <w:sz w:val="16"/>
          <w:szCs w:val="16"/>
          <w:shd w:val="clear" w:color="auto" w:fill="FFFFFF"/>
          <w:lang w:bidi="hi-IN"/>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w:t>
      </w:r>
      <w:proofErr w:type="gramEnd"/>
      <w:r w:rsidRPr="003B2D76">
        <w:rPr>
          <w:rFonts w:eastAsia="SimSun"/>
          <w:bCs/>
          <w:sz w:val="16"/>
          <w:szCs w:val="16"/>
          <w:shd w:val="clear" w:color="auto" w:fill="FFFFFF"/>
          <w:lang w:bidi="hi-IN"/>
        </w:rPr>
        <w:t xml:space="preserve"> В случае</w:t>
      </w:r>
      <w:proofErr w:type="gramStart"/>
      <w:r w:rsidRPr="003B2D76">
        <w:rPr>
          <w:rFonts w:eastAsia="SimSun"/>
          <w:bCs/>
          <w:sz w:val="16"/>
          <w:szCs w:val="16"/>
          <w:shd w:val="clear" w:color="auto" w:fill="FFFFFF"/>
          <w:lang w:bidi="hi-IN"/>
        </w:rPr>
        <w:t>,</w:t>
      </w:r>
      <w:proofErr w:type="gramEnd"/>
      <w:r w:rsidRPr="003B2D76">
        <w:rPr>
          <w:rFonts w:eastAsia="SimSun"/>
          <w:bCs/>
          <w:sz w:val="16"/>
          <w:szCs w:val="16"/>
          <w:shd w:val="clear" w:color="auto" w:fill="FFFFFF"/>
          <w:lang w:bidi="hi-IN"/>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B60FE8" w:rsidRPr="003B2D76" w:rsidRDefault="00B60FE8" w:rsidP="00B60FE8">
      <w:pPr>
        <w:tabs>
          <w:tab w:val="left" w:pos="993"/>
          <w:tab w:val="left" w:pos="1134"/>
        </w:tabs>
        <w:autoSpaceDE w:val="0"/>
        <w:autoSpaceDN w:val="0"/>
        <w:adjustRightInd w:val="0"/>
        <w:ind w:firstLine="709"/>
        <w:jc w:val="both"/>
        <w:rPr>
          <w:rFonts w:eastAsia="SimSun"/>
          <w:bCs/>
          <w:sz w:val="16"/>
          <w:szCs w:val="16"/>
          <w:shd w:val="clear" w:color="auto" w:fill="FFFFFF"/>
          <w:lang w:bidi="hi-IN"/>
        </w:rPr>
      </w:pPr>
      <w:r w:rsidRPr="003B2D76">
        <w:rPr>
          <w:rFonts w:eastAsia="SimSun"/>
          <w:bCs/>
          <w:sz w:val="16"/>
          <w:szCs w:val="16"/>
          <w:shd w:val="clear" w:color="auto" w:fill="FFFFFF"/>
          <w:lang w:bidi="hi-IN"/>
        </w:rPr>
        <w:t>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60FE8" w:rsidRPr="003B2D76" w:rsidRDefault="00B60FE8" w:rsidP="00B60FE8">
      <w:pPr>
        <w:tabs>
          <w:tab w:val="left" w:pos="993"/>
          <w:tab w:val="left" w:pos="1134"/>
        </w:tabs>
        <w:autoSpaceDE w:val="0"/>
        <w:autoSpaceDN w:val="0"/>
        <w:adjustRightInd w:val="0"/>
        <w:ind w:firstLine="709"/>
        <w:jc w:val="both"/>
        <w:rPr>
          <w:rFonts w:eastAsia="SimSun"/>
          <w:bCs/>
          <w:sz w:val="16"/>
          <w:szCs w:val="16"/>
          <w:shd w:val="clear" w:color="auto" w:fill="FFFFFF"/>
          <w:lang w:bidi="hi-IN"/>
        </w:rPr>
      </w:pPr>
      <w:r w:rsidRPr="003B2D76">
        <w:rPr>
          <w:rFonts w:eastAsia="SimSun"/>
          <w:bCs/>
          <w:sz w:val="16"/>
          <w:szCs w:val="16"/>
          <w:shd w:val="clear" w:color="auto" w:fill="FFFFFF"/>
          <w:lang w:bidi="hi-IN"/>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60FE8" w:rsidRPr="003B2D76" w:rsidRDefault="00B60FE8" w:rsidP="00B60FE8">
      <w:pPr>
        <w:tabs>
          <w:tab w:val="left" w:pos="993"/>
          <w:tab w:val="left" w:pos="1134"/>
        </w:tabs>
        <w:autoSpaceDE w:val="0"/>
        <w:autoSpaceDN w:val="0"/>
        <w:adjustRightInd w:val="0"/>
        <w:ind w:firstLine="709"/>
        <w:jc w:val="both"/>
        <w:rPr>
          <w:rFonts w:eastAsia="SimSun"/>
          <w:bCs/>
          <w:sz w:val="16"/>
          <w:szCs w:val="16"/>
          <w:shd w:val="clear" w:color="auto" w:fill="FFFFFF"/>
          <w:lang w:bidi="hi-IN"/>
        </w:rPr>
      </w:pPr>
    </w:p>
    <w:p w:rsidR="00B60FE8" w:rsidRPr="003B2D76" w:rsidRDefault="00B60FE8" w:rsidP="00B60FE8">
      <w:pPr>
        <w:widowControl w:val="0"/>
        <w:numPr>
          <w:ilvl w:val="0"/>
          <w:numId w:val="18"/>
        </w:numPr>
        <w:tabs>
          <w:tab w:val="left" w:pos="-426"/>
        </w:tabs>
        <w:suppressAutoHyphens/>
        <w:ind w:firstLine="709"/>
        <w:jc w:val="center"/>
        <w:rPr>
          <w:b/>
          <w:sz w:val="16"/>
          <w:szCs w:val="16"/>
        </w:rPr>
      </w:pPr>
      <w:r w:rsidRPr="003B2D76">
        <w:rPr>
          <w:b/>
          <w:sz w:val="16"/>
          <w:szCs w:val="16"/>
        </w:rPr>
        <w:t>Обжалование решений органа муниципального контроля,</w:t>
      </w:r>
    </w:p>
    <w:p w:rsidR="00B60FE8" w:rsidRPr="003B2D76" w:rsidRDefault="00B60FE8" w:rsidP="00B60FE8">
      <w:pPr>
        <w:widowControl w:val="0"/>
        <w:tabs>
          <w:tab w:val="left" w:pos="-426"/>
        </w:tabs>
        <w:suppressAutoHyphens/>
        <w:ind w:firstLine="709"/>
        <w:jc w:val="center"/>
        <w:rPr>
          <w:b/>
          <w:sz w:val="16"/>
          <w:szCs w:val="16"/>
        </w:rPr>
      </w:pPr>
      <w:r w:rsidRPr="003B2D76">
        <w:rPr>
          <w:b/>
          <w:sz w:val="16"/>
          <w:szCs w:val="16"/>
        </w:rPr>
        <w:t>действия (бездействия) его должностных лиц</w:t>
      </w:r>
    </w:p>
    <w:p w:rsidR="00B60FE8" w:rsidRPr="003B2D76" w:rsidRDefault="00B60FE8" w:rsidP="00B60FE8">
      <w:pPr>
        <w:tabs>
          <w:tab w:val="left" w:pos="993"/>
          <w:tab w:val="left" w:pos="1134"/>
        </w:tabs>
        <w:autoSpaceDE w:val="0"/>
        <w:autoSpaceDN w:val="0"/>
        <w:adjustRightInd w:val="0"/>
        <w:ind w:firstLine="709"/>
        <w:jc w:val="both"/>
        <w:rPr>
          <w:rFonts w:eastAsia="SimSun"/>
          <w:bCs/>
          <w:sz w:val="16"/>
          <w:szCs w:val="16"/>
          <w:shd w:val="clear" w:color="auto" w:fill="FFFFFF"/>
          <w:lang w:bidi="hi-IN"/>
        </w:rPr>
      </w:pPr>
    </w:p>
    <w:p w:rsidR="00B60FE8" w:rsidRPr="003B2D76" w:rsidRDefault="00B60FE8" w:rsidP="00B60FE8">
      <w:pPr>
        <w:widowControl w:val="0"/>
        <w:numPr>
          <w:ilvl w:val="0"/>
          <w:numId w:val="26"/>
        </w:numPr>
        <w:tabs>
          <w:tab w:val="left" w:pos="-426"/>
          <w:tab w:val="left" w:pos="993"/>
          <w:tab w:val="left" w:pos="1134"/>
        </w:tabs>
        <w:autoSpaceDE w:val="0"/>
        <w:autoSpaceDN w:val="0"/>
        <w:adjustRightInd w:val="0"/>
        <w:ind w:left="0" w:firstLine="709"/>
        <w:jc w:val="both"/>
        <w:rPr>
          <w:rFonts w:eastAsia="SimSun"/>
          <w:bCs/>
          <w:sz w:val="16"/>
          <w:szCs w:val="16"/>
          <w:shd w:val="clear" w:color="auto" w:fill="FFFFFF"/>
          <w:lang w:bidi="hi-IN"/>
        </w:rPr>
      </w:pPr>
      <w:r w:rsidRPr="003B2D76">
        <w:rPr>
          <w:rFonts w:eastAsia="SimSun"/>
          <w:bCs/>
          <w:sz w:val="16"/>
          <w:szCs w:val="16"/>
          <w:shd w:val="clear" w:color="auto" w:fill="FFFFFF"/>
          <w:lang w:bidi="hi-IN"/>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B60FE8" w:rsidRPr="00B60FE8" w:rsidRDefault="00B60FE8" w:rsidP="00B60FE8">
      <w:pPr>
        <w:suppressAutoHyphens/>
        <w:ind w:firstLine="709"/>
        <w:jc w:val="both"/>
        <w:rPr>
          <w:sz w:val="16"/>
          <w:szCs w:val="16"/>
          <w:shd w:val="clear" w:color="auto" w:fill="FFFFFF"/>
        </w:rPr>
      </w:pPr>
      <w:r w:rsidRPr="003B2D76">
        <w:rPr>
          <w:rFonts w:eastAsia="SimSun"/>
          <w:sz w:val="16"/>
          <w:szCs w:val="16"/>
          <w:shd w:val="clear" w:color="auto" w:fill="FFFFFF"/>
          <w:lang w:bidi="hi-IN"/>
        </w:rPr>
        <w:t>Досудебный порядок подачи жалоб, установленный главой 9 Федерального закона №</w:t>
      </w:r>
      <w:r w:rsidRPr="003B2D76">
        <w:rPr>
          <w:sz w:val="16"/>
          <w:szCs w:val="16"/>
          <w:shd w:val="clear" w:color="auto" w:fill="FFFFFF"/>
        </w:rPr>
        <w:t> </w:t>
      </w:r>
      <w:r w:rsidRPr="003B2D76">
        <w:rPr>
          <w:rFonts w:eastAsia="SimSun"/>
          <w:sz w:val="16"/>
          <w:szCs w:val="16"/>
          <w:shd w:val="clear" w:color="auto" w:fill="FFFFFF"/>
          <w:lang w:bidi="hi-IN"/>
        </w:rPr>
        <w:t xml:space="preserve">248-ФЗ, при осуществлении муниципального автодорожного контроля не применяется. </w:t>
      </w:r>
    </w:p>
    <w:p w:rsidR="00B60FE8" w:rsidRPr="003B2D76" w:rsidRDefault="00B60FE8" w:rsidP="00B60FE8">
      <w:pPr>
        <w:widowControl w:val="0"/>
        <w:tabs>
          <w:tab w:val="left" w:pos="-426"/>
        </w:tabs>
        <w:suppressAutoHyphens/>
        <w:ind w:firstLine="709"/>
        <w:rPr>
          <w:b/>
          <w:sz w:val="16"/>
          <w:szCs w:val="16"/>
        </w:rPr>
      </w:pPr>
    </w:p>
    <w:p w:rsidR="00B60FE8" w:rsidRPr="003B2D76" w:rsidRDefault="00B60FE8" w:rsidP="00B60FE8">
      <w:pPr>
        <w:widowControl w:val="0"/>
        <w:suppressAutoHyphens/>
        <w:autoSpaceDN w:val="0"/>
        <w:jc w:val="right"/>
        <w:textAlignment w:val="baseline"/>
        <w:rPr>
          <w:rFonts w:cs="Calibri"/>
          <w:color w:val="00000A"/>
          <w:kern w:val="3"/>
          <w:sz w:val="16"/>
          <w:szCs w:val="16"/>
        </w:rPr>
      </w:pPr>
      <w:r w:rsidRPr="003B2D76">
        <w:rPr>
          <w:rFonts w:cs="Calibri"/>
          <w:color w:val="00000A"/>
          <w:kern w:val="3"/>
          <w:sz w:val="16"/>
          <w:szCs w:val="16"/>
        </w:rPr>
        <w:t>Приложение 1</w:t>
      </w:r>
    </w:p>
    <w:p w:rsidR="00B60FE8" w:rsidRPr="003B2D76" w:rsidRDefault="00B60FE8" w:rsidP="00B60FE8">
      <w:pPr>
        <w:suppressAutoHyphens/>
        <w:autoSpaceDN w:val="0"/>
        <w:ind w:left="4536"/>
        <w:jc w:val="right"/>
        <w:textAlignment w:val="baseline"/>
        <w:rPr>
          <w:rFonts w:cs="Calibri"/>
          <w:color w:val="00000A"/>
          <w:kern w:val="3"/>
          <w:sz w:val="16"/>
          <w:szCs w:val="16"/>
        </w:rPr>
      </w:pPr>
      <w:r w:rsidRPr="003B2D76">
        <w:rPr>
          <w:rFonts w:cs="Calibri"/>
          <w:color w:val="00000A"/>
          <w:kern w:val="3"/>
          <w:sz w:val="16"/>
          <w:szCs w:val="16"/>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w:t>
      </w:r>
    </w:p>
    <w:p w:rsidR="00B60FE8" w:rsidRPr="003B2D76" w:rsidRDefault="00B60FE8" w:rsidP="00B60FE8">
      <w:pPr>
        <w:suppressAutoHyphens/>
        <w:autoSpaceDN w:val="0"/>
        <w:ind w:left="4536"/>
        <w:jc w:val="right"/>
        <w:textAlignment w:val="baseline"/>
        <w:rPr>
          <w:rFonts w:cs="Calibri"/>
          <w:bCs/>
          <w:color w:val="00000A"/>
          <w:kern w:val="3"/>
          <w:sz w:val="16"/>
          <w:szCs w:val="16"/>
        </w:rPr>
      </w:pPr>
      <w:proofErr w:type="gramStart"/>
      <w:r w:rsidRPr="003B2D76">
        <w:rPr>
          <w:rFonts w:cs="Calibri"/>
          <w:bCs/>
          <w:color w:val="00000A"/>
          <w:kern w:val="3"/>
          <w:sz w:val="16"/>
          <w:szCs w:val="16"/>
        </w:rPr>
        <w:t>утверждённому</w:t>
      </w:r>
      <w:proofErr w:type="gramEnd"/>
      <w:r w:rsidRPr="003B2D76">
        <w:rPr>
          <w:rFonts w:cs="Calibri"/>
          <w:bCs/>
          <w:color w:val="00000A"/>
          <w:kern w:val="3"/>
          <w:sz w:val="16"/>
          <w:szCs w:val="16"/>
        </w:rPr>
        <w:t xml:space="preserve"> решением совета депутатов </w:t>
      </w:r>
    </w:p>
    <w:p w:rsidR="00B60FE8" w:rsidRPr="003B2D76" w:rsidRDefault="00B60FE8" w:rsidP="00B60FE8">
      <w:pPr>
        <w:suppressAutoHyphens/>
        <w:autoSpaceDN w:val="0"/>
        <w:ind w:left="4536"/>
        <w:jc w:val="right"/>
        <w:textAlignment w:val="baseline"/>
        <w:rPr>
          <w:rFonts w:cs="Calibri"/>
          <w:bCs/>
          <w:color w:val="00000A"/>
          <w:kern w:val="3"/>
          <w:sz w:val="16"/>
          <w:szCs w:val="16"/>
        </w:rPr>
      </w:pPr>
      <w:r w:rsidRPr="003B2D76">
        <w:rPr>
          <w:rFonts w:cs="Calibri"/>
          <w:bCs/>
          <w:color w:val="00000A"/>
          <w:kern w:val="3"/>
          <w:sz w:val="16"/>
          <w:szCs w:val="16"/>
        </w:rPr>
        <w:t>от 27.03.2025 г. № 40</w:t>
      </w:r>
    </w:p>
    <w:p w:rsidR="00B60FE8" w:rsidRPr="003B2D76" w:rsidRDefault="00B60FE8" w:rsidP="00B60FE8">
      <w:pPr>
        <w:suppressAutoHyphens/>
        <w:autoSpaceDN w:val="0"/>
        <w:ind w:left="4536"/>
        <w:jc w:val="right"/>
        <w:textAlignment w:val="baseline"/>
        <w:rPr>
          <w:rFonts w:cs="Calibri"/>
          <w:color w:val="00000A"/>
          <w:kern w:val="3"/>
          <w:sz w:val="16"/>
          <w:szCs w:val="16"/>
        </w:rPr>
      </w:pPr>
    </w:p>
    <w:p w:rsidR="00B60FE8" w:rsidRPr="003B2D76" w:rsidRDefault="00B60FE8" w:rsidP="00B60FE8">
      <w:pPr>
        <w:suppressAutoHyphens/>
        <w:autoSpaceDN w:val="0"/>
        <w:jc w:val="both"/>
        <w:textAlignment w:val="baseline"/>
        <w:rPr>
          <w:rFonts w:cs="Calibri"/>
          <w:color w:val="00000A"/>
          <w:kern w:val="3"/>
          <w:sz w:val="16"/>
          <w:szCs w:val="16"/>
        </w:rPr>
      </w:pPr>
    </w:p>
    <w:p w:rsidR="00B60FE8" w:rsidRPr="003B2D76" w:rsidRDefault="00B60FE8" w:rsidP="00B60FE8">
      <w:pPr>
        <w:suppressAutoHyphens/>
        <w:autoSpaceDN w:val="0"/>
        <w:jc w:val="both"/>
        <w:textAlignment w:val="baseline"/>
        <w:rPr>
          <w:rFonts w:cs="Calibri"/>
          <w:color w:val="00000A"/>
          <w:kern w:val="3"/>
          <w:sz w:val="16"/>
          <w:szCs w:val="16"/>
        </w:rPr>
      </w:pPr>
    </w:p>
    <w:p w:rsidR="00B60FE8" w:rsidRPr="003B2D76" w:rsidRDefault="00B60FE8" w:rsidP="00B60FE8">
      <w:pPr>
        <w:suppressAutoHyphens/>
        <w:ind w:firstLine="709"/>
        <w:jc w:val="center"/>
        <w:rPr>
          <w:b/>
          <w:bCs/>
          <w:sz w:val="16"/>
          <w:szCs w:val="16"/>
        </w:rPr>
      </w:pPr>
      <w:r w:rsidRPr="003B2D76">
        <w:rPr>
          <w:b/>
          <w:bCs/>
          <w:sz w:val="16"/>
          <w:szCs w:val="16"/>
        </w:rPr>
        <w:t xml:space="preserve">Критерии отнесения объектов контроля к категориям риска </w:t>
      </w:r>
    </w:p>
    <w:p w:rsidR="00B60FE8" w:rsidRPr="003B2D76" w:rsidRDefault="00B60FE8" w:rsidP="00B60FE8">
      <w:pPr>
        <w:suppressAutoHyphens/>
        <w:ind w:firstLine="709"/>
        <w:jc w:val="center"/>
        <w:rPr>
          <w:b/>
          <w:bCs/>
          <w:sz w:val="16"/>
          <w:szCs w:val="16"/>
        </w:rPr>
      </w:pPr>
      <w:r w:rsidRPr="003B2D76">
        <w:rPr>
          <w:b/>
          <w:bCs/>
          <w:sz w:val="16"/>
          <w:szCs w:val="16"/>
        </w:rPr>
        <w:t xml:space="preserve">в рамках осуществления муниципального контроля </w:t>
      </w:r>
    </w:p>
    <w:p w:rsidR="00B60FE8" w:rsidRPr="003B2D76" w:rsidRDefault="00B60FE8" w:rsidP="00B60FE8">
      <w:pPr>
        <w:suppressAutoHyphens/>
        <w:ind w:firstLine="709"/>
        <w:jc w:val="center"/>
        <w:rPr>
          <w:b/>
          <w:bCs/>
          <w:sz w:val="16"/>
          <w:szCs w:val="16"/>
        </w:rPr>
      </w:pPr>
      <w:r w:rsidRPr="003B2D76">
        <w:rPr>
          <w:b/>
          <w:bCs/>
          <w:sz w:val="16"/>
          <w:szCs w:val="16"/>
        </w:rPr>
        <w:t>на автомобильном транспорте, городском наземном электрическом транспорте и в дорожном хозяйстве на территории муниципального образования</w:t>
      </w:r>
      <w:r w:rsidRPr="003B2D76">
        <w:rPr>
          <w:sz w:val="16"/>
          <w:szCs w:val="16"/>
        </w:rPr>
        <w:t xml:space="preserve"> </w:t>
      </w:r>
      <w:r w:rsidRPr="003B2D76">
        <w:rPr>
          <w:b/>
          <w:bCs/>
          <w:sz w:val="16"/>
          <w:szCs w:val="16"/>
        </w:rPr>
        <w:t xml:space="preserve">Большеврудское сельское поселение </w:t>
      </w:r>
    </w:p>
    <w:p w:rsidR="00B60FE8" w:rsidRPr="003B2D76" w:rsidRDefault="00B60FE8" w:rsidP="00B60FE8">
      <w:pPr>
        <w:suppressAutoHyphens/>
        <w:ind w:firstLine="709"/>
        <w:jc w:val="center"/>
        <w:rPr>
          <w:b/>
          <w:bCs/>
          <w:sz w:val="16"/>
          <w:szCs w:val="16"/>
        </w:rPr>
      </w:pPr>
      <w:r w:rsidRPr="003B2D76">
        <w:rPr>
          <w:b/>
          <w:bCs/>
          <w:sz w:val="16"/>
          <w:szCs w:val="16"/>
        </w:rPr>
        <w:t xml:space="preserve">Волосовского муниципального района </w:t>
      </w:r>
    </w:p>
    <w:p w:rsidR="00B60FE8" w:rsidRPr="003B2D76" w:rsidRDefault="00B60FE8" w:rsidP="00B60FE8">
      <w:pPr>
        <w:suppressAutoHyphens/>
        <w:ind w:firstLine="709"/>
        <w:jc w:val="center"/>
        <w:rPr>
          <w:b/>
          <w:bCs/>
          <w:sz w:val="16"/>
          <w:szCs w:val="16"/>
        </w:rPr>
      </w:pPr>
      <w:r w:rsidRPr="003B2D76">
        <w:rPr>
          <w:b/>
          <w:bCs/>
          <w:sz w:val="16"/>
          <w:szCs w:val="16"/>
        </w:rPr>
        <w:t>Ленинградской области</w:t>
      </w:r>
    </w:p>
    <w:p w:rsidR="00B60FE8" w:rsidRPr="003B2D76" w:rsidRDefault="00B60FE8" w:rsidP="00B60FE8">
      <w:pPr>
        <w:suppressAutoHyphens/>
        <w:ind w:firstLine="709"/>
        <w:jc w:val="center"/>
        <w:rPr>
          <w:bCs/>
          <w:sz w:val="16"/>
          <w:szCs w:val="16"/>
        </w:rPr>
      </w:pPr>
    </w:p>
    <w:p w:rsidR="00B60FE8" w:rsidRPr="003B2D76" w:rsidRDefault="00B60FE8" w:rsidP="00B60FE8">
      <w:pPr>
        <w:autoSpaceDE w:val="0"/>
        <w:autoSpaceDN w:val="0"/>
        <w:adjustRightInd w:val="0"/>
        <w:ind w:firstLine="709"/>
        <w:jc w:val="both"/>
        <w:rPr>
          <w:sz w:val="16"/>
          <w:szCs w:val="16"/>
        </w:rPr>
      </w:pPr>
      <w:r w:rsidRPr="003B2D76">
        <w:rPr>
          <w:sz w:val="16"/>
          <w:szCs w:val="16"/>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B60FE8" w:rsidRPr="003B2D76" w:rsidRDefault="00B60FE8" w:rsidP="00B60FE8">
      <w:pPr>
        <w:autoSpaceDE w:val="0"/>
        <w:autoSpaceDN w:val="0"/>
        <w:adjustRightInd w:val="0"/>
        <w:ind w:firstLine="709"/>
        <w:jc w:val="both"/>
        <w:rPr>
          <w:sz w:val="16"/>
          <w:szCs w:val="16"/>
        </w:rPr>
      </w:pPr>
      <w:r w:rsidRPr="003B2D76">
        <w:rPr>
          <w:sz w:val="16"/>
          <w:szCs w:val="16"/>
        </w:rPr>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B60FE8" w:rsidRPr="003B2D76" w:rsidRDefault="00B60FE8" w:rsidP="00B60FE8">
      <w:pPr>
        <w:ind w:firstLine="709"/>
        <w:jc w:val="both"/>
        <w:rPr>
          <w:sz w:val="16"/>
          <w:szCs w:val="16"/>
        </w:rPr>
      </w:pPr>
    </w:p>
    <w:p w:rsidR="00B60FE8" w:rsidRPr="003B2D76" w:rsidRDefault="00B60FE8" w:rsidP="00B60FE8">
      <w:pPr>
        <w:ind w:firstLine="709"/>
        <w:jc w:val="both"/>
        <w:rPr>
          <w:sz w:val="16"/>
          <w:szCs w:val="16"/>
        </w:rPr>
      </w:pPr>
      <w:r w:rsidRPr="003B2D76">
        <w:rPr>
          <w:sz w:val="16"/>
          <w:szCs w:val="16"/>
        </w:rPr>
        <w:t xml:space="preserve">К = Т+В-Д, </w:t>
      </w:r>
    </w:p>
    <w:p w:rsidR="00B60FE8" w:rsidRPr="003B2D76" w:rsidRDefault="00B60FE8" w:rsidP="00B60FE8">
      <w:pPr>
        <w:ind w:firstLine="709"/>
        <w:jc w:val="both"/>
        <w:rPr>
          <w:sz w:val="16"/>
          <w:szCs w:val="16"/>
        </w:rPr>
      </w:pPr>
    </w:p>
    <w:p w:rsidR="00B60FE8" w:rsidRPr="003B2D76" w:rsidRDefault="00B60FE8" w:rsidP="00B60FE8">
      <w:pPr>
        <w:ind w:firstLine="709"/>
        <w:jc w:val="both"/>
        <w:rPr>
          <w:sz w:val="16"/>
          <w:szCs w:val="16"/>
        </w:rPr>
      </w:pPr>
      <w:r w:rsidRPr="003B2D76">
        <w:rPr>
          <w:sz w:val="16"/>
          <w:szCs w:val="16"/>
        </w:rPr>
        <w:t>где:</w:t>
      </w:r>
    </w:p>
    <w:p w:rsidR="00B60FE8" w:rsidRPr="003B2D76" w:rsidRDefault="00B60FE8" w:rsidP="00B60FE8">
      <w:pPr>
        <w:ind w:firstLine="709"/>
        <w:jc w:val="both"/>
        <w:rPr>
          <w:sz w:val="16"/>
          <w:szCs w:val="16"/>
        </w:rPr>
      </w:pPr>
    </w:p>
    <w:p w:rsidR="00B60FE8" w:rsidRPr="003B2D76" w:rsidRDefault="00B60FE8" w:rsidP="00B60FE8">
      <w:pPr>
        <w:ind w:firstLine="709"/>
        <w:jc w:val="both"/>
        <w:rPr>
          <w:sz w:val="16"/>
          <w:szCs w:val="16"/>
        </w:rPr>
      </w:pPr>
      <w:proofErr w:type="gramStart"/>
      <w:r w:rsidRPr="003B2D76">
        <w:rPr>
          <w:b/>
          <w:sz w:val="16"/>
          <w:szCs w:val="16"/>
        </w:rPr>
        <w:t>К = итоговый балл</w:t>
      </w:r>
      <w:r w:rsidRPr="003B2D76">
        <w:rPr>
          <w:sz w:val="16"/>
          <w:szCs w:val="16"/>
        </w:rPr>
        <w:t>, обозначающий следующие категории риска:</w:t>
      </w:r>
      <w:proofErr w:type="gramEnd"/>
    </w:p>
    <w:p w:rsidR="00B60FE8" w:rsidRPr="003B2D76" w:rsidRDefault="00B60FE8" w:rsidP="00B60FE8">
      <w:pPr>
        <w:ind w:firstLine="709"/>
        <w:jc w:val="both"/>
        <w:rPr>
          <w:sz w:val="16"/>
          <w:szCs w:val="16"/>
        </w:rPr>
      </w:pPr>
      <w:r w:rsidRPr="003B2D76">
        <w:rPr>
          <w:sz w:val="16"/>
          <w:szCs w:val="16"/>
        </w:rPr>
        <w:t>4 и более баллов – категория среднего риска,</w:t>
      </w:r>
    </w:p>
    <w:p w:rsidR="00B60FE8" w:rsidRPr="003B2D76" w:rsidRDefault="00B60FE8" w:rsidP="00B60FE8">
      <w:pPr>
        <w:ind w:firstLine="709"/>
        <w:jc w:val="both"/>
        <w:rPr>
          <w:sz w:val="16"/>
          <w:szCs w:val="16"/>
        </w:rPr>
      </w:pPr>
      <w:r w:rsidRPr="003B2D76">
        <w:rPr>
          <w:sz w:val="16"/>
          <w:szCs w:val="16"/>
        </w:rPr>
        <w:t xml:space="preserve">3 балла – категория умеренного риска, </w:t>
      </w:r>
    </w:p>
    <w:p w:rsidR="00B60FE8" w:rsidRPr="003B2D76" w:rsidRDefault="00B60FE8" w:rsidP="00B60FE8">
      <w:pPr>
        <w:ind w:firstLine="709"/>
        <w:jc w:val="both"/>
        <w:rPr>
          <w:sz w:val="16"/>
          <w:szCs w:val="16"/>
        </w:rPr>
      </w:pPr>
      <w:r w:rsidRPr="003B2D76">
        <w:rPr>
          <w:sz w:val="16"/>
          <w:szCs w:val="16"/>
        </w:rPr>
        <w:t>2 и менее баллов  – категория низкого риска.</w:t>
      </w:r>
    </w:p>
    <w:p w:rsidR="00B60FE8" w:rsidRPr="003B2D76" w:rsidRDefault="00B60FE8" w:rsidP="00B60FE8">
      <w:pPr>
        <w:ind w:firstLine="709"/>
        <w:jc w:val="both"/>
        <w:rPr>
          <w:sz w:val="16"/>
          <w:szCs w:val="16"/>
        </w:rPr>
      </w:pPr>
    </w:p>
    <w:p w:rsidR="00B60FE8" w:rsidRPr="003B2D76" w:rsidRDefault="00B60FE8" w:rsidP="00B60FE8">
      <w:pPr>
        <w:ind w:firstLine="709"/>
        <w:jc w:val="both"/>
        <w:rPr>
          <w:sz w:val="16"/>
          <w:szCs w:val="16"/>
        </w:rPr>
      </w:pPr>
      <w:r w:rsidRPr="003B2D76">
        <w:rPr>
          <w:b/>
          <w:sz w:val="16"/>
          <w:szCs w:val="16"/>
        </w:rPr>
        <w:t xml:space="preserve">Т </w:t>
      </w:r>
      <w:r w:rsidRPr="003B2D76">
        <w:rPr>
          <w:b/>
          <w:sz w:val="16"/>
          <w:szCs w:val="16"/>
        </w:rPr>
        <w:noBreakHyphen/>
        <w:t xml:space="preserve"> тяжесть причинения вреда (ущерба) охраняемым законом ценностям,</w:t>
      </w:r>
      <w:r w:rsidRPr="003B2D76">
        <w:rPr>
          <w:sz w:val="16"/>
          <w:szCs w:val="16"/>
        </w:rPr>
        <w:t xml:space="preserve"> где:</w:t>
      </w:r>
    </w:p>
    <w:p w:rsidR="00B60FE8" w:rsidRPr="003B2D76" w:rsidRDefault="00B60FE8" w:rsidP="00B60FE8">
      <w:pPr>
        <w:ind w:firstLine="709"/>
        <w:jc w:val="both"/>
        <w:rPr>
          <w:sz w:val="16"/>
          <w:szCs w:val="16"/>
        </w:rPr>
      </w:pPr>
      <w:r w:rsidRPr="003B2D76">
        <w:rPr>
          <w:sz w:val="16"/>
          <w:szCs w:val="16"/>
        </w:rPr>
        <w:t>значению</w:t>
      </w:r>
      <w:proofErr w:type="gramStart"/>
      <w:r w:rsidRPr="003B2D76">
        <w:rPr>
          <w:sz w:val="16"/>
          <w:szCs w:val="16"/>
        </w:rPr>
        <w:t xml:space="preserve"> Т</w:t>
      </w:r>
      <w:proofErr w:type="gramEnd"/>
      <w:r w:rsidRPr="003B2D76">
        <w:rPr>
          <w:sz w:val="16"/>
          <w:szCs w:val="16"/>
        </w:rPr>
        <w:t xml:space="preserve"> присваивается 3 балла в случае, если:</w:t>
      </w:r>
    </w:p>
    <w:p w:rsidR="00B60FE8" w:rsidRPr="003B2D76" w:rsidRDefault="00B60FE8" w:rsidP="00B60FE8">
      <w:pPr>
        <w:autoSpaceDE w:val="0"/>
        <w:autoSpaceDN w:val="0"/>
        <w:adjustRightInd w:val="0"/>
        <w:jc w:val="both"/>
        <w:rPr>
          <w:i/>
          <w:sz w:val="16"/>
          <w:szCs w:val="16"/>
        </w:rPr>
      </w:pPr>
      <w:r w:rsidRPr="003B2D76">
        <w:rPr>
          <w:i/>
          <w:sz w:val="16"/>
          <w:szCs w:val="16"/>
        </w:rPr>
        <w:t>1.</w:t>
      </w:r>
      <w:r w:rsidRPr="003B2D76">
        <w:rPr>
          <w:i/>
          <w:sz w:val="16"/>
          <w:szCs w:val="16"/>
        </w:rPr>
        <w:tab/>
        <w:t xml:space="preserve">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w:t>
      </w:r>
    </w:p>
    <w:p w:rsidR="00B60FE8" w:rsidRPr="003B2D76" w:rsidRDefault="00B60FE8" w:rsidP="00B60FE8">
      <w:pPr>
        <w:autoSpaceDE w:val="0"/>
        <w:autoSpaceDN w:val="0"/>
        <w:adjustRightInd w:val="0"/>
        <w:jc w:val="both"/>
        <w:rPr>
          <w:i/>
          <w:sz w:val="16"/>
          <w:szCs w:val="16"/>
        </w:rPr>
      </w:pPr>
      <w:r w:rsidRPr="003B2D76">
        <w:rPr>
          <w:i/>
          <w:sz w:val="16"/>
          <w:szCs w:val="16"/>
        </w:rPr>
        <w:t>2.</w:t>
      </w:r>
      <w:r w:rsidRPr="003B2D76">
        <w:rPr>
          <w:i/>
          <w:sz w:val="16"/>
          <w:szCs w:val="16"/>
        </w:rPr>
        <w:tab/>
        <w:t>Наличие информации об установленном факте несоответствия автомобильной дороги и (или) дорожного сооружения после проведения работ по капитальному ремонту, ремонту и содержанию обязательным требованиям.</w:t>
      </w:r>
    </w:p>
    <w:p w:rsidR="00B60FE8" w:rsidRPr="003B2D76" w:rsidRDefault="00B60FE8" w:rsidP="00B60FE8">
      <w:pPr>
        <w:autoSpaceDE w:val="0"/>
        <w:autoSpaceDN w:val="0"/>
        <w:adjustRightInd w:val="0"/>
        <w:jc w:val="both"/>
        <w:rPr>
          <w:i/>
          <w:sz w:val="16"/>
          <w:szCs w:val="16"/>
        </w:rPr>
      </w:pPr>
      <w:r w:rsidRPr="003B2D76">
        <w:rPr>
          <w:i/>
          <w:sz w:val="16"/>
          <w:szCs w:val="16"/>
        </w:rPr>
        <w:t>3.</w:t>
      </w:r>
      <w:r w:rsidRPr="003B2D76">
        <w:rPr>
          <w:i/>
          <w:sz w:val="16"/>
          <w:szCs w:val="16"/>
        </w:rPr>
        <w:tab/>
        <w:t>Наличие информации об установленном факте нарушений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60FE8" w:rsidRPr="003B2D76" w:rsidRDefault="00B60FE8" w:rsidP="00B60FE8">
      <w:pPr>
        <w:autoSpaceDE w:val="0"/>
        <w:autoSpaceDN w:val="0"/>
        <w:adjustRightInd w:val="0"/>
        <w:jc w:val="both"/>
        <w:rPr>
          <w:sz w:val="16"/>
          <w:szCs w:val="16"/>
        </w:rPr>
      </w:pPr>
    </w:p>
    <w:p w:rsidR="00B60FE8" w:rsidRPr="003B2D76" w:rsidRDefault="00B60FE8" w:rsidP="00B60FE8">
      <w:pPr>
        <w:ind w:firstLine="709"/>
        <w:jc w:val="both"/>
        <w:rPr>
          <w:sz w:val="16"/>
          <w:szCs w:val="16"/>
        </w:rPr>
      </w:pPr>
      <w:r w:rsidRPr="003B2D76">
        <w:rPr>
          <w:sz w:val="16"/>
          <w:szCs w:val="16"/>
        </w:rPr>
        <w:t>значению</w:t>
      </w:r>
      <w:proofErr w:type="gramStart"/>
      <w:r w:rsidRPr="003B2D76">
        <w:rPr>
          <w:sz w:val="16"/>
          <w:szCs w:val="16"/>
        </w:rPr>
        <w:t xml:space="preserve"> Т</w:t>
      </w:r>
      <w:proofErr w:type="gramEnd"/>
      <w:r w:rsidRPr="003B2D76">
        <w:rPr>
          <w:sz w:val="16"/>
          <w:szCs w:val="16"/>
        </w:rPr>
        <w:t xml:space="preserve"> присваивается 2 балла в случае, если:</w:t>
      </w:r>
    </w:p>
    <w:p w:rsidR="00B60FE8" w:rsidRPr="003B2D76" w:rsidRDefault="00B60FE8" w:rsidP="00B60FE8">
      <w:pPr>
        <w:ind w:firstLine="709"/>
        <w:jc w:val="both"/>
        <w:rPr>
          <w:i/>
          <w:iCs/>
          <w:sz w:val="16"/>
          <w:szCs w:val="16"/>
        </w:rPr>
      </w:pPr>
      <w:r w:rsidRPr="003B2D76">
        <w:rPr>
          <w:i/>
          <w:sz w:val="16"/>
          <w:szCs w:val="16"/>
        </w:rPr>
        <w:t xml:space="preserve">а) маршрут 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 Большеврудского сельского поселения Волосовского муниципального района Ленинградской области, имеет </w:t>
      </w:r>
      <w:r w:rsidRPr="003B2D76">
        <w:rPr>
          <w:i/>
          <w:sz w:val="16"/>
          <w:szCs w:val="16"/>
          <w:u w:val="single"/>
        </w:rPr>
        <w:t>10</w:t>
      </w:r>
      <w:r w:rsidRPr="003B2D76">
        <w:rPr>
          <w:i/>
          <w:sz w:val="16"/>
          <w:szCs w:val="16"/>
        </w:rPr>
        <w:t xml:space="preserve"> и более </w:t>
      </w:r>
      <w:r w:rsidRPr="003B2D76">
        <w:rPr>
          <w:i/>
          <w:iCs/>
          <w:sz w:val="16"/>
          <w:szCs w:val="16"/>
        </w:rPr>
        <w:t>остановочных пунктов;</w:t>
      </w:r>
    </w:p>
    <w:p w:rsidR="00B60FE8" w:rsidRPr="003B2D76" w:rsidRDefault="00B60FE8" w:rsidP="00B60FE8">
      <w:pPr>
        <w:ind w:firstLine="709"/>
        <w:jc w:val="both"/>
        <w:rPr>
          <w:i/>
          <w:iCs/>
          <w:sz w:val="16"/>
          <w:szCs w:val="16"/>
        </w:rPr>
      </w:pPr>
      <w:r w:rsidRPr="003B2D76">
        <w:rPr>
          <w:i/>
          <w:sz w:val="16"/>
          <w:szCs w:val="16"/>
        </w:rPr>
        <w:t xml:space="preserve">б) контролируемое лицо, деятельность которого является объектом муниципального контроля, осуществляет </w:t>
      </w:r>
      <w:r w:rsidRPr="003B2D76">
        <w:rPr>
          <w:i/>
          <w:iCs/>
          <w:sz w:val="16"/>
          <w:szCs w:val="16"/>
        </w:rPr>
        <w:t>регулярные перевозки</w:t>
      </w:r>
      <w:r w:rsidRPr="003B2D76">
        <w:rPr>
          <w:i/>
          <w:sz w:val="16"/>
          <w:szCs w:val="16"/>
        </w:rPr>
        <w:t xml:space="preserve"> по муниципальным маршрутам в границах Большеврудского сельского поселения Волосовского муниципального района Ленинградской области    </w:t>
      </w:r>
      <w:r w:rsidRPr="003B2D76">
        <w:rPr>
          <w:i/>
          <w:iCs/>
          <w:sz w:val="16"/>
          <w:szCs w:val="16"/>
        </w:rPr>
        <w:t>по нерегулируемым тарифам;</w:t>
      </w:r>
    </w:p>
    <w:p w:rsidR="00B60FE8" w:rsidRPr="003B2D76" w:rsidRDefault="00B60FE8" w:rsidP="00B60FE8">
      <w:pPr>
        <w:ind w:firstLine="709"/>
        <w:jc w:val="both"/>
        <w:rPr>
          <w:i/>
          <w:iCs/>
          <w:sz w:val="16"/>
          <w:szCs w:val="16"/>
        </w:rPr>
      </w:pPr>
      <w:r w:rsidRPr="003B2D76">
        <w:rPr>
          <w:i/>
          <w:iCs/>
          <w:sz w:val="16"/>
          <w:szCs w:val="16"/>
        </w:rPr>
        <w:t xml:space="preserve">в) </w:t>
      </w:r>
      <w:r w:rsidRPr="003B2D76">
        <w:rPr>
          <w:i/>
          <w:sz w:val="16"/>
          <w:szCs w:val="16"/>
        </w:rPr>
        <w:t>контролируемому лицу, деятельность которого является объектом муниципального контроля, выдано с</w:t>
      </w:r>
      <w:r w:rsidRPr="003B2D76">
        <w:rPr>
          <w:i/>
          <w:iCs/>
          <w:sz w:val="16"/>
          <w:szCs w:val="16"/>
        </w:rPr>
        <w:t>видетельство об осуществлении перевозок по муниципальному маршруту регулярных перевозок</w:t>
      </w:r>
      <w:r w:rsidRPr="003B2D76">
        <w:rPr>
          <w:i/>
          <w:sz w:val="16"/>
          <w:szCs w:val="16"/>
        </w:rPr>
        <w:t xml:space="preserve"> в границах</w:t>
      </w:r>
      <w:r w:rsidRPr="003B2D76">
        <w:rPr>
          <w:sz w:val="16"/>
          <w:szCs w:val="16"/>
        </w:rPr>
        <w:t xml:space="preserve"> </w:t>
      </w:r>
      <w:r w:rsidRPr="003B2D76">
        <w:rPr>
          <w:i/>
          <w:sz w:val="16"/>
          <w:szCs w:val="16"/>
        </w:rPr>
        <w:t>Большеврудского сельского поселения Волосовского муниципального района Ленинградской области</w:t>
      </w:r>
      <w:r w:rsidRPr="003B2D76">
        <w:rPr>
          <w:i/>
          <w:iCs/>
          <w:sz w:val="16"/>
          <w:szCs w:val="16"/>
        </w:rPr>
        <w:t xml:space="preserve"> менее чем 12 месяцев до </w:t>
      </w:r>
      <w:r w:rsidRPr="003B2D76">
        <w:rPr>
          <w:i/>
          <w:sz w:val="16"/>
          <w:szCs w:val="16"/>
        </w:rPr>
        <w:t>присвоения категории риска.</w:t>
      </w:r>
    </w:p>
    <w:p w:rsidR="00B60FE8" w:rsidRPr="003B2D76" w:rsidRDefault="00B60FE8" w:rsidP="00B60FE8">
      <w:pPr>
        <w:ind w:firstLine="709"/>
        <w:jc w:val="both"/>
        <w:rPr>
          <w:sz w:val="16"/>
          <w:szCs w:val="16"/>
        </w:rPr>
      </w:pPr>
    </w:p>
    <w:p w:rsidR="00B60FE8" w:rsidRPr="003B2D76" w:rsidRDefault="00B60FE8" w:rsidP="00B60FE8">
      <w:pPr>
        <w:ind w:firstLine="709"/>
        <w:jc w:val="both"/>
        <w:rPr>
          <w:sz w:val="16"/>
          <w:szCs w:val="16"/>
        </w:rPr>
      </w:pPr>
      <w:r w:rsidRPr="003B2D76">
        <w:rPr>
          <w:sz w:val="16"/>
          <w:szCs w:val="16"/>
        </w:rPr>
        <w:t xml:space="preserve">При наличии критериев, позволяющих отнести объект контроля </w:t>
      </w:r>
      <w:r w:rsidRPr="003B2D76">
        <w:rPr>
          <w:sz w:val="16"/>
          <w:szCs w:val="16"/>
        </w:rPr>
        <w:br/>
        <w:t>к различным категориям риска, подлежат применению критерии, относящие объект контроля к более высокой категории риска.</w:t>
      </w:r>
    </w:p>
    <w:p w:rsidR="00B60FE8" w:rsidRPr="003B2D76" w:rsidRDefault="00B60FE8" w:rsidP="00B60FE8">
      <w:pPr>
        <w:ind w:firstLine="709"/>
        <w:jc w:val="both"/>
        <w:rPr>
          <w:sz w:val="16"/>
          <w:szCs w:val="16"/>
        </w:rPr>
      </w:pPr>
    </w:p>
    <w:p w:rsidR="00B60FE8" w:rsidRPr="003B2D76" w:rsidRDefault="00B60FE8" w:rsidP="00B60FE8">
      <w:pPr>
        <w:ind w:firstLine="709"/>
        <w:jc w:val="both"/>
        <w:rPr>
          <w:sz w:val="16"/>
          <w:szCs w:val="16"/>
        </w:rPr>
      </w:pPr>
      <w:r w:rsidRPr="003B2D76">
        <w:rPr>
          <w:b/>
          <w:sz w:val="16"/>
          <w:szCs w:val="16"/>
        </w:rPr>
        <w:t xml:space="preserve">В </w:t>
      </w:r>
      <w:r w:rsidRPr="003B2D76">
        <w:rPr>
          <w:b/>
          <w:sz w:val="16"/>
          <w:szCs w:val="16"/>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3B2D76">
        <w:rPr>
          <w:sz w:val="16"/>
          <w:szCs w:val="16"/>
        </w:rPr>
        <w:t xml:space="preserve"> где:</w:t>
      </w:r>
    </w:p>
    <w:p w:rsidR="00B60FE8" w:rsidRPr="003B2D76" w:rsidRDefault="00B60FE8" w:rsidP="00B60FE8">
      <w:pPr>
        <w:ind w:firstLine="709"/>
        <w:jc w:val="both"/>
        <w:rPr>
          <w:sz w:val="16"/>
          <w:szCs w:val="16"/>
        </w:rPr>
      </w:pPr>
    </w:p>
    <w:p w:rsidR="00B60FE8" w:rsidRPr="003B2D76" w:rsidRDefault="00B60FE8" w:rsidP="00B60FE8">
      <w:pPr>
        <w:ind w:firstLine="709"/>
        <w:jc w:val="both"/>
        <w:rPr>
          <w:sz w:val="16"/>
          <w:szCs w:val="16"/>
        </w:rPr>
      </w:pPr>
      <w:r w:rsidRPr="003B2D76">
        <w:rPr>
          <w:sz w:val="16"/>
          <w:szCs w:val="16"/>
        </w:rPr>
        <w:t>значению</w:t>
      </w:r>
      <w:proofErr w:type="gramStart"/>
      <w:r w:rsidRPr="003B2D76">
        <w:rPr>
          <w:sz w:val="16"/>
          <w:szCs w:val="16"/>
        </w:rPr>
        <w:t xml:space="preserve"> В</w:t>
      </w:r>
      <w:proofErr w:type="gramEnd"/>
      <w:r w:rsidRPr="003B2D76">
        <w:rPr>
          <w:sz w:val="16"/>
          <w:szCs w:val="16"/>
        </w:rPr>
        <w:t xml:space="preserve"> присваивается по 1 баллу за каждый следующий критерий если в отношении юридического лица, индивидуального предпринимателя, должностного лица, осуществляющего деятельность, действия которых является объектом контроля:</w:t>
      </w:r>
    </w:p>
    <w:p w:rsidR="00B60FE8" w:rsidRPr="003B2D76" w:rsidRDefault="00B60FE8" w:rsidP="00B60FE8">
      <w:pPr>
        <w:ind w:firstLine="709"/>
        <w:jc w:val="both"/>
        <w:rPr>
          <w:sz w:val="16"/>
          <w:szCs w:val="16"/>
        </w:rPr>
      </w:pPr>
      <w:r w:rsidRPr="003B2D76">
        <w:rPr>
          <w:sz w:val="16"/>
          <w:szCs w:val="16"/>
        </w:rPr>
        <w:t xml:space="preserve">а)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w:t>
      </w:r>
      <w:r w:rsidRPr="003B2D76">
        <w:rPr>
          <w:i/>
          <w:sz w:val="16"/>
          <w:szCs w:val="16"/>
        </w:rPr>
        <w:t xml:space="preserve">главой 6 областного закона Ленинградской области от 02.07.2003 № 47-оз «Об административных правонарушениях» (можно добавить статьи из </w:t>
      </w:r>
      <w:proofErr w:type="spellStart"/>
      <w:r w:rsidRPr="003B2D76">
        <w:rPr>
          <w:i/>
          <w:sz w:val="16"/>
          <w:szCs w:val="16"/>
        </w:rPr>
        <w:t>КоАП</w:t>
      </w:r>
      <w:proofErr w:type="spellEnd"/>
      <w:r w:rsidRPr="003B2D76">
        <w:rPr>
          <w:i/>
          <w:sz w:val="16"/>
          <w:szCs w:val="16"/>
        </w:rPr>
        <w:t xml:space="preserve"> РФ)</w:t>
      </w:r>
      <w:r w:rsidRPr="003B2D76">
        <w:rPr>
          <w:sz w:val="16"/>
          <w:szCs w:val="16"/>
        </w:rPr>
        <w:t>;</w:t>
      </w:r>
    </w:p>
    <w:p w:rsidR="00B60FE8" w:rsidRPr="003B2D76" w:rsidRDefault="00B60FE8" w:rsidP="00B60FE8">
      <w:pPr>
        <w:ind w:firstLine="709"/>
        <w:jc w:val="both"/>
        <w:rPr>
          <w:sz w:val="16"/>
          <w:szCs w:val="16"/>
        </w:rPr>
      </w:pPr>
      <w:r w:rsidRPr="003B2D76">
        <w:rPr>
          <w:sz w:val="16"/>
          <w:szCs w:val="16"/>
        </w:rPr>
        <w:t>б)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B60FE8" w:rsidRPr="003B2D76" w:rsidRDefault="00B60FE8" w:rsidP="00B60FE8">
      <w:pPr>
        <w:ind w:firstLine="709"/>
        <w:jc w:val="both"/>
        <w:rPr>
          <w:sz w:val="16"/>
          <w:szCs w:val="16"/>
        </w:rPr>
      </w:pPr>
    </w:p>
    <w:p w:rsidR="00B60FE8" w:rsidRPr="003B2D76" w:rsidRDefault="00B60FE8" w:rsidP="00B60FE8">
      <w:pPr>
        <w:ind w:firstLine="709"/>
        <w:jc w:val="both"/>
        <w:rPr>
          <w:sz w:val="16"/>
          <w:szCs w:val="16"/>
        </w:rPr>
      </w:pPr>
      <w:r w:rsidRPr="003B2D76">
        <w:rPr>
          <w:b/>
          <w:sz w:val="16"/>
          <w:szCs w:val="16"/>
        </w:rPr>
        <w:t xml:space="preserve">Д </w:t>
      </w:r>
      <w:r w:rsidRPr="003B2D76">
        <w:rPr>
          <w:b/>
          <w:sz w:val="16"/>
          <w:szCs w:val="16"/>
        </w:rPr>
        <w:noBreakHyphen/>
        <w:t xml:space="preserve"> добросовестность контролируемых лиц,</w:t>
      </w:r>
      <w:r w:rsidRPr="003B2D76">
        <w:rPr>
          <w:sz w:val="16"/>
          <w:szCs w:val="16"/>
        </w:rPr>
        <w:t xml:space="preserve"> где:</w:t>
      </w:r>
    </w:p>
    <w:p w:rsidR="00B60FE8" w:rsidRPr="003B2D76" w:rsidRDefault="00B60FE8" w:rsidP="00B60FE8">
      <w:pPr>
        <w:ind w:firstLine="709"/>
        <w:jc w:val="both"/>
        <w:rPr>
          <w:sz w:val="16"/>
          <w:szCs w:val="16"/>
        </w:rPr>
      </w:pPr>
      <w:r w:rsidRPr="003B2D76">
        <w:rPr>
          <w:sz w:val="16"/>
          <w:szCs w:val="16"/>
        </w:rPr>
        <w:t>Значению</w:t>
      </w:r>
      <w:proofErr w:type="gramStart"/>
      <w:r w:rsidRPr="003B2D76">
        <w:rPr>
          <w:sz w:val="16"/>
          <w:szCs w:val="16"/>
        </w:rPr>
        <w:t xml:space="preserve"> Д</w:t>
      </w:r>
      <w:proofErr w:type="gramEnd"/>
      <w:r w:rsidRPr="003B2D76">
        <w:rPr>
          <w:sz w:val="16"/>
          <w:szCs w:val="16"/>
        </w:rPr>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B60FE8" w:rsidRPr="003B2D76" w:rsidRDefault="00B60FE8" w:rsidP="00B60FE8">
      <w:pPr>
        <w:ind w:firstLine="709"/>
        <w:jc w:val="both"/>
        <w:rPr>
          <w:sz w:val="16"/>
          <w:szCs w:val="16"/>
        </w:rPr>
      </w:pPr>
    </w:p>
    <w:p w:rsidR="00B60FE8" w:rsidRPr="00B60FE8" w:rsidRDefault="00B60FE8" w:rsidP="00B60FE8">
      <w:pPr>
        <w:ind w:firstLine="709"/>
        <w:jc w:val="both"/>
        <w:rPr>
          <w:sz w:val="16"/>
          <w:szCs w:val="16"/>
        </w:rPr>
      </w:pPr>
      <w:r w:rsidRPr="003B2D76">
        <w:rPr>
          <w:sz w:val="16"/>
          <w:szCs w:val="16"/>
        </w:rPr>
        <w:t>3. В случае</w:t>
      </w:r>
      <w:proofErr w:type="gramStart"/>
      <w:r w:rsidRPr="003B2D76">
        <w:rPr>
          <w:sz w:val="16"/>
          <w:szCs w:val="16"/>
        </w:rPr>
        <w:t>,</w:t>
      </w:r>
      <w:proofErr w:type="gramEnd"/>
      <w:r w:rsidRPr="003B2D76">
        <w:rPr>
          <w:sz w:val="16"/>
          <w:szCs w:val="16"/>
        </w:rPr>
        <w:t xml:space="preserve"> если объект контроля не отнесен к определенной категории риска, он считается отнесенным к категории низкого риска.</w:t>
      </w:r>
    </w:p>
    <w:p w:rsidR="00B60FE8" w:rsidRPr="003B2D76" w:rsidRDefault="00B60FE8" w:rsidP="00B60FE8">
      <w:pPr>
        <w:suppressAutoHyphens/>
        <w:autoSpaceDN w:val="0"/>
        <w:ind w:left="4956"/>
        <w:jc w:val="right"/>
        <w:textAlignment w:val="baseline"/>
        <w:rPr>
          <w:rFonts w:cs="Calibri"/>
          <w:color w:val="00000A"/>
          <w:kern w:val="3"/>
          <w:sz w:val="16"/>
          <w:szCs w:val="16"/>
        </w:rPr>
      </w:pPr>
      <w:r w:rsidRPr="003B2D76">
        <w:rPr>
          <w:rFonts w:cs="Calibri"/>
          <w:color w:val="00000A"/>
          <w:kern w:val="3"/>
          <w:sz w:val="16"/>
          <w:szCs w:val="16"/>
        </w:rPr>
        <w:t>Приложение 2</w:t>
      </w:r>
    </w:p>
    <w:p w:rsidR="00B60FE8" w:rsidRPr="003B2D76" w:rsidRDefault="00B60FE8" w:rsidP="00B60FE8">
      <w:pPr>
        <w:suppressAutoHyphens/>
        <w:autoSpaceDN w:val="0"/>
        <w:ind w:left="4536"/>
        <w:jc w:val="right"/>
        <w:textAlignment w:val="baseline"/>
        <w:rPr>
          <w:rFonts w:cs="Calibri"/>
          <w:color w:val="00000A"/>
          <w:kern w:val="3"/>
          <w:sz w:val="16"/>
          <w:szCs w:val="16"/>
        </w:rPr>
      </w:pPr>
      <w:r w:rsidRPr="003B2D76">
        <w:rPr>
          <w:rFonts w:cs="Calibri"/>
          <w:color w:val="00000A"/>
          <w:kern w:val="3"/>
          <w:sz w:val="16"/>
          <w:szCs w:val="16"/>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w:t>
      </w:r>
    </w:p>
    <w:p w:rsidR="00B60FE8" w:rsidRPr="003B2D76" w:rsidRDefault="00B60FE8" w:rsidP="00B60FE8">
      <w:pPr>
        <w:suppressAutoHyphens/>
        <w:autoSpaceDN w:val="0"/>
        <w:ind w:left="4536"/>
        <w:jc w:val="right"/>
        <w:textAlignment w:val="baseline"/>
        <w:rPr>
          <w:rFonts w:cs="Calibri"/>
          <w:bCs/>
          <w:color w:val="00000A"/>
          <w:kern w:val="3"/>
          <w:sz w:val="16"/>
          <w:szCs w:val="16"/>
        </w:rPr>
      </w:pPr>
      <w:proofErr w:type="gramStart"/>
      <w:r w:rsidRPr="003B2D76">
        <w:rPr>
          <w:rFonts w:cs="Calibri"/>
          <w:bCs/>
          <w:color w:val="00000A"/>
          <w:kern w:val="3"/>
          <w:sz w:val="16"/>
          <w:szCs w:val="16"/>
        </w:rPr>
        <w:t>утверждённому</w:t>
      </w:r>
      <w:proofErr w:type="gramEnd"/>
      <w:r w:rsidRPr="003B2D76">
        <w:rPr>
          <w:rFonts w:cs="Calibri"/>
          <w:bCs/>
          <w:color w:val="00000A"/>
          <w:kern w:val="3"/>
          <w:sz w:val="16"/>
          <w:szCs w:val="16"/>
        </w:rPr>
        <w:t xml:space="preserve"> решением совета депутатов </w:t>
      </w:r>
    </w:p>
    <w:p w:rsidR="00B60FE8" w:rsidRPr="003B2D76" w:rsidRDefault="00B60FE8" w:rsidP="00B60FE8">
      <w:pPr>
        <w:suppressAutoHyphens/>
        <w:autoSpaceDN w:val="0"/>
        <w:ind w:left="4536"/>
        <w:jc w:val="right"/>
        <w:textAlignment w:val="baseline"/>
        <w:rPr>
          <w:rFonts w:cs="Calibri"/>
          <w:bCs/>
          <w:color w:val="00000A"/>
          <w:kern w:val="3"/>
          <w:sz w:val="16"/>
          <w:szCs w:val="16"/>
        </w:rPr>
      </w:pPr>
      <w:r w:rsidRPr="003B2D76">
        <w:rPr>
          <w:rFonts w:cs="Calibri"/>
          <w:bCs/>
          <w:color w:val="00000A"/>
          <w:kern w:val="3"/>
          <w:sz w:val="16"/>
          <w:szCs w:val="16"/>
        </w:rPr>
        <w:t>от 27.03.2025 г. № 40</w:t>
      </w:r>
    </w:p>
    <w:p w:rsidR="00B60FE8" w:rsidRPr="003B2D76" w:rsidRDefault="00B60FE8" w:rsidP="00B60FE8">
      <w:pPr>
        <w:suppressAutoHyphens/>
        <w:autoSpaceDN w:val="0"/>
        <w:jc w:val="both"/>
        <w:textAlignment w:val="baseline"/>
        <w:rPr>
          <w:rFonts w:cs="Calibri"/>
          <w:color w:val="00000A"/>
          <w:kern w:val="3"/>
          <w:sz w:val="16"/>
          <w:szCs w:val="16"/>
        </w:rPr>
      </w:pPr>
    </w:p>
    <w:p w:rsidR="00B60FE8" w:rsidRPr="003B2D76" w:rsidRDefault="00B60FE8" w:rsidP="00B60FE8">
      <w:pPr>
        <w:autoSpaceDE w:val="0"/>
        <w:autoSpaceDN w:val="0"/>
        <w:adjustRightInd w:val="0"/>
        <w:jc w:val="center"/>
        <w:rPr>
          <w:b/>
          <w:sz w:val="16"/>
          <w:szCs w:val="16"/>
        </w:rPr>
      </w:pPr>
    </w:p>
    <w:p w:rsidR="00B60FE8" w:rsidRPr="003B2D76" w:rsidRDefault="00B60FE8" w:rsidP="00B60FE8">
      <w:pPr>
        <w:autoSpaceDE w:val="0"/>
        <w:autoSpaceDN w:val="0"/>
        <w:adjustRightInd w:val="0"/>
        <w:jc w:val="center"/>
        <w:rPr>
          <w:b/>
          <w:sz w:val="16"/>
          <w:szCs w:val="16"/>
        </w:rPr>
      </w:pPr>
      <w:r w:rsidRPr="003B2D76">
        <w:rPr>
          <w:b/>
          <w:sz w:val="16"/>
          <w:szCs w:val="16"/>
        </w:rPr>
        <w:t xml:space="preserve">Перечень индикаторов риска нарушения обязательных требований </w:t>
      </w:r>
      <w:r w:rsidRPr="003B2D76">
        <w:rPr>
          <w:b/>
          <w:sz w:val="16"/>
          <w:szCs w:val="16"/>
        </w:rPr>
        <w:br/>
        <w:t xml:space="preserve">по </w:t>
      </w:r>
      <w:r w:rsidRPr="003B2D76">
        <w:rPr>
          <w:rStyle w:val="bumpedfont15"/>
          <w:b/>
          <w:sz w:val="16"/>
          <w:szCs w:val="16"/>
        </w:rPr>
        <w:t xml:space="preserve">муниципальному контролю </w:t>
      </w:r>
      <w:r w:rsidRPr="003B2D76">
        <w:rPr>
          <w:b/>
          <w:sz w:val="16"/>
          <w:szCs w:val="16"/>
        </w:rPr>
        <w:t>на автомобильном транспорте, городском наземном электрическом транспорте и в дорожном хозяйстве</w:t>
      </w:r>
    </w:p>
    <w:p w:rsidR="00B60FE8" w:rsidRPr="003B2D76" w:rsidRDefault="00B60FE8" w:rsidP="00B60FE8">
      <w:pPr>
        <w:ind w:firstLine="709"/>
        <w:rPr>
          <w:sz w:val="16"/>
          <w:szCs w:val="16"/>
        </w:rPr>
      </w:pPr>
    </w:p>
    <w:p w:rsidR="00B60FE8" w:rsidRPr="00B60FE8" w:rsidRDefault="00B60FE8" w:rsidP="00B60FE8">
      <w:pPr>
        <w:ind w:firstLine="709"/>
        <w:jc w:val="both"/>
        <w:rPr>
          <w:sz w:val="16"/>
          <w:szCs w:val="16"/>
        </w:rPr>
      </w:pPr>
      <w:r w:rsidRPr="003B2D76">
        <w:rPr>
          <w:sz w:val="16"/>
          <w:szCs w:val="16"/>
        </w:rPr>
        <w:t>1. Увеличение на 5 процентов за календарный месяц количества дорожно-транспортных происшествий (но не менее чем на 3 нарушения) на участке дороги, находящихся во владении или пользовании контролируемого лица, по сравнению с аналогичным периодом прошлого года.</w:t>
      </w:r>
    </w:p>
    <w:p w:rsidR="00B60FE8" w:rsidRPr="003B2D76" w:rsidRDefault="00B60FE8" w:rsidP="00B60FE8">
      <w:pPr>
        <w:suppressAutoHyphens/>
        <w:autoSpaceDN w:val="0"/>
        <w:ind w:left="4956"/>
        <w:jc w:val="right"/>
        <w:textAlignment w:val="baseline"/>
        <w:rPr>
          <w:rFonts w:cs="Calibri"/>
          <w:color w:val="00000A"/>
          <w:kern w:val="3"/>
          <w:sz w:val="16"/>
          <w:szCs w:val="16"/>
        </w:rPr>
      </w:pPr>
      <w:r w:rsidRPr="003B2D76">
        <w:rPr>
          <w:rFonts w:cs="Calibri"/>
          <w:color w:val="00000A"/>
          <w:kern w:val="3"/>
          <w:sz w:val="16"/>
          <w:szCs w:val="16"/>
        </w:rPr>
        <w:t>Приложение 3</w:t>
      </w:r>
    </w:p>
    <w:p w:rsidR="00B60FE8" w:rsidRPr="003B2D76" w:rsidRDefault="00B60FE8" w:rsidP="00B60FE8">
      <w:pPr>
        <w:suppressAutoHyphens/>
        <w:autoSpaceDN w:val="0"/>
        <w:ind w:left="4536"/>
        <w:jc w:val="right"/>
        <w:textAlignment w:val="baseline"/>
        <w:rPr>
          <w:rFonts w:cs="Calibri"/>
          <w:color w:val="00000A"/>
          <w:kern w:val="3"/>
          <w:sz w:val="16"/>
          <w:szCs w:val="16"/>
        </w:rPr>
      </w:pPr>
      <w:r w:rsidRPr="003B2D76">
        <w:rPr>
          <w:rFonts w:cs="Calibri"/>
          <w:color w:val="00000A"/>
          <w:kern w:val="3"/>
          <w:sz w:val="16"/>
          <w:szCs w:val="16"/>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w:t>
      </w:r>
    </w:p>
    <w:p w:rsidR="00B60FE8" w:rsidRPr="003B2D76" w:rsidRDefault="00B60FE8" w:rsidP="00B60FE8">
      <w:pPr>
        <w:suppressAutoHyphens/>
        <w:autoSpaceDN w:val="0"/>
        <w:ind w:left="4536"/>
        <w:jc w:val="right"/>
        <w:textAlignment w:val="baseline"/>
        <w:rPr>
          <w:rFonts w:cs="Calibri"/>
          <w:bCs/>
          <w:color w:val="00000A"/>
          <w:kern w:val="3"/>
          <w:sz w:val="16"/>
          <w:szCs w:val="16"/>
        </w:rPr>
      </w:pPr>
      <w:proofErr w:type="gramStart"/>
      <w:r w:rsidRPr="003B2D76">
        <w:rPr>
          <w:rFonts w:cs="Calibri"/>
          <w:bCs/>
          <w:color w:val="00000A"/>
          <w:kern w:val="3"/>
          <w:sz w:val="16"/>
          <w:szCs w:val="16"/>
        </w:rPr>
        <w:t>утверждённому</w:t>
      </w:r>
      <w:proofErr w:type="gramEnd"/>
      <w:r w:rsidRPr="003B2D76">
        <w:rPr>
          <w:rFonts w:cs="Calibri"/>
          <w:bCs/>
          <w:color w:val="00000A"/>
          <w:kern w:val="3"/>
          <w:sz w:val="16"/>
          <w:szCs w:val="16"/>
        </w:rPr>
        <w:t xml:space="preserve"> решением совета депутатов </w:t>
      </w:r>
    </w:p>
    <w:p w:rsidR="00B60FE8" w:rsidRPr="003B2D76" w:rsidRDefault="00B60FE8" w:rsidP="00B60FE8">
      <w:pPr>
        <w:suppressAutoHyphens/>
        <w:autoSpaceDN w:val="0"/>
        <w:ind w:left="4536"/>
        <w:jc w:val="right"/>
        <w:textAlignment w:val="baseline"/>
        <w:rPr>
          <w:rFonts w:cs="Calibri"/>
          <w:bCs/>
          <w:color w:val="00000A"/>
          <w:kern w:val="3"/>
          <w:sz w:val="16"/>
          <w:szCs w:val="16"/>
        </w:rPr>
      </w:pPr>
      <w:r w:rsidRPr="003B2D76">
        <w:rPr>
          <w:rFonts w:cs="Calibri"/>
          <w:bCs/>
          <w:color w:val="00000A"/>
          <w:kern w:val="3"/>
          <w:sz w:val="16"/>
          <w:szCs w:val="16"/>
        </w:rPr>
        <w:t>от 27.03.2025 г. № 40</w:t>
      </w:r>
    </w:p>
    <w:p w:rsidR="00B60FE8" w:rsidRPr="003B2D76" w:rsidRDefault="00B60FE8" w:rsidP="00B60FE8">
      <w:pPr>
        <w:tabs>
          <w:tab w:val="left" w:pos="1134"/>
        </w:tabs>
        <w:suppressAutoHyphens/>
        <w:autoSpaceDN w:val="0"/>
        <w:jc w:val="center"/>
        <w:textAlignment w:val="baseline"/>
        <w:rPr>
          <w:b/>
          <w:color w:val="00000A"/>
          <w:kern w:val="3"/>
          <w:sz w:val="16"/>
          <w:szCs w:val="16"/>
        </w:rPr>
      </w:pPr>
    </w:p>
    <w:p w:rsidR="00B60FE8" w:rsidRPr="003B2D76" w:rsidRDefault="00B60FE8" w:rsidP="00B60FE8">
      <w:pPr>
        <w:tabs>
          <w:tab w:val="left" w:pos="1134"/>
        </w:tabs>
        <w:suppressAutoHyphens/>
        <w:autoSpaceDN w:val="0"/>
        <w:jc w:val="center"/>
        <w:textAlignment w:val="baseline"/>
        <w:rPr>
          <w:b/>
          <w:color w:val="00000A"/>
          <w:kern w:val="3"/>
          <w:sz w:val="16"/>
          <w:szCs w:val="16"/>
        </w:rPr>
      </w:pPr>
    </w:p>
    <w:p w:rsidR="00B60FE8" w:rsidRPr="003B2D76" w:rsidRDefault="00B60FE8" w:rsidP="00B60FE8">
      <w:pPr>
        <w:tabs>
          <w:tab w:val="left" w:pos="1134"/>
        </w:tabs>
        <w:suppressAutoHyphens/>
        <w:autoSpaceDN w:val="0"/>
        <w:jc w:val="center"/>
        <w:textAlignment w:val="baseline"/>
        <w:rPr>
          <w:b/>
          <w:color w:val="00000A"/>
          <w:kern w:val="3"/>
          <w:sz w:val="16"/>
          <w:szCs w:val="16"/>
        </w:rPr>
      </w:pPr>
    </w:p>
    <w:p w:rsidR="00B60FE8" w:rsidRPr="003B2D76" w:rsidRDefault="00B60FE8" w:rsidP="00B60FE8">
      <w:pPr>
        <w:jc w:val="center"/>
        <w:rPr>
          <w:b/>
          <w:sz w:val="16"/>
          <w:szCs w:val="16"/>
        </w:rPr>
      </w:pPr>
      <w:r w:rsidRPr="003B2D76">
        <w:rPr>
          <w:b/>
          <w:sz w:val="16"/>
          <w:szCs w:val="16"/>
        </w:rPr>
        <w:t xml:space="preserve">Ключевой показатель муниципального контроля на автомобильном транспорте, городском наземном электрическом транспорте и в дорожном хозяйстве,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B60FE8" w:rsidRPr="003B2D76" w:rsidRDefault="00B60FE8" w:rsidP="00B60FE8">
      <w:pPr>
        <w:autoSpaceDE w:val="0"/>
        <w:autoSpaceDN w:val="0"/>
        <w:adjustRightInd w:val="0"/>
        <w:jc w:val="both"/>
        <w:rPr>
          <w:b/>
          <w:sz w:val="16"/>
          <w:szCs w:val="16"/>
        </w:rPr>
      </w:pPr>
    </w:p>
    <w:p w:rsidR="00B60FE8" w:rsidRPr="003B2D76" w:rsidRDefault="00B60FE8" w:rsidP="00B60FE8">
      <w:pPr>
        <w:autoSpaceDE w:val="0"/>
        <w:autoSpaceDN w:val="0"/>
        <w:adjustRightInd w:val="0"/>
        <w:ind w:firstLine="539"/>
        <w:jc w:val="both"/>
        <w:rPr>
          <w:sz w:val="16"/>
          <w:szCs w:val="16"/>
        </w:rPr>
      </w:pPr>
      <w:r w:rsidRPr="003B2D76">
        <w:rPr>
          <w:sz w:val="16"/>
          <w:szCs w:val="16"/>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 на 10 тыс. населения</w:t>
      </w:r>
    </w:p>
    <w:p w:rsidR="00B60FE8" w:rsidRPr="003B2D76" w:rsidRDefault="00B60FE8" w:rsidP="00B60FE8">
      <w:pPr>
        <w:autoSpaceDE w:val="0"/>
        <w:autoSpaceDN w:val="0"/>
        <w:adjustRightInd w:val="0"/>
        <w:ind w:firstLine="539"/>
        <w:jc w:val="both"/>
        <w:rPr>
          <w:sz w:val="16"/>
          <w:szCs w:val="16"/>
        </w:rPr>
      </w:pPr>
      <w:r w:rsidRPr="003B2D76">
        <w:rPr>
          <w:sz w:val="16"/>
          <w:szCs w:val="16"/>
        </w:rPr>
        <w:t xml:space="preserve">Целевое значение показателя: не более </w:t>
      </w:r>
      <w:r w:rsidRPr="003B2D76">
        <w:rPr>
          <w:i/>
          <w:sz w:val="16"/>
          <w:szCs w:val="16"/>
        </w:rPr>
        <w:t>1</w:t>
      </w:r>
      <w:r w:rsidRPr="003B2D76">
        <w:rPr>
          <w:sz w:val="16"/>
          <w:szCs w:val="16"/>
        </w:rPr>
        <w:t xml:space="preserve"> человека.</w:t>
      </w:r>
    </w:p>
    <w:p w:rsidR="00B60FE8" w:rsidRPr="003B2D76" w:rsidRDefault="00B60FE8" w:rsidP="00B60FE8">
      <w:pPr>
        <w:autoSpaceDE w:val="0"/>
        <w:autoSpaceDN w:val="0"/>
        <w:adjustRightInd w:val="0"/>
        <w:ind w:firstLine="540"/>
        <w:jc w:val="both"/>
        <w:rPr>
          <w:sz w:val="16"/>
          <w:szCs w:val="16"/>
        </w:rPr>
      </w:pPr>
      <w:r w:rsidRPr="003B2D76">
        <w:rPr>
          <w:sz w:val="16"/>
          <w:szCs w:val="16"/>
        </w:rPr>
        <w:t>Формула расчета ключевого показателя:</w:t>
      </w:r>
    </w:p>
    <w:p w:rsidR="00B60FE8" w:rsidRPr="003B2D76" w:rsidRDefault="00B60FE8" w:rsidP="00B60FE8">
      <w:pPr>
        <w:autoSpaceDE w:val="0"/>
        <w:autoSpaceDN w:val="0"/>
        <w:adjustRightInd w:val="0"/>
        <w:ind w:firstLine="540"/>
        <w:jc w:val="both"/>
        <w:rPr>
          <w:sz w:val="16"/>
          <w:szCs w:val="16"/>
        </w:rPr>
      </w:pPr>
    </w:p>
    <w:p w:rsidR="00B60FE8" w:rsidRPr="003B2D76" w:rsidRDefault="00B60FE8" w:rsidP="00B60FE8">
      <w:pPr>
        <w:autoSpaceDE w:val="0"/>
        <w:autoSpaceDN w:val="0"/>
        <w:adjustRightInd w:val="0"/>
        <w:ind w:firstLine="540"/>
        <w:jc w:val="center"/>
        <w:rPr>
          <w:rFonts w:ascii="Arial" w:hAnsi="Arial" w:cs="Arial"/>
          <w:sz w:val="16"/>
          <w:szCs w:val="16"/>
        </w:rPr>
      </w:pPr>
      <m:oMath>
        <m:r>
          <w:rPr>
            <w:rFonts w:ascii="Cambria Math" w:hAnsi="Cambria Math"/>
          </w:rPr>
          <m:t xml:space="preserve">К= </m:t>
        </m:r>
        <m:f>
          <m:fPr>
            <m:ctrlPr>
              <w:rPr>
                <w:rFonts w:ascii="Cambria Math" w:hAnsi="Cambria Math"/>
                <w:i/>
              </w:rPr>
            </m:ctrlPr>
          </m:fPr>
          <m:num>
            <m:r>
              <m:rPr>
                <m:sty m:val="p"/>
              </m:rPr>
              <w:rPr>
                <w:rFonts w:ascii="Cambria Math" w:hAnsi="Cambria Math"/>
              </w:rPr>
              <m:t>К</m:t>
            </m:r>
            <m:r>
              <m:rPr>
                <m:sty m:val="p"/>
              </m:rPr>
              <w:rPr>
                <w:rFonts w:ascii="Cambria Math" w:hAnsi="Cambria Math"/>
                <w:vertAlign w:val="subscript"/>
              </w:rPr>
              <m:t>т</m:t>
            </m:r>
            <m:r>
              <m:rPr>
                <m:sty m:val="p"/>
              </m:rPr>
              <w:rPr>
                <w:rFonts w:ascii="Cambria Math" w:hAnsi="Cambria Math"/>
              </w:rPr>
              <m:t xml:space="preserve"> x </m:t>
            </m:r>
            <m:r>
              <w:rPr>
                <w:rFonts w:ascii="Cambria Math" w:hAnsi="Cambria Math"/>
              </w:rPr>
              <m:t>10000</m:t>
            </m:r>
            <m:r>
              <m:rPr>
                <m:sty m:val="p"/>
              </m:rPr>
              <w:rPr>
                <w:rFonts w:ascii="Cambria Math" w:hAnsi="Cambria Math"/>
              </w:rPr>
              <m:t xml:space="preserve"> </m:t>
            </m:r>
          </m:num>
          <m:den>
            <m:r>
              <m:rPr>
                <m:sty m:val="p"/>
              </m:rPr>
              <w:rPr>
                <w:rFonts w:ascii="Cambria Math" w:hAnsi="Cambria Math"/>
              </w:rPr>
              <m:t>К</m:t>
            </m:r>
            <m:r>
              <m:rPr>
                <m:sty m:val="p"/>
              </m:rPr>
              <w:rPr>
                <w:rFonts w:ascii="Cambria Math" w:hAnsi="Cambria Math"/>
                <w:vertAlign w:val="subscript"/>
              </w:rPr>
              <m:t>н</m:t>
            </m:r>
          </m:den>
        </m:f>
      </m:oMath>
      <w:r w:rsidRPr="003B2D76">
        <w:rPr>
          <w:rFonts w:ascii="Arial" w:hAnsi="Arial" w:cs="Arial"/>
          <w:sz w:val="16"/>
          <w:szCs w:val="16"/>
        </w:rPr>
        <w:t>,</w:t>
      </w:r>
    </w:p>
    <w:p w:rsidR="00B60FE8" w:rsidRPr="003B2D76" w:rsidRDefault="00B60FE8" w:rsidP="00B60FE8">
      <w:pPr>
        <w:autoSpaceDE w:val="0"/>
        <w:autoSpaceDN w:val="0"/>
        <w:adjustRightInd w:val="0"/>
        <w:ind w:firstLine="540"/>
        <w:rPr>
          <w:sz w:val="16"/>
          <w:szCs w:val="16"/>
        </w:rPr>
      </w:pPr>
      <w:r w:rsidRPr="003B2D76">
        <w:rPr>
          <w:sz w:val="16"/>
          <w:szCs w:val="16"/>
        </w:rPr>
        <w:t>где:</w:t>
      </w:r>
    </w:p>
    <w:p w:rsidR="00B60FE8" w:rsidRPr="003B2D76" w:rsidRDefault="00B60FE8" w:rsidP="00B60FE8">
      <w:pPr>
        <w:autoSpaceDE w:val="0"/>
        <w:autoSpaceDN w:val="0"/>
        <w:adjustRightInd w:val="0"/>
        <w:ind w:firstLine="539"/>
        <w:jc w:val="both"/>
        <w:rPr>
          <w:sz w:val="16"/>
          <w:szCs w:val="16"/>
        </w:rPr>
      </w:pPr>
      <w:r w:rsidRPr="003B2D76">
        <w:rPr>
          <w:sz w:val="16"/>
          <w:szCs w:val="16"/>
        </w:rPr>
        <w:t>К</w:t>
      </w:r>
      <w:r w:rsidRPr="003B2D76">
        <w:rPr>
          <w:sz w:val="16"/>
          <w:szCs w:val="16"/>
          <w:vertAlign w:val="subscript"/>
        </w:rPr>
        <w:t>т</w:t>
      </w:r>
      <w:r w:rsidRPr="003B2D76">
        <w:rPr>
          <w:sz w:val="16"/>
          <w:szCs w:val="16"/>
        </w:rPr>
        <w:t xml:space="preserve"> </w:t>
      </w:r>
      <w:r w:rsidRPr="003B2D76">
        <w:rPr>
          <w:sz w:val="16"/>
          <w:szCs w:val="16"/>
          <w:vertAlign w:val="subscript"/>
        </w:rPr>
        <w:noBreakHyphen/>
      </w:r>
      <w:r w:rsidRPr="003B2D76">
        <w:rPr>
          <w:sz w:val="16"/>
          <w:szCs w:val="16"/>
        </w:rPr>
        <w:t xml:space="preserve"> 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rsidR="00B60FE8" w:rsidRPr="00B60FE8" w:rsidRDefault="00B60FE8" w:rsidP="00B60FE8">
      <w:pPr>
        <w:autoSpaceDE w:val="0"/>
        <w:autoSpaceDN w:val="0"/>
        <w:adjustRightInd w:val="0"/>
        <w:ind w:firstLine="539"/>
        <w:jc w:val="both"/>
        <w:rPr>
          <w:i/>
          <w:sz w:val="16"/>
          <w:szCs w:val="16"/>
        </w:rPr>
      </w:pPr>
      <w:proofErr w:type="spellStart"/>
      <w:r w:rsidRPr="003B2D76">
        <w:rPr>
          <w:sz w:val="16"/>
          <w:szCs w:val="16"/>
        </w:rPr>
        <w:t>К</w:t>
      </w:r>
      <w:r w:rsidRPr="003B2D76">
        <w:rPr>
          <w:sz w:val="16"/>
          <w:szCs w:val="16"/>
          <w:vertAlign w:val="subscript"/>
        </w:rPr>
        <w:t>н</w:t>
      </w:r>
      <w:proofErr w:type="spellEnd"/>
      <w:r w:rsidRPr="003B2D76">
        <w:rPr>
          <w:sz w:val="16"/>
          <w:szCs w:val="16"/>
        </w:rPr>
        <w:t xml:space="preserve"> – количество населения по состоянию </w:t>
      </w:r>
      <w:r w:rsidRPr="003B2D76">
        <w:rPr>
          <w:i/>
          <w:sz w:val="16"/>
          <w:szCs w:val="16"/>
        </w:rPr>
        <w:t>на 01 января текущего года.</w:t>
      </w:r>
    </w:p>
    <w:p w:rsidR="00B60FE8" w:rsidRPr="003B2D76" w:rsidRDefault="00B60FE8" w:rsidP="00B60FE8">
      <w:pPr>
        <w:suppressAutoHyphens/>
        <w:autoSpaceDN w:val="0"/>
        <w:jc w:val="right"/>
        <w:textAlignment w:val="baseline"/>
        <w:rPr>
          <w:rFonts w:cs="Calibri"/>
          <w:color w:val="00000A"/>
          <w:kern w:val="3"/>
          <w:sz w:val="16"/>
          <w:szCs w:val="16"/>
        </w:rPr>
      </w:pPr>
      <w:r w:rsidRPr="003B2D76">
        <w:rPr>
          <w:rFonts w:cs="Calibri"/>
          <w:color w:val="00000A"/>
          <w:kern w:val="3"/>
          <w:sz w:val="16"/>
          <w:szCs w:val="16"/>
        </w:rPr>
        <w:t>Приложение 4</w:t>
      </w:r>
    </w:p>
    <w:p w:rsidR="00B60FE8" w:rsidRPr="003B2D76" w:rsidRDefault="00B60FE8" w:rsidP="00B60FE8">
      <w:pPr>
        <w:suppressAutoHyphens/>
        <w:autoSpaceDN w:val="0"/>
        <w:ind w:left="4536"/>
        <w:jc w:val="right"/>
        <w:textAlignment w:val="baseline"/>
        <w:rPr>
          <w:rFonts w:cs="Calibri"/>
          <w:color w:val="00000A"/>
          <w:kern w:val="3"/>
          <w:sz w:val="16"/>
          <w:szCs w:val="16"/>
        </w:rPr>
      </w:pPr>
      <w:r w:rsidRPr="003B2D76">
        <w:rPr>
          <w:rFonts w:cs="Calibri"/>
          <w:color w:val="00000A"/>
          <w:kern w:val="3"/>
          <w:sz w:val="16"/>
          <w:szCs w:val="16"/>
        </w:rPr>
        <w:t>к Положению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Большеврудское сельское поселение Волосовского муниципального района Ленинградской области</w:t>
      </w:r>
    </w:p>
    <w:p w:rsidR="00B60FE8" w:rsidRPr="003B2D76" w:rsidRDefault="00B60FE8" w:rsidP="00B60FE8">
      <w:pPr>
        <w:suppressAutoHyphens/>
        <w:autoSpaceDN w:val="0"/>
        <w:ind w:left="4536"/>
        <w:jc w:val="right"/>
        <w:textAlignment w:val="baseline"/>
        <w:rPr>
          <w:rFonts w:cs="Calibri"/>
          <w:bCs/>
          <w:color w:val="00000A"/>
          <w:kern w:val="3"/>
          <w:sz w:val="16"/>
          <w:szCs w:val="16"/>
        </w:rPr>
      </w:pPr>
      <w:proofErr w:type="gramStart"/>
      <w:r w:rsidRPr="003B2D76">
        <w:rPr>
          <w:rFonts w:cs="Calibri"/>
          <w:bCs/>
          <w:color w:val="00000A"/>
          <w:kern w:val="3"/>
          <w:sz w:val="16"/>
          <w:szCs w:val="16"/>
        </w:rPr>
        <w:t>утверждённому</w:t>
      </w:r>
      <w:proofErr w:type="gramEnd"/>
      <w:r w:rsidRPr="003B2D76">
        <w:rPr>
          <w:rFonts w:cs="Calibri"/>
          <w:bCs/>
          <w:color w:val="00000A"/>
          <w:kern w:val="3"/>
          <w:sz w:val="16"/>
          <w:szCs w:val="16"/>
        </w:rPr>
        <w:t xml:space="preserve"> решением совета депутатов </w:t>
      </w:r>
    </w:p>
    <w:p w:rsidR="00B60FE8" w:rsidRPr="003B2D76" w:rsidRDefault="00B60FE8" w:rsidP="00B60FE8">
      <w:pPr>
        <w:suppressAutoHyphens/>
        <w:autoSpaceDN w:val="0"/>
        <w:ind w:left="4536"/>
        <w:jc w:val="right"/>
        <w:textAlignment w:val="baseline"/>
        <w:rPr>
          <w:rFonts w:cs="Calibri"/>
          <w:bCs/>
          <w:color w:val="00000A"/>
          <w:kern w:val="3"/>
          <w:sz w:val="16"/>
          <w:szCs w:val="16"/>
        </w:rPr>
      </w:pPr>
      <w:r w:rsidRPr="003B2D76">
        <w:rPr>
          <w:rFonts w:cs="Calibri"/>
          <w:bCs/>
          <w:color w:val="00000A"/>
          <w:kern w:val="3"/>
          <w:sz w:val="16"/>
          <w:szCs w:val="16"/>
        </w:rPr>
        <w:t>от 27.03.2025 г. № 40</w:t>
      </w:r>
    </w:p>
    <w:p w:rsidR="00B60FE8" w:rsidRPr="003B2D76" w:rsidRDefault="00B60FE8" w:rsidP="00B60FE8">
      <w:pPr>
        <w:widowControl w:val="0"/>
        <w:ind w:firstLine="709"/>
        <w:jc w:val="center"/>
        <w:rPr>
          <w:b/>
          <w:snapToGrid w:val="0"/>
          <w:sz w:val="16"/>
          <w:szCs w:val="16"/>
        </w:rPr>
      </w:pPr>
    </w:p>
    <w:p w:rsidR="00B60FE8" w:rsidRPr="003B2D76" w:rsidRDefault="00B60FE8" w:rsidP="00B60FE8">
      <w:pPr>
        <w:widowControl w:val="0"/>
        <w:ind w:firstLine="709"/>
        <w:jc w:val="center"/>
        <w:rPr>
          <w:b/>
          <w:snapToGrid w:val="0"/>
          <w:sz w:val="16"/>
          <w:szCs w:val="16"/>
        </w:rPr>
      </w:pPr>
      <w:r w:rsidRPr="003B2D76">
        <w:rPr>
          <w:b/>
          <w:snapToGrid w:val="0"/>
          <w:sz w:val="16"/>
          <w:szCs w:val="16"/>
        </w:rPr>
        <w:t>Перечень индикативных показателей</w:t>
      </w:r>
    </w:p>
    <w:p w:rsidR="00B60FE8" w:rsidRPr="003B2D76" w:rsidRDefault="00B60FE8" w:rsidP="00B60FE8">
      <w:pPr>
        <w:widowControl w:val="0"/>
        <w:ind w:firstLine="709"/>
        <w:jc w:val="center"/>
        <w:rPr>
          <w:b/>
          <w:snapToGrid w:val="0"/>
          <w:sz w:val="16"/>
          <w:szCs w:val="16"/>
        </w:rPr>
      </w:pPr>
      <w:r w:rsidRPr="003B2D76">
        <w:rPr>
          <w:b/>
          <w:snapToGrid w:val="0"/>
          <w:sz w:val="16"/>
          <w:szCs w:val="16"/>
        </w:rPr>
        <w:t>муниципального контроля на автомобильном транспорте,</w:t>
      </w:r>
    </w:p>
    <w:p w:rsidR="00B60FE8" w:rsidRPr="003B2D76" w:rsidRDefault="00B60FE8" w:rsidP="00B60FE8">
      <w:pPr>
        <w:widowControl w:val="0"/>
        <w:ind w:firstLine="709"/>
        <w:jc w:val="center"/>
        <w:rPr>
          <w:b/>
          <w:snapToGrid w:val="0"/>
          <w:sz w:val="16"/>
          <w:szCs w:val="16"/>
        </w:rPr>
      </w:pPr>
      <w:r w:rsidRPr="003B2D76">
        <w:rPr>
          <w:b/>
          <w:snapToGrid w:val="0"/>
          <w:sz w:val="16"/>
          <w:szCs w:val="16"/>
        </w:rPr>
        <w:t xml:space="preserve">городском наземном электрическом </w:t>
      </w:r>
      <w:proofErr w:type="gramStart"/>
      <w:r w:rsidRPr="003B2D76">
        <w:rPr>
          <w:b/>
          <w:snapToGrid w:val="0"/>
          <w:sz w:val="16"/>
          <w:szCs w:val="16"/>
        </w:rPr>
        <w:t>транспорте</w:t>
      </w:r>
      <w:proofErr w:type="gramEnd"/>
      <w:r w:rsidRPr="003B2D76">
        <w:rPr>
          <w:b/>
          <w:snapToGrid w:val="0"/>
          <w:sz w:val="16"/>
          <w:szCs w:val="16"/>
        </w:rPr>
        <w:t xml:space="preserve"> и в дорожном хозяйстве</w:t>
      </w:r>
    </w:p>
    <w:p w:rsidR="00B60FE8" w:rsidRPr="003B2D76" w:rsidRDefault="00B60FE8" w:rsidP="00B60FE8">
      <w:pPr>
        <w:widowControl w:val="0"/>
        <w:ind w:firstLine="709"/>
        <w:jc w:val="both"/>
        <w:rPr>
          <w:snapToGrid w:val="0"/>
          <w:sz w:val="16"/>
          <w:szCs w:val="16"/>
        </w:rPr>
      </w:pPr>
      <w:r w:rsidRPr="003B2D76">
        <w:rPr>
          <w:snapToGrid w:val="0"/>
          <w:sz w:val="16"/>
          <w:szCs w:val="16"/>
        </w:rPr>
        <w:t xml:space="preserve"> </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Общее количество консультирований, осуществленных контрольным органом,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консультирований, осуществленных контрольным органом в письменной форме,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обязательных профилактических визитов, проведённых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профилактических визитов по инициативе контролируемых лиц, проведённых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предостережений, объявленных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внеплановых контрольных мероприятий, проведённых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 xml:space="preserve">Количество контрольных мероприятий с взаимодействием </w:t>
      </w:r>
      <w:r w:rsidRPr="003B2D76">
        <w:rPr>
          <w:sz w:val="16"/>
          <w:szCs w:val="16"/>
        </w:rPr>
        <w:br/>
        <w:t>по каждому виду контрольных мероприятий, проведённых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 xml:space="preserve">Количество контрольных мероприятий, проведённых </w:t>
      </w:r>
      <w:r w:rsidRPr="003B2D76">
        <w:rPr>
          <w:sz w:val="16"/>
          <w:szCs w:val="16"/>
        </w:rPr>
        <w:br/>
        <w:t>с использованием средств дистанционного взаимодействия,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контрольных мероприятий, по результатам которых выявлены нарушения обязательных требований,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lastRenderedPageBreak/>
        <w:t>Количество контрольных мероприятий, по итогам которых возбуждены дела об административных правонарушениях,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Сумма административных штрафов, наложенных по результатам контрольных мероприятий,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 xml:space="preserve">Количество направленных в органы прокуратуры заявлений </w:t>
      </w:r>
      <w:r w:rsidRPr="003B2D76">
        <w:rPr>
          <w:sz w:val="16"/>
          <w:szCs w:val="16"/>
        </w:rPr>
        <w:br/>
        <w:t>о согласовании проведения контрольных мероприятий,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 xml:space="preserve">Количество направленных в органы прокуратуры заявлений </w:t>
      </w:r>
      <w:r w:rsidRPr="003B2D76">
        <w:rPr>
          <w:sz w:val="16"/>
          <w:szCs w:val="16"/>
        </w:rPr>
        <w:br/>
        <w:t>о согласовании проведения контрольных мероприятий, по которым органами прокуратуры отказано в согласовании,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Общее количество учтённых объектов контроля на конец отчётного периода.</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учтённых объектов контроля, отнесённых к категориям риска, по каждой из категорий риска, на конец отчётного периода.</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учтённых контролируемых лиц на конец отчётного периода.</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учтённых контролируемых лиц, в отношении которых проведены контрольные мероприятия,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 xml:space="preserve">Общее количество жалоб, поданных контролируемыми лицами </w:t>
      </w:r>
      <w:r w:rsidRPr="003B2D76">
        <w:rPr>
          <w:sz w:val="16"/>
          <w:szCs w:val="16"/>
        </w:rPr>
        <w:br/>
        <w:t>в досудебном порядке,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 xml:space="preserve">Количество жалоб, поданных контролируемыми лицами в досудебном порядке, по </w:t>
      </w:r>
      <w:proofErr w:type="gramStart"/>
      <w:r w:rsidRPr="003B2D76">
        <w:rPr>
          <w:sz w:val="16"/>
          <w:szCs w:val="16"/>
        </w:rPr>
        <w:t>итогам</w:t>
      </w:r>
      <w:proofErr w:type="gramEnd"/>
      <w:r w:rsidRPr="003B2D76">
        <w:rPr>
          <w:sz w:val="16"/>
          <w:szCs w:val="16"/>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sidRPr="003B2D76">
        <w:rPr>
          <w:sz w:val="16"/>
          <w:szCs w:val="16"/>
        </w:rPr>
        <w:br/>
        <w:t>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B60FE8" w:rsidRPr="003B2D76" w:rsidRDefault="00B60FE8" w:rsidP="00B60FE8">
      <w:pPr>
        <w:widowControl w:val="0"/>
        <w:numPr>
          <w:ilvl w:val="0"/>
          <w:numId w:val="25"/>
        </w:numPr>
        <w:autoSpaceDE w:val="0"/>
        <w:autoSpaceDN w:val="0"/>
        <w:adjustRightInd w:val="0"/>
        <w:ind w:left="0" w:firstLine="709"/>
        <w:contextualSpacing/>
        <w:jc w:val="both"/>
        <w:rPr>
          <w:sz w:val="16"/>
          <w:szCs w:val="16"/>
        </w:rPr>
      </w:pPr>
      <w:r w:rsidRPr="003B2D76">
        <w:rPr>
          <w:sz w:val="16"/>
          <w:szCs w:val="1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B60FE8" w:rsidRPr="003B2D76" w:rsidRDefault="00B60FE8" w:rsidP="00B60FE8">
      <w:pPr>
        <w:widowControl w:val="0"/>
        <w:autoSpaceDE w:val="0"/>
        <w:autoSpaceDN w:val="0"/>
        <w:adjustRightInd w:val="0"/>
        <w:ind w:left="709"/>
        <w:contextualSpacing/>
        <w:jc w:val="both"/>
        <w:rPr>
          <w:sz w:val="16"/>
          <w:szCs w:val="16"/>
        </w:rPr>
      </w:pPr>
    </w:p>
    <w:p w:rsidR="00B60FE8" w:rsidRPr="00D6504C" w:rsidRDefault="00B60FE8" w:rsidP="00B60FE8">
      <w:pPr>
        <w:jc w:val="both"/>
        <w:rPr>
          <w:rStyle w:val="aa"/>
          <w:color w:val="333333"/>
          <w:sz w:val="16"/>
          <w:szCs w:val="16"/>
          <w:shd w:val="clear" w:color="auto" w:fill="FFFFFF"/>
        </w:rPr>
      </w:pPr>
    </w:p>
    <w:p w:rsidR="00B60FE8" w:rsidRPr="00D6504C" w:rsidRDefault="00B60FE8" w:rsidP="00B60FE8">
      <w:pPr>
        <w:jc w:val="center"/>
        <w:rPr>
          <w:b/>
          <w:sz w:val="16"/>
          <w:szCs w:val="16"/>
        </w:rPr>
      </w:pPr>
      <w:r w:rsidRPr="00D6504C">
        <w:rPr>
          <w:noProof/>
          <w:sz w:val="16"/>
          <w:szCs w:val="16"/>
        </w:rPr>
        <w:drawing>
          <wp:inline distT="0" distB="0" distL="0" distR="0">
            <wp:extent cx="485775" cy="571500"/>
            <wp:effectExtent l="0" t="0" r="9525" b="0"/>
            <wp:docPr id="8" name="Рисунок 1" descr="Описание: Описание: Вруда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Вруда_конт"/>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85775" cy="571500"/>
                    </a:xfrm>
                    <a:prstGeom prst="rect">
                      <a:avLst/>
                    </a:prstGeom>
                    <a:noFill/>
                    <a:ln>
                      <a:noFill/>
                    </a:ln>
                  </pic:spPr>
                </pic:pic>
              </a:graphicData>
            </a:graphic>
          </wp:inline>
        </w:drawing>
      </w:r>
    </w:p>
    <w:p w:rsidR="00B60FE8" w:rsidRPr="00D6504C" w:rsidRDefault="00B60FE8" w:rsidP="00B60FE8">
      <w:pPr>
        <w:jc w:val="center"/>
        <w:rPr>
          <w:b/>
          <w:sz w:val="16"/>
          <w:szCs w:val="16"/>
        </w:rPr>
      </w:pPr>
      <w:r w:rsidRPr="00D6504C">
        <w:rPr>
          <w:b/>
          <w:sz w:val="16"/>
          <w:szCs w:val="16"/>
        </w:rPr>
        <w:t>МУНИЦИПАЛЬНОЕ ОБРАЗОВАНИЕ</w:t>
      </w:r>
    </w:p>
    <w:p w:rsidR="00B60FE8" w:rsidRPr="00D6504C" w:rsidRDefault="00B60FE8" w:rsidP="00B60FE8">
      <w:pPr>
        <w:jc w:val="center"/>
        <w:rPr>
          <w:b/>
          <w:sz w:val="16"/>
          <w:szCs w:val="16"/>
        </w:rPr>
      </w:pPr>
      <w:r w:rsidRPr="00D6504C">
        <w:rPr>
          <w:b/>
          <w:sz w:val="16"/>
          <w:szCs w:val="16"/>
        </w:rPr>
        <w:t>БОЛЬШЕВРУДСКОЕ СЕЛЬСКОЕ ПОСЕЛЕНИЕ</w:t>
      </w:r>
    </w:p>
    <w:p w:rsidR="00B60FE8" w:rsidRPr="00D6504C" w:rsidRDefault="00B60FE8" w:rsidP="00B60FE8">
      <w:pPr>
        <w:jc w:val="center"/>
        <w:rPr>
          <w:b/>
          <w:sz w:val="16"/>
          <w:szCs w:val="16"/>
        </w:rPr>
      </w:pPr>
      <w:r w:rsidRPr="00D6504C">
        <w:rPr>
          <w:b/>
          <w:sz w:val="16"/>
          <w:szCs w:val="16"/>
        </w:rPr>
        <w:t>ВОЛОСОВСКОГО МУНИЦИПАЛЬНОГО РАЙОНА</w:t>
      </w:r>
    </w:p>
    <w:p w:rsidR="00B60FE8" w:rsidRPr="00D6504C" w:rsidRDefault="00B60FE8" w:rsidP="00B60FE8">
      <w:pPr>
        <w:jc w:val="center"/>
        <w:rPr>
          <w:sz w:val="16"/>
          <w:szCs w:val="16"/>
        </w:rPr>
      </w:pPr>
      <w:r w:rsidRPr="00D6504C">
        <w:rPr>
          <w:b/>
          <w:sz w:val="16"/>
          <w:szCs w:val="16"/>
        </w:rPr>
        <w:t>ЛЕНИНГРАДСКОЙ ОБЛАСТИ</w:t>
      </w:r>
    </w:p>
    <w:p w:rsidR="00B60FE8" w:rsidRPr="00D6504C" w:rsidRDefault="00B60FE8" w:rsidP="00B60FE8">
      <w:pPr>
        <w:jc w:val="center"/>
        <w:rPr>
          <w:b/>
          <w:sz w:val="16"/>
          <w:szCs w:val="16"/>
        </w:rPr>
      </w:pPr>
      <w:r w:rsidRPr="00D6504C">
        <w:rPr>
          <w:b/>
          <w:sz w:val="16"/>
          <w:szCs w:val="16"/>
        </w:rPr>
        <w:t>СОВЕТ ДЕПУТУТОВ</w:t>
      </w:r>
    </w:p>
    <w:p w:rsidR="00B60FE8" w:rsidRPr="00D6504C" w:rsidRDefault="00B60FE8" w:rsidP="00B60FE8">
      <w:pPr>
        <w:jc w:val="center"/>
        <w:rPr>
          <w:b/>
          <w:sz w:val="16"/>
          <w:szCs w:val="16"/>
        </w:rPr>
      </w:pPr>
      <w:r w:rsidRPr="00D6504C">
        <w:rPr>
          <w:b/>
          <w:sz w:val="16"/>
          <w:szCs w:val="16"/>
        </w:rPr>
        <w:t>БОЛЬШЕВРУДСКОЕ СЕЛЬСКОЕ ПОСЕЛЕНИЕ</w:t>
      </w:r>
    </w:p>
    <w:p w:rsidR="00B60FE8" w:rsidRPr="00D6504C" w:rsidRDefault="00B60FE8" w:rsidP="00B60FE8">
      <w:pPr>
        <w:jc w:val="center"/>
        <w:rPr>
          <w:b/>
          <w:sz w:val="16"/>
          <w:szCs w:val="16"/>
        </w:rPr>
      </w:pPr>
      <w:r w:rsidRPr="00D6504C">
        <w:rPr>
          <w:b/>
          <w:sz w:val="16"/>
          <w:szCs w:val="16"/>
        </w:rPr>
        <w:t>РЕШЕНИЕ</w:t>
      </w:r>
    </w:p>
    <w:p w:rsidR="00B60FE8" w:rsidRPr="00D6504C" w:rsidRDefault="00B60FE8" w:rsidP="00B60FE8">
      <w:pPr>
        <w:widowControl w:val="0"/>
        <w:suppressAutoHyphens/>
        <w:autoSpaceDE w:val="0"/>
        <w:autoSpaceDN w:val="0"/>
        <w:adjustRightInd w:val="0"/>
        <w:jc w:val="center"/>
        <w:rPr>
          <w:sz w:val="16"/>
          <w:szCs w:val="16"/>
          <w:lang w:bidi="ru-RU"/>
        </w:rPr>
      </w:pPr>
      <w:r w:rsidRPr="00D6504C">
        <w:rPr>
          <w:sz w:val="16"/>
          <w:szCs w:val="16"/>
          <w:lang w:bidi="ru-RU"/>
        </w:rPr>
        <w:t>(девятое заседание второго созыва)</w:t>
      </w:r>
    </w:p>
    <w:p w:rsidR="00B60FE8" w:rsidRPr="00D6504C" w:rsidRDefault="00B60FE8" w:rsidP="00B60FE8">
      <w:pPr>
        <w:widowControl w:val="0"/>
        <w:suppressAutoHyphens/>
        <w:autoSpaceDE w:val="0"/>
        <w:autoSpaceDN w:val="0"/>
        <w:adjustRightInd w:val="0"/>
        <w:jc w:val="center"/>
        <w:rPr>
          <w:sz w:val="16"/>
          <w:szCs w:val="16"/>
          <w:lang w:bidi="ru-RU"/>
        </w:rPr>
      </w:pPr>
      <w:r w:rsidRPr="00D6504C">
        <w:rPr>
          <w:sz w:val="16"/>
          <w:szCs w:val="16"/>
          <w:lang w:bidi="ru-RU"/>
        </w:rPr>
        <w:t xml:space="preserve"> </w:t>
      </w:r>
    </w:p>
    <w:p w:rsidR="00B60FE8" w:rsidRPr="00D6504C" w:rsidRDefault="00B60FE8" w:rsidP="00B60FE8">
      <w:pPr>
        <w:jc w:val="both"/>
        <w:rPr>
          <w:sz w:val="16"/>
          <w:szCs w:val="16"/>
        </w:rPr>
      </w:pPr>
      <w:r w:rsidRPr="00D6504C">
        <w:rPr>
          <w:sz w:val="16"/>
          <w:szCs w:val="16"/>
        </w:rPr>
        <w:t>от 27 марта 2025 года                                                                            № 41</w:t>
      </w:r>
    </w:p>
    <w:p w:rsidR="00B60FE8" w:rsidRPr="00D6504C" w:rsidRDefault="00B60FE8" w:rsidP="00B60FE8">
      <w:pPr>
        <w:jc w:val="both"/>
        <w:rPr>
          <w:sz w:val="16"/>
          <w:szCs w:val="16"/>
        </w:rPr>
      </w:pPr>
    </w:p>
    <w:p w:rsidR="00B60FE8" w:rsidRPr="00D6504C" w:rsidRDefault="00B60FE8" w:rsidP="00B60FE8">
      <w:pPr>
        <w:jc w:val="center"/>
        <w:rPr>
          <w:b/>
          <w:sz w:val="16"/>
          <w:szCs w:val="16"/>
        </w:rPr>
      </w:pPr>
      <w:r w:rsidRPr="00D6504C">
        <w:rPr>
          <w:b/>
          <w:sz w:val="16"/>
          <w:szCs w:val="16"/>
        </w:rPr>
        <w:t>«О внесении изменений в решение совета депутатов муниципального образования Большеврудское сельское поселение Волосовского муниципального района Ленинградской области № 140 от 31.05.2021</w:t>
      </w:r>
    </w:p>
    <w:p w:rsidR="00B60FE8" w:rsidRPr="00D6504C" w:rsidRDefault="00B60FE8" w:rsidP="00B60FE8">
      <w:pPr>
        <w:jc w:val="center"/>
        <w:rPr>
          <w:b/>
          <w:sz w:val="16"/>
          <w:szCs w:val="16"/>
        </w:rPr>
      </w:pPr>
      <w:r w:rsidRPr="00D6504C">
        <w:rPr>
          <w:b/>
          <w:sz w:val="16"/>
          <w:szCs w:val="16"/>
        </w:rPr>
        <w:t>«Об утверждении Положения о постановке на учет воинских захоронений, выявленных на территории муниципального образования Большеврудское сельское поселение Волосовского муниципального района Ленинградской области и увековечении имен погибших воинов»</w:t>
      </w:r>
    </w:p>
    <w:p w:rsidR="00B60FE8" w:rsidRPr="00D6504C" w:rsidRDefault="00B60FE8" w:rsidP="00B60FE8">
      <w:pPr>
        <w:spacing w:line="360" w:lineRule="auto"/>
        <w:jc w:val="both"/>
        <w:rPr>
          <w:rStyle w:val="aa"/>
          <w:color w:val="333333"/>
          <w:sz w:val="16"/>
          <w:szCs w:val="16"/>
          <w:shd w:val="clear" w:color="auto" w:fill="FFFFFF"/>
        </w:rPr>
      </w:pPr>
    </w:p>
    <w:p w:rsidR="00B60FE8" w:rsidRPr="00D6504C" w:rsidRDefault="00B60FE8" w:rsidP="00B60FE8">
      <w:pPr>
        <w:ind w:firstLine="709"/>
        <w:jc w:val="both"/>
        <w:rPr>
          <w:rStyle w:val="aa"/>
          <w:b w:val="0"/>
          <w:sz w:val="16"/>
          <w:szCs w:val="16"/>
          <w:shd w:val="clear" w:color="auto" w:fill="FFFFFF"/>
        </w:rPr>
      </w:pPr>
      <w:proofErr w:type="gramStart"/>
      <w:r w:rsidRPr="00D6504C">
        <w:rPr>
          <w:rStyle w:val="aa"/>
          <w:sz w:val="16"/>
          <w:szCs w:val="16"/>
          <w:shd w:val="clear" w:color="auto" w:fill="FFFFFF"/>
        </w:rPr>
        <w:t>В соответствии с Федеральным законом от 06.10.2003 № 131-ФЗ «Об общих принципах организации местного самоуправления в Российской Федерации», Законом Российской Федерации от 14.01.1993 № 4292-1 «Об увековечении памяти погибших при защите Отечества», Федеральным законом от 12.01.1996 №8-ФЗ «О погребении и похоронном деле», Уставом муниципального образования Большеврудское сельское поселение Волосовского муниципального района Ленинградской области, совет депутатов Большеврудского сельского поселения РЕШИЛ:</w:t>
      </w:r>
      <w:proofErr w:type="gramEnd"/>
    </w:p>
    <w:p w:rsidR="00B60FE8" w:rsidRPr="00D6504C" w:rsidRDefault="00B60FE8" w:rsidP="00B60FE8">
      <w:pPr>
        <w:ind w:firstLine="709"/>
        <w:jc w:val="both"/>
        <w:rPr>
          <w:rStyle w:val="aa"/>
          <w:b w:val="0"/>
          <w:sz w:val="16"/>
          <w:szCs w:val="16"/>
          <w:shd w:val="clear" w:color="auto" w:fill="FFFFFF"/>
        </w:rPr>
      </w:pPr>
    </w:p>
    <w:p w:rsidR="00B60FE8" w:rsidRPr="00D6504C" w:rsidRDefault="00B60FE8" w:rsidP="00B60FE8">
      <w:pPr>
        <w:ind w:firstLine="709"/>
        <w:jc w:val="both"/>
        <w:rPr>
          <w:rStyle w:val="aa"/>
          <w:b w:val="0"/>
          <w:sz w:val="16"/>
          <w:szCs w:val="16"/>
          <w:shd w:val="clear" w:color="auto" w:fill="FFFFFF"/>
        </w:rPr>
      </w:pPr>
      <w:r w:rsidRPr="00D6504C">
        <w:rPr>
          <w:rStyle w:val="aa"/>
          <w:sz w:val="16"/>
          <w:szCs w:val="16"/>
          <w:shd w:val="clear" w:color="auto" w:fill="FFFFFF"/>
        </w:rPr>
        <w:t>Внести в Положение о постановке на учет воинских захоронений, выявленных на территории муниципального образования Большеврудское сельское поселение Волосовского муниципального района Ленинградской области и увековечении имен погибших воинов, утвержденное решением Совета депутатов Большеврудского сельского поселения от 13.05.2021 №140 следующее дополнение:</w:t>
      </w:r>
    </w:p>
    <w:p w:rsidR="00B60FE8" w:rsidRPr="00D6504C" w:rsidRDefault="00B60FE8" w:rsidP="00B60FE8">
      <w:pPr>
        <w:jc w:val="both"/>
        <w:rPr>
          <w:rStyle w:val="aa"/>
          <w:b w:val="0"/>
          <w:sz w:val="16"/>
          <w:szCs w:val="16"/>
          <w:shd w:val="clear" w:color="auto" w:fill="FFFFFF"/>
        </w:rPr>
      </w:pPr>
    </w:p>
    <w:p w:rsidR="00B60FE8" w:rsidRPr="00D6504C" w:rsidRDefault="00B60FE8" w:rsidP="00B60FE8">
      <w:pPr>
        <w:pStyle w:val="a9"/>
        <w:numPr>
          <w:ilvl w:val="0"/>
          <w:numId w:val="27"/>
        </w:numPr>
        <w:spacing w:after="0" w:line="240" w:lineRule="auto"/>
        <w:ind w:left="0" w:firstLine="0"/>
        <w:contextualSpacing w:val="0"/>
        <w:rPr>
          <w:rFonts w:ascii="Times New Roman" w:hAnsi="Times New Roman" w:cs="Times New Roman"/>
          <w:sz w:val="16"/>
          <w:szCs w:val="16"/>
          <w:shd w:val="clear" w:color="auto" w:fill="FFFFFF"/>
        </w:rPr>
      </w:pPr>
      <w:r w:rsidRPr="00D6504C">
        <w:rPr>
          <w:rFonts w:ascii="Times New Roman" w:hAnsi="Times New Roman" w:cs="Times New Roman"/>
          <w:sz w:val="16"/>
          <w:szCs w:val="16"/>
          <w:shd w:val="clear" w:color="auto" w:fill="FFFFFF"/>
        </w:rPr>
        <w:t>пункт 2.1</w:t>
      </w:r>
      <w:r w:rsidRPr="00D6504C">
        <w:rPr>
          <w:sz w:val="16"/>
          <w:szCs w:val="16"/>
          <w:shd w:val="clear" w:color="auto" w:fill="FFFFFF"/>
        </w:rPr>
        <w:t xml:space="preserve"> </w:t>
      </w:r>
      <w:r w:rsidRPr="00D6504C">
        <w:rPr>
          <w:rFonts w:ascii="Times New Roman" w:hAnsi="Times New Roman" w:cs="Times New Roman"/>
          <w:sz w:val="16"/>
          <w:szCs w:val="16"/>
          <w:shd w:val="clear" w:color="auto" w:fill="FFFFFF"/>
        </w:rPr>
        <w:t xml:space="preserve">дополнить следующим содержанием: </w:t>
      </w:r>
    </w:p>
    <w:p w:rsidR="00B60FE8" w:rsidRPr="00D6504C" w:rsidRDefault="00B60FE8" w:rsidP="00B60FE8">
      <w:pPr>
        <w:pStyle w:val="a9"/>
        <w:spacing w:after="0" w:line="240" w:lineRule="auto"/>
        <w:ind w:left="0" w:firstLine="709"/>
        <w:contextualSpacing w:val="0"/>
        <w:jc w:val="both"/>
        <w:rPr>
          <w:rFonts w:ascii="Times New Roman" w:hAnsi="Times New Roman" w:cs="Times New Roman"/>
          <w:sz w:val="16"/>
          <w:szCs w:val="16"/>
          <w:shd w:val="clear" w:color="auto" w:fill="FFFFFF"/>
        </w:rPr>
      </w:pPr>
      <w:r w:rsidRPr="00D6504C">
        <w:rPr>
          <w:rFonts w:ascii="Times New Roman" w:hAnsi="Times New Roman" w:cs="Times New Roman"/>
          <w:sz w:val="16"/>
          <w:szCs w:val="16"/>
          <w:shd w:val="clear" w:color="auto" w:fill="FFFFFF"/>
        </w:rPr>
        <w:t>«На воинское захоронение должны быть установлены надписи и обозначения, содержащие информацию о воинском захоронении (далее - информационные надписи и обозначения). Информационные надписи и обозначения должны включать в себя историческую справку, содержащую сведения о событиях, в честь которых были установлены мемориальные сооружения и объекты, информацию о подвиге погибших при защите Отечества и иные сведения (включая исторические документы и фотоматериалы). Информационные надписи и обозначения также могут включать в себя графические идентификаторы - QR-коды, посредством которых обеспечивается переход на информационные ресурсы в информационно-телекоммуникационной сети «Интернет», содержащие историческую справку, видеоматериалы и другие материалы о произошедших событиях и об указанных лицах.</w:t>
      </w:r>
    </w:p>
    <w:p w:rsidR="00B60FE8" w:rsidRPr="00D6504C" w:rsidRDefault="00B60FE8" w:rsidP="00B60FE8">
      <w:pPr>
        <w:pStyle w:val="a9"/>
        <w:spacing w:after="0" w:line="240" w:lineRule="auto"/>
        <w:ind w:left="0" w:firstLine="709"/>
        <w:contextualSpacing w:val="0"/>
        <w:jc w:val="both"/>
        <w:rPr>
          <w:rFonts w:ascii="Times New Roman" w:hAnsi="Times New Roman" w:cs="Times New Roman"/>
          <w:sz w:val="16"/>
          <w:szCs w:val="16"/>
        </w:rPr>
      </w:pPr>
      <w:r w:rsidRPr="00D6504C">
        <w:rPr>
          <w:rFonts w:ascii="Times New Roman" w:hAnsi="Times New Roman" w:cs="Times New Roman"/>
          <w:sz w:val="16"/>
          <w:szCs w:val="16"/>
        </w:rPr>
        <w:t>Обязанность по установке информационных надписей и обозначений на воинские захоронения возлагается на уполномоченные федеральные органы исполнительной власти, органы государственной власти субъектов Российской Федерации и органы местного самоуправления, в ведении которых находятся соответствующие воинские захоронения.</w:t>
      </w:r>
    </w:p>
    <w:p w:rsidR="00B60FE8" w:rsidRPr="00D6504C" w:rsidRDefault="00B60FE8" w:rsidP="00B60FE8">
      <w:pPr>
        <w:pStyle w:val="a9"/>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val="0"/>
        <w:jc w:val="both"/>
        <w:rPr>
          <w:rFonts w:ascii="Times New Roman" w:eastAsia="Times New Roman" w:hAnsi="Times New Roman" w:cs="Times New Roman"/>
          <w:bCs/>
          <w:sz w:val="16"/>
          <w:szCs w:val="16"/>
        </w:rPr>
      </w:pPr>
      <w:r w:rsidRPr="00D6504C">
        <w:rPr>
          <w:rFonts w:ascii="Times New Roman" w:eastAsia="Times New Roman" w:hAnsi="Times New Roman" w:cs="Times New Roman"/>
          <w:bCs/>
          <w:sz w:val="16"/>
          <w:szCs w:val="16"/>
        </w:rPr>
        <w:t>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B60FE8" w:rsidRPr="00D6504C" w:rsidRDefault="00B60FE8" w:rsidP="00B60FE8">
      <w:pPr>
        <w:pStyle w:val="a9"/>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val="0"/>
        <w:jc w:val="both"/>
        <w:rPr>
          <w:rFonts w:ascii="Times New Roman" w:eastAsia="Times New Roman" w:hAnsi="Times New Roman" w:cs="Times New Roman"/>
          <w:bCs/>
          <w:sz w:val="16"/>
          <w:szCs w:val="16"/>
        </w:rPr>
      </w:pPr>
      <w:r w:rsidRPr="00D6504C">
        <w:rPr>
          <w:rFonts w:ascii="Times New Roman" w:eastAsia="Times New Roman" w:hAnsi="Times New Roman" w:cs="Times New Roman"/>
          <w:sz w:val="16"/>
          <w:szCs w:val="16"/>
        </w:rPr>
        <w:lastRenderedPageBreak/>
        <w:t>Настоящее решение вступает в законную силу с момента его официального опубликования (обнародования).</w:t>
      </w:r>
      <w:r w:rsidRPr="00D6504C">
        <w:rPr>
          <w:rFonts w:ascii="Times New Roman" w:eastAsia="Times New Roman" w:hAnsi="Times New Roman" w:cs="Times New Roman"/>
          <w:color w:val="22272F"/>
          <w:sz w:val="16"/>
          <w:szCs w:val="16"/>
        </w:rPr>
        <w:t> </w:t>
      </w:r>
    </w:p>
    <w:p w:rsidR="00B60FE8" w:rsidRPr="00D6504C" w:rsidRDefault="00B60FE8" w:rsidP="00B60FE8">
      <w:pPr>
        <w:widowControl w:val="0"/>
        <w:autoSpaceDE w:val="0"/>
        <w:autoSpaceDN w:val="0"/>
        <w:adjustRightInd w:val="0"/>
        <w:jc w:val="both"/>
        <w:rPr>
          <w:bCs/>
          <w:sz w:val="16"/>
          <w:szCs w:val="16"/>
        </w:rPr>
      </w:pPr>
    </w:p>
    <w:p w:rsidR="00B60FE8" w:rsidRPr="00D6504C" w:rsidRDefault="00B60FE8" w:rsidP="00B60FE8">
      <w:pPr>
        <w:widowControl w:val="0"/>
        <w:autoSpaceDE w:val="0"/>
        <w:autoSpaceDN w:val="0"/>
        <w:adjustRightInd w:val="0"/>
        <w:jc w:val="both"/>
        <w:rPr>
          <w:bCs/>
          <w:sz w:val="16"/>
          <w:szCs w:val="16"/>
        </w:rPr>
      </w:pPr>
    </w:p>
    <w:p w:rsidR="00B60FE8" w:rsidRPr="00D6504C" w:rsidRDefault="00B60FE8" w:rsidP="00B60FE8">
      <w:pPr>
        <w:widowControl w:val="0"/>
        <w:autoSpaceDE w:val="0"/>
        <w:autoSpaceDN w:val="0"/>
        <w:adjustRightInd w:val="0"/>
        <w:jc w:val="both"/>
        <w:rPr>
          <w:bCs/>
          <w:sz w:val="16"/>
          <w:szCs w:val="16"/>
        </w:rPr>
      </w:pPr>
      <w:r w:rsidRPr="00D6504C">
        <w:rPr>
          <w:bCs/>
          <w:sz w:val="16"/>
          <w:szCs w:val="16"/>
        </w:rPr>
        <w:t xml:space="preserve">Глава муниципального образования </w:t>
      </w:r>
    </w:p>
    <w:p w:rsidR="00B60FE8" w:rsidRPr="00D6504C" w:rsidRDefault="00B60FE8" w:rsidP="00B60FE8">
      <w:pPr>
        <w:widowControl w:val="0"/>
        <w:autoSpaceDE w:val="0"/>
        <w:autoSpaceDN w:val="0"/>
        <w:adjustRightInd w:val="0"/>
        <w:jc w:val="both"/>
        <w:rPr>
          <w:bCs/>
          <w:sz w:val="16"/>
          <w:szCs w:val="16"/>
        </w:rPr>
      </w:pPr>
      <w:r w:rsidRPr="00D6504C">
        <w:rPr>
          <w:bCs/>
          <w:sz w:val="16"/>
          <w:szCs w:val="16"/>
        </w:rPr>
        <w:t>Большеврудское сельское поселение                                         А.В. Шаповалов</w:t>
      </w:r>
    </w:p>
    <w:p w:rsidR="00B60FE8" w:rsidRPr="00D6504C" w:rsidRDefault="00B60FE8" w:rsidP="00B60FE8">
      <w:pPr>
        <w:spacing w:line="360" w:lineRule="auto"/>
        <w:ind w:firstLine="709"/>
        <w:jc w:val="both"/>
        <w:rPr>
          <w:sz w:val="16"/>
          <w:szCs w:val="16"/>
        </w:rPr>
      </w:pPr>
    </w:p>
    <w:p w:rsidR="00B60FE8" w:rsidRPr="00DA5530" w:rsidRDefault="00B60FE8" w:rsidP="00B60FE8">
      <w:pPr>
        <w:keepNext/>
        <w:jc w:val="center"/>
        <w:outlineLvl w:val="0"/>
        <w:rPr>
          <w:b/>
          <w:bCs/>
          <w:kern w:val="32"/>
          <w:sz w:val="16"/>
          <w:szCs w:val="16"/>
        </w:rPr>
      </w:pPr>
      <w:r>
        <w:rPr>
          <w:b/>
          <w:noProof/>
          <w:kern w:val="32"/>
          <w:sz w:val="16"/>
          <w:szCs w:val="16"/>
        </w:rPr>
        <w:drawing>
          <wp:inline distT="0" distB="0" distL="0" distR="0">
            <wp:extent cx="628650" cy="590550"/>
            <wp:effectExtent l="19050" t="0" r="0" b="0"/>
            <wp:docPr id="11" name="Рисунок 1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ics.yandex.net/38006840/normal/mail/?rnd=74593"/>
                    <pic:cNvPicPr>
                      <a:picLocks noChangeAspect="1" noChangeArrowheads="1"/>
                    </pic:cNvPicPr>
                  </pic:nvPicPr>
                  <pic:blipFill>
                    <a:blip r:embed="rId8"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B60FE8" w:rsidRPr="00DA5530" w:rsidRDefault="00B60FE8" w:rsidP="00B60FE8">
      <w:pPr>
        <w:keepNext/>
        <w:jc w:val="center"/>
        <w:outlineLvl w:val="0"/>
        <w:rPr>
          <w:b/>
          <w:bCs/>
          <w:kern w:val="32"/>
          <w:sz w:val="16"/>
          <w:szCs w:val="16"/>
        </w:rPr>
      </w:pPr>
      <w:r w:rsidRPr="00DA5530">
        <w:rPr>
          <w:b/>
          <w:bCs/>
          <w:kern w:val="32"/>
          <w:sz w:val="16"/>
          <w:szCs w:val="16"/>
        </w:rPr>
        <w:t>МУНИЦИПАЛЬНОЕ ОБРАЗОВАНИЕ</w:t>
      </w:r>
    </w:p>
    <w:p w:rsidR="00B60FE8" w:rsidRPr="00DA5530" w:rsidRDefault="00B60FE8" w:rsidP="00B60FE8">
      <w:pPr>
        <w:widowControl w:val="0"/>
        <w:suppressAutoHyphens/>
        <w:autoSpaceDE w:val="0"/>
        <w:jc w:val="center"/>
        <w:rPr>
          <w:b/>
          <w:sz w:val="16"/>
          <w:szCs w:val="16"/>
          <w:lang w:bidi="ru-RU"/>
        </w:rPr>
      </w:pPr>
      <w:r w:rsidRPr="00DA5530">
        <w:rPr>
          <w:b/>
          <w:sz w:val="16"/>
          <w:szCs w:val="16"/>
          <w:lang w:bidi="ru-RU"/>
        </w:rPr>
        <w:t>БОЛЬШЕВРУДСКОЕ СЕЛЬСКОЕ ПОСЕЛЕНИЕ</w:t>
      </w:r>
    </w:p>
    <w:p w:rsidR="00B60FE8" w:rsidRPr="00DA5530" w:rsidRDefault="00B60FE8" w:rsidP="00B60FE8">
      <w:pPr>
        <w:keepNext/>
        <w:jc w:val="center"/>
        <w:outlineLvl w:val="0"/>
        <w:rPr>
          <w:b/>
          <w:bCs/>
          <w:kern w:val="32"/>
          <w:sz w:val="16"/>
          <w:szCs w:val="16"/>
        </w:rPr>
      </w:pPr>
      <w:r w:rsidRPr="00DA5530">
        <w:rPr>
          <w:b/>
          <w:bCs/>
          <w:kern w:val="32"/>
          <w:sz w:val="16"/>
          <w:szCs w:val="16"/>
        </w:rPr>
        <w:t>ВОЛОСОВСКОГО МУНИЦИПАЛЬНОГО РАЙОНА</w:t>
      </w:r>
    </w:p>
    <w:p w:rsidR="00B60FE8" w:rsidRPr="00DA5530" w:rsidRDefault="00B60FE8" w:rsidP="00B60FE8">
      <w:pPr>
        <w:widowControl w:val="0"/>
        <w:suppressAutoHyphens/>
        <w:autoSpaceDE w:val="0"/>
        <w:jc w:val="center"/>
        <w:rPr>
          <w:b/>
          <w:bCs/>
          <w:sz w:val="16"/>
          <w:szCs w:val="16"/>
          <w:lang w:bidi="ru-RU"/>
        </w:rPr>
      </w:pPr>
      <w:r w:rsidRPr="00DA5530">
        <w:rPr>
          <w:b/>
          <w:bCs/>
          <w:sz w:val="16"/>
          <w:szCs w:val="16"/>
          <w:lang w:bidi="ru-RU"/>
        </w:rPr>
        <w:t>ЛЕНИНГРАДСКОЙ ОБЛАСТИ</w:t>
      </w:r>
    </w:p>
    <w:p w:rsidR="00B60FE8" w:rsidRPr="00DA5530" w:rsidRDefault="00B60FE8" w:rsidP="00B60FE8">
      <w:pPr>
        <w:keepNext/>
        <w:jc w:val="center"/>
        <w:outlineLvl w:val="0"/>
        <w:rPr>
          <w:b/>
          <w:kern w:val="32"/>
          <w:sz w:val="16"/>
          <w:szCs w:val="16"/>
        </w:rPr>
      </w:pPr>
      <w:r w:rsidRPr="00DA5530">
        <w:rPr>
          <w:b/>
          <w:kern w:val="32"/>
          <w:sz w:val="16"/>
          <w:szCs w:val="16"/>
        </w:rPr>
        <w:t>СОВЕТ ДЕПУТАТОВ</w:t>
      </w:r>
    </w:p>
    <w:p w:rsidR="00B60FE8" w:rsidRPr="00DA5530" w:rsidRDefault="00B60FE8" w:rsidP="00B60FE8">
      <w:pPr>
        <w:widowControl w:val="0"/>
        <w:suppressAutoHyphens/>
        <w:autoSpaceDE w:val="0"/>
        <w:jc w:val="center"/>
        <w:rPr>
          <w:b/>
          <w:sz w:val="16"/>
          <w:szCs w:val="16"/>
          <w:lang w:bidi="ru-RU"/>
        </w:rPr>
      </w:pPr>
      <w:r w:rsidRPr="00DA5530">
        <w:rPr>
          <w:b/>
          <w:sz w:val="16"/>
          <w:szCs w:val="16"/>
          <w:lang w:bidi="ru-RU"/>
        </w:rPr>
        <w:t>БОЛЬШЕВРУДСКОГО СЕЛЬСКОГО ПОСЕЛЕНИЯ</w:t>
      </w:r>
    </w:p>
    <w:p w:rsidR="00B60FE8" w:rsidRPr="00DA5530" w:rsidRDefault="00B60FE8" w:rsidP="00B60FE8">
      <w:pPr>
        <w:keepNext/>
        <w:spacing w:after="60"/>
        <w:jc w:val="center"/>
        <w:outlineLvl w:val="0"/>
        <w:rPr>
          <w:b/>
          <w:bCs/>
          <w:kern w:val="32"/>
          <w:sz w:val="16"/>
          <w:szCs w:val="16"/>
        </w:rPr>
      </w:pPr>
      <w:proofErr w:type="gramStart"/>
      <w:r w:rsidRPr="00DA5530">
        <w:rPr>
          <w:b/>
          <w:bCs/>
          <w:kern w:val="32"/>
          <w:sz w:val="16"/>
          <w:szCs w:val="16"/>
        </w:rPr>
        <w:t>Р</w:t>
      </w:r>
      <w:proofErr w:type="gramEnd"/>
      <w:r w:rsidRPr="00DA5530">
        <w:rPr>
          <w:b/>
          <w:bCs/>
          <w:kern w:val="32"/>
          <w:sz w:val="16"/>
          <w:szCs w:val="16"/>
        </w:rPr>
        <w:t xml:space="preserve"> Е Ш Е Н И Е</w:t>
      </w:r>
    </w:p>
    <w:p w:rsidR="00B60FE8" w:rsidRPr="00DA5530" w:rsidRDefault="00B60FE8" w:rsidP="00B60FE8">
      <w:pPr>
        <w:widowControl w:val="0"/>
        <w:suppressAutoHyphens/>
        <w:autoSpaceDE w:val="0"/>
        <w:jc w:val="center"/>
        <w:rPr>
          <w:sz w:val="16"/>
          <w:szCs w:val="16"/>
          <w:lang w:bidi="ru-RU"/>
        </w:rPr>
      </w:pPr>
      <w:r w:rsidRPr="00DA5530">
        <w:rPr>
          <w:sz w:val="16"/>
          <w:szCs w:val="16"/>
          <w:lang w:bidi="ru-RU"/>
        </w:rPr>
        <w:t xml:space="preserve"> (девятое заседание второго созыва)</w:t>
      </w:r>
    </w:p>
    <w:p w:rsidR="00B60FE8" w:rsidRPr="00DA5530" w:rsidRDefault="00B60FE8" w:rsidP="00B60FE8">
      <w:pPr>
        <w:rPr>
          <w:sz w:val="16"/>
          <w:szCs w:val="16"/>
        </w:rPr>
      </w:pPr>
      <w:r w:rsidRPr="00DA5530">
        <w:rPr>
          <w:sz w:val="16"/>
          <w:szCs w:val="16"/>
        </w:rPr>
        <w:t>от  27 марта  2025 года                                                                                № 42</w:t>
      </w:r>
    </w:p>
    <w:p w:rsidR="00B60FE8" w:rsidRPr="00DA5530" w:rsidRDefault="00B60FE8" w:rsidP="00B60FE8">
      <w:pPr>
        <w:pStyle w:val="ConsPlusNormal"/>
        <w:ind w:firstLine="540"/>
        <w:jc w:val="both"/>
        <w:rPr>
          <w:rFonts w:ascii="Times New Roman" w:hAnsi="Times New Roman" w:cs="Times New Roman"/>
          <w:sz w:val="16"/>
          <w:szCs w:val="16"/>
        </w:rPr>
      </w:pPr>
    </w:p>
    <w:tbl>
      <w:tblPr>
        <w:tblW w:w="0" w:type="auto"/>
        <w:tblLook w:val="04A0"/>
      </w:tblPr>
      <w:tblGrid>
        <w:gridCol w:w="9464"/>
      </w:tblGrid>
      <w:tr w:rsidR="00B60FE8" w:rsidRPr="00DA5530" w:rsidTr="00973330">
        <w:trPr>
          <w:trHeight w:val="874"/>
        </w:trPr>
        <w:tc>
          <w:tcPr>
            <w:tcW w:w="9464" w:type="dxa"/>
          </w:tcPr>
          <w:p w:rsidR="00B60FE8" w:rsidRPr="00DA5530" w:rsidRDefault="00B60FE8" w:rsidP="00973330">
            <w:pPr>
              <w:ind w:left="40"/>
              <w:jc w:val="center"/>
              <w:rPr>
                <w:b/>
                <w:sz w:val="16"/>
                <w:szCs w:val="16"/>
              </w:rPr>
            </w:pPr>
            <w:r w:rsidRPr="00DA5530">
              <w:rPr>
                <w:b/>
                <w:sz w:val="16"/>
                <w:szCs w:val="16"/>
              </w:rPr>
              <w:t>О размере оплаты за услуги бани на территории муниципального образования Большеврудское сельское поселение Волосовского муниципального района Ленинградской области</w:t>
            </w:r>
          </w:p>
          <w:p w:rsidR="00B60FE8" w:rsidRPr="00DA5530" w:rsidRDefault="00B60FE8" w:rsidP="00B60FE8">
            <w:pPr>
              <w:jc w:val="both"/>
              <w:rPr>
                <w:sz w:val="16"/>
                <w:szCs w:val="16"/>
              </w:rPr>
            </w:pPr>
          </w:p>
        </w:tc>
      </w:tr>
    </w:tbl>
    <w:p w:rsidR="00B60FE8" w:rsidRPr="00DA5530" w:rsidRDefault="00B60FE8" w:rsidP="00B60FE8">
      <w:pPr>
        <w:spacing w:line="283" w:lineRule="exact"/>
        <w:ind w:right="60"/>
        <w:jc w:val="both"/>
        <w:rPr>
          <w:sz w:val="16"/>
          <w:szCs w:val="16"/>
        </w:rPr>
      </w:pPr>
    </w:p>
    <w:p w:rsidR="00B60FE8" w:rsidRPr="00DA5530" w:rsidRDefault="00B60FE8" w:rsidP="00B60FE8">
      <w:pPr>
        <w:ind w:left="40" w:right="60" w:firstLine="780"/>
        <w:jc w:val="both"/>
        <w:rPr>
          <w:sz w:val="16"/>
          <w:szCs w:val="16"/>
        </w:rPr>
      </w:pPr>
      <w:r w:rsidRPr="00DA5530">
        <w:rPr>
          <w:sz w:val="16"/>
          <w:szCs w:val="16"/>
        </w:rPr>
        <w:t xml:space="preserve">Совет депутатов муниципального образования Большеврудское сельское поселение Волосовского муниципального района Ленинградской области </w:t>
      </w:r>
    </w:p>
    <w:p w:rsidR="00B60FE8" w:rsidRPr="00DA5530" w:rsidRDefault="00B60FE8" w:rsidP="00B60FE8">
      <w:pPr>
        <w:ind w:left="40" w:right="60" w:firstLine="780"/>
        <w:jc w:val="both"/>
        <w:rPr>
          <w:b/>
          <w:sz w:val="16"/>
          <w:szCs w:val="16"/>
        </w:rPr>
      </w:pPr>
      <w:r w:rsidRPr="00DA5530">
        <w:rPr>
          <w:b/>
          <w:sz w:val="16"/>
          <w:szCs w:val="16"/>
        </w:rPr>
        <w:t>РЕШИЛ:</w:t>
      </w:r>
    </w:p>
    <w:p w:rsidR="00B60FE8" w:rsidRPr="00DA5530" w:rsidRDefault="00B60FE8" w:rsidP="00B60FE8">
      <w:pPr>
        <w:ind w:left="40" w:right="60" w:firstLine="780"/>
        <w:jc w:val="both"/>
        <w:rPr>
          <w:sz w:val="16"/>
          <w:szCs w:val="16"/>
        </w:rPr>
      </w:pPr>
      <w:r w:rsidRPr="00DA5530">
        <w:rPr>
          <w:sz w:val="16"/>
          <w:szCs w:val="16"/>
        </w:rPr>
        <w:t>1. Установить и ввести в действие с 01.04.2025 года на территории муниципального образования Большеврудское сельское поселение Волосовского муниципального района Ленинградской области:</w:t>
      </w:r>
    </w:p>
    <w:p w:rsidR="00B60FE8" w:rsidRPr="00DA5530" w:rsidRDefault="00B60FE8" w:rsidP="00B60FE8">
      <w:pPr>
        <w:numPr>
          <w:ilvl w:val="0"/>
          <w:numId w:val="28"/>
        </w:numPr>
        <w:tabs>
          <w:tab w:val="left" w:pos="1274"/>
        </w:tabs>
        <w:ind w:left="40" w:right="60" w:firstLine="780"/>
        <w:jc w:val="both"/>
        <w:rPr>
          <w:sz w:val="16"/>
          <w:szCs w:val="16"/>
        </w:rPr>
      </w:pPr>
      <w:r w:rsidRPr="00DA5530">
        <w:rPr>
          <w:sz w:val="16"/>
          <w:szCs w:val="16"/>
        </w:rPr>
        <w:t>Размер оплаты гражданами за услуги бани д. Большая Вруда в сумме 350 рублей за одно посещение.</w:t>
      </w:r>
    </w:p>
    <w:p w:rsidR="00B60FE8" w:rsidRPr="00DA5530" w:rsidRDefault="00B60FE8" w:rsidP="00B60FE8">
      <w:pPr>
        <w:tabs>
          <w:tab w:val="left" w:pos="2668"/>
        </w:tabs>
        <w:ind w:firstLine="820"/>
        <w:jc w:val="both"/>
        <w:rPr>
          <w:sz w:val="16"/>
          <w:szCs w:val="16"/>
        </w:rPr>
      </w:pPr>
      <w:r w:rsidRPr="00DA5530">
        <w:rPr>
          <w:sz w:val="16"/>
          <w:szCs w:val="16"/>
        </w:rPr>
        <w:t>1.2. Установить льготный размер оплаты для пенсионеров в сумме 250 рублей за одно посещение бани.</w:t>
      </w:r>
    </w:p>
    <w:p w:rsidR="00B60FE8" w:rsidRPr="00DA5530" w:rsidRDefault="00B60FE8" w:rsidP="00B60FE8">
      <w:pPr>
        <w:tabs>
          <w:tab w:val="left" w:pos="2668"/>
        </w:tabs>
        <w:ind w:firstLine="820"/>
        <w:jc w:val="both"/>
        <w:rPr>
          <w:sz w:val="16"/>
          <w:szCs w:val="16"/>
        </w:rPr>
      </w:pPr>
      <w:r w:rsidRPr="00DA5530">
        <w:rPr>
          <w:sz w:val="16"/>
          <w:szCs w:val="16"/>
        </w:rPr>
        <w:t>1.3. Установить льготный размер оплаты для детей от 7 до 13 лет в сумме 100 рублей за одно посещение бани.</w:t>
      </w:r>
    </w:p>
    <w:p w:rsidR="00B60FE8" w:rsidRPr="00DA5530" w:rsidRDefault="00B60FE8" w:rsidP="00B60FE8">
      <w:pPr>
        <w:tabs>
          <w:tab w:val="left" w:pos="2668"/>
        </w:tabs>
        <w:ind w:firstLine="820"/>
        <w:jc w:val="both"/>
        <w:rPr>
          <w:sz w:val="16"/>
          <w:szCs w:val="16"/>
        </w:rPr>
      </w:pPr>
      <w:r w:rsidRPr="00DA5530">
        <w:rPr>
          <w:sz w:val="16"/>
          <w:szCs w:val="16"/>
        </w:rPr>
        <w:t>1.4. Установить льготный размер оплаты для детей от 14 до 18 лет в сумме 150 рублей за одно посещение бани.</w:t>
      </w:r>
    </w:p>
    <w:p w:rsidR="00B60FE8" w:rsidRPr="00DA5530" w:rsidRDefault="00B60FE8" w:rsidP="00B60FE8">
      <w:pPr>
        <w:tabs>
          <w:tab w:val="left" w:pos="2092"/>
        </w:tabs>
        <w:ind w:firstLine="851"/>
        <w:jc w:val="both"/>
        <w:rPr>
          <w:sz w:val="16"/>
          <w:szCs w:val="16"/>
        </w:rPr>
      </w:pPr>
      <w:r w:rsidRPr="00DA5530">
        <w:rPr>
          <w:sz w:val="16"/>
          <w:szCs w:val="16"/>
        </w:rPr>
        <w:t>1.4. Детям до 7 лет посещение бани бесплатно.</w:t>
      </w:r>
    </w:p>
    <w:p w:rsidR="00B60FE8" w:rsidRPr="00DA5530" w:rsidRDefault="00B60FE8" w:rsidP="00B60FE8">
      <w:pPr>
        <w:tabs>
          <w:tab w:val="left" w:pos="2092"/>
        </w:tabs>
        <w:ind w:firstLine="851"/>
        <w:jc w:val="both"/>
        <w:rPr>
          <w:sz w:val="16"/>
          <w:szCs w:val="16"/>
        </w:rPr>
      </w:pPr>
      <w:r w:rsidRPr="00DA5530">
        <w:rPr>
          <w:sz w:val="16"/>
          <w:szCs w:val="16"/>
        </w:rPr>
        <w:t>1.5. Размер оплаты гражданами за услуги бани (ВИП зона) 400 рублей за одно посещение бани.</w:t>
      </w:r>
    </w:p>
    <w:p w:rsidR="00B60FE8" w:rsidRPr="00DA5530" w:rsidRDefault="00B60FE8" w:rsidP="00B60FE8">
      <w:pPr>
        <w:pStyle w:val="a9"/>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val="0"/>
        <w:jc w:val="both"/>
        <w:rPr>
          <w:rFonts w:ascii="Times New Roman" w:eastAsia="Times New Roman" w:hAnsi="Times New Roman"/>
          <w:bCs/>
          <w:sz w:val="16"/>
          <w:szCs w:val="16"/>
        </w:rPr>
      </w:pPr>
      <w:r w:rsidRPr="00DA5530">
        <w:rPr>
          <w:rFonts w:ascii="Times New Roman" w:eastAsia="Times New Roman" w:hAnsi="Times New Roman"/>
          <w:bCs/>
          <w:sz w:val="16"/>
          <w:szCs w:val="16"/>
        </w:rPr>
        <w:t>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B60FE8" w:rsidRPr="00DA5530" w:rsidRDefault="00B60FE8" w:rsidP="00B60FE8">
      <w:pPr>
        <w:widowControl w:val="0"/>
        <w:autoSpaceDE w:val="0"/>
        <w:autoSpaceDN w:val="0"/>
        <w:adjustRightInd w:val="0"/>
        <w:jc w:val="both"/>
        <w:rPr>
          <w:bCs/>
          <w:sz w:val="16"/>
          <w:szCs w:val="16"/>
        </w:rPr>
      </w:pPr>
    </w:p>
    <w:p w:rsidR="00B60FE8" w:rsidRPr="00DA5530" w:rsidRDefault="00B60FE8" w:rsidP="00B60FE8">
      <w:pPr>
        <w:widowControl w:val="0"/>
        <w:autoSpaceDE w:val="0"/>
        <w:autoSpaceDN w:val="0"/>
        <w:adjustRightInd w:val="0"/>
        <w:jc w:val="both"/>
        <w:rPr>
          <w:bCs/>
          <w:sz w:val="16"/>
          <w:szCs w:val="16"/>
        </w:rPr>
      </w:pPr>
      <w:r w:rsidRPr="00DA5530">
        <w:rPr>
          <w:bCs/>
          <w:sz w:val="16"/>
          <w:szCs w:val="16"/>
        </w:rPr>
        <w:t xml:space="preserve">Глава муниципального образования </w:t>
      </w:r>
    </w:p>
    <w:p w:rsidR="00B60FE8" w:rsidRPr="00DA5530" w:rsidRDefault="00B60FE8" w:rsidP="00B60FE8">
      <w:pPr>
        <w:widowControl w:val="0"/>
        <w:autoSpaceDE w:val="0"/>
        <w:autoSpaceDN w:val="0"/>
        <w:adjustRightInd w:val="0"/>
        <w:jc w:val="both"/>
        <w:rPr>
          <w:bCs/>
          <w:sz w:val="16"/>
          <w:szCs w:val="16"/>
        </w:rPr>
      </w:pPr>
      <w:r w:rsidRPr="00DA5530">
        <w:rPr>
          <w:bCs/>
          <w:sz w:val="16"/>
          <w:szCs w:val="16"/>
        </w:rPr>
        <w:t>Большеврудское сельское поселение                                         А.В. Шаповалов</w:t>
      </w:r>
    </w:p>
    <w:p w:rsidR="00B60FE8" w:rsidRPr="008D018F" w:rsidRDefault="00B60FE8" w:rsidP="00B60FE8">
      <w:pPr>
        <w:keepNext/>
        <w:jc w:val="center"/>
        <w:outlineLvl w:val="0"/>
        <w:rPr>
          <w:b/>
          <w:bCs/>
          <w:kern w:val="32"/>
          <w:sz w:val="16"/>
          <w:szCs w:val="16"/>
        </w:rPr>
      </w:pPr>
      <w:r w:rsidRPr="008D018F">
        <w:rPr>
          <w:b/>
          <w:noProof/>
          <w:kern w:val="32"/>
          <w:sz w:val="16"/>
          <w:szCs w:val="16"/>
        </w:rPr>
        <w:drawing>
          <wp:inline distT="0" distB="0" distL="0" distR="0">
            <wp:extent cx="628650" cy="590550"/>
            <wp:effectExtent l="19050" t="0" r="0" b="0"/>
            <wp:docPr id="9" name="Рисунок 1" descr="https://upics.yandex.net/38006840/normal/mail/?rnd=74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ics.yandex.net/38006840/normal/mail/?rnd=74593"/>
                    <pic:cNvPicPr>
                      <a:picLocks noChangeAspect="1" noChangeArrowheads="1"/>
                    </pic:cNvPicPr>
                  </pic:nvPicPr>
                  <pic:blipFill>
                    <a:blip r:embed="rId8" cstate="print"/>
                    <a:srcRect/>
                    <a:stretch>
                      <a:fillRect/>
                    </a:stretch>
                  </pic:blipFill>
                  <pic:spPr bwMode="auto">
                    <a:xfrm>
                      <a:off x="0" y="0"/>
                      <a:ext cx="628650" cy="590550"/>
                    </a:xfrm>
                    <a:prstGeom prst="rect">
                      <a:avLst/>
                    </a:prstGeom>
                    <a:noFill/>
                    <a:ln w="9525">
                      <a:noFill/>
                      <a:miter lim="800000"/>
                      <a:headEnd/>
                      <a:tailEnd/>
                    </a:ln>
                  </pic:spPr>
                </pic:pic>
              </a:graphicData>
            </a:graphic>
          </wp:inline>
        </w:drawing>
      </w:r>
    </w:p>
    <w:p w:rsidR="00B60FE8" w:rsidRPr="008D018F" w:rsidRDefault="00B60FE8" w:rsidP="00B60FE8">
      <w:pPr>
        <w:keepNext/>
        <w:jc w:val="center"/>
        <w:outlineLvl w:val="0"/>
        <w:rPr>
          <w:b/>
          <w:bCs/>
          <w:kern w:val="32"/>
          <w:sz w:val="16"/>
          <w:szCs w:val="16"/>
        </w:rPr>
      </w:pPr>
      <w:r w:rsidRPr="008D018F">
        <w:rPr>
          <w:b/>
          <w:bCs/>
          <w:kern w:val="32"/>
          <w:sz w:val="16"/>
          <w:szCs w:val="16"/>
        </w:rPr>
        <w:t>МУНИЦИПАЛЬНОЕ ОБРАЗОВАНИЕ</w:t>
      </w:r>
    </w:p>
    <w:p w:rsidR="00B60FE8" w:rsidRPr="008D018F" w:rsidRDefault="00B60FE8" w:rsidP="00B60FE8">
      <w:pPr>
        <w:widowControl w:val="0"/>
        <w:suppressAutoHyphens/>
        <w:autoSpaceDE w:val="0"/>
        <w:jc w:val="center"/>
        <w:rPr>
          <w:b/>
          <w:sz w:val="16"/>
          <w:szCs w:val="16"/>
          <w:lang w:bidi="ru-RU"/>
        </w:rPr>
      </w:pPr>
      <w:r w:rsidRPr="008D018F">
        <w:rPr>
          <w:b/>
          <w:sz w:val="16"/>
          <w:szCs w:val="16"/>
          <w:lang w:bidi="ru-RU"/>
        </w:rPr>
        <w:t>БОЛЬШЕВРУДСКОЕ СЕЛЬСКОЕ ПОСЕЛЕНИЕ</w:t>
      </w:r>
    </w:p>
    <w:p w:rsidR="00B60FE8" w:rsidRPr="008D018F" w:rsidRDefault="00B60FE8" w:rsidP="00B60FE8">
      <w:pPr>
        <w:keepNext/>
        <w:jc w:val="center"/>
        <w:outlineLvl w:val="0"/>
        <w:rPr>
          <w:b/>
          <w:bCs/>
          <w:kern w:val="32"/>
          <w:sz w:val="16"/>
          <w:szCs w:val="16"/>
        </w:rPr>
      </w:pPr>
      <w:r w:rsidRPr="008D018F">
        <w:rPr>
          <w:b/>
          <w:bCs/>
          <w:kern w:val="32"/>
          <w:sz w:val="16"/>
          <w:szCs w:val="16"/>
        </w:rPr>
        <w:t>ВОЛОСОВСКОГО МУНИЦИПАЛЬНОГО РАЙОНА</w:t>
      </w:r>
    </w:p>
    <w:p w:rsidR="00B60FE8" w:rsidRPr="008D018F" w:rsidRDefault="00B60FE8" w:rsidP="00B60FE8">
      <w:pPr>
        <w:widowControl w:val="0"/>
        <w:suppressAutoHyphens/>
        <w:autoSpaceDE w:val="0"/>
        <w:jc w:val="center"/>
        <w:rPr>
          <w:b/>
          <w:bCs/>
          <w:sz w:val="16"/>
          <w:szCs w:val="16"/>
          <w:lang w:bidi="ru-RU"/>
        </w:rPr>
      </w:pPr>
      <w:r w:rsidRPr="008D018F">
        <w:rPr>
          <w:b/>
          <w:bCs/>
          <w:sz w:val="16"/>
          <w:szCs w:val="16"/>
          <w:lang w:bidi="ru-RU"/>
        </w:rPr>
        <w:t>ЛЕНИНГРАДСКОЙ ОБЛАСТИ</w:t>
      </w:r>
    </w:p>
    <w:p w:rsidR="00B60FE8" w:rsidRPr="008D018F" w:rsidRDefault="00B60FE8" w:rsidP="00B60FE8">
      <w:pPr>
        <w:keepNext/>
        <w:jc w:val="center"/>
        <w:outlineLvl w:val="0"/>
        <w:rPr>
          <w:b/>
          <w:kern w:val="32"/>
          <w:sz w:val="16"/>
          <w:szCs w:val="16"/>
        </w:rPr>
      </w:pPr>
      <w:r w:rsidRPr="008D018F">
        <w:rPr>
          <w:b/>
          <w:kern w:val="32"/>
          <w:sz w:val="16"/>
          <w:szCs w:val="16"/>
        </w:rPr>
        <w:t>СОВЕТ ДЕПУТАТОВ</w:t>
      </w:r>
    </w:p>
    <w:p w:rsidR="00B60FE8" w:rsidRPr="008D018F" w:rsidRDefault="00B60FE8" w:rsidP="00B60FE8">
      <w:pPr>
        <w:widowControl w:val="0"/>
        <w:suppressAutoHyphens/>
        <w:autoSpaceDE w:val="0"/>
        <w:jc w:val="center"/>
        <w:rPr>
          <w:b/>
          <w:sz w:val="16"/>
          <w:szCs w:val="16"/>
          <w:lang w:bidi="ru-RU"/>
        </w:rPr>
      </w:pPr>
      <w:r w:rsidRPr="008D018F">
        <w:rPr>
          <w:b/>
          <w:sz w:val="16"/>
          <w:szCs w:val="16"/>
          <w:lang w:bidi="ru-RU"/>
        </w:rPr>
        <w:t>БОЛЬШЕВРУДСКОГО СЕЛЬСКОГО ПОСЕЛЕНИЯ</w:t>
      </w:r>
    </w:p>
    <w:p w:rsidR="00B60FE8" w:rsidRPr="008D018F" w:rsidRDefault="00B60FE8" w:rsidP="00B60FE8">
      <w:pPr>
        <w:keepNext/>
        <w:spacing w:after="60"/>
        <w:jc w:val="center"/>
        <w:outlineLvl w:val="0"/>
        <w:rPr>
          <w:b/>
          <w:bCs/>
          <w:kern w:val="32"/>
          <w:sz w:val="16"/>
          <w:szCs w:val="16"/>
        </w:rPr>
      </w:pPr>
      <w:proofErr w:type="gramStart"/>
      <w:r w:rsidRPr="008D018F">
        <w:rPr>
          <w:b/>
          <w:bCs/>
          <w:kern w:val="32"/>
          <w:sz w:val="16"/>
          <w:szCs w:val="16"/>
        </w:rPr>
        <w:t>Р</w:t>
      </w:r>
      <w:proofErr w:type="gramEnd"/>
      <w:r w:rsidRPr="008D018F">
        <w:rPr>
          <w:b/>
          <w:bCs/>
          <w:kern w:val="32"/>
          <w:sz w:val="16"/>
          <w:szCs w:val="16"/>
        </w:rPr>
        <w:t xml:space="preserve"> Е Ш Е Н И Е</w:t>
      </w:r>
    </w:p>
    <w:p w:rsidR="00B60FE8" w:rsidRPr="008D018F" w:rsidRDefault="00B60FE8" w:rsidP="00B60FE8">
      <w:pPr>
        <w:widowControl w:val="0"/>
        <w:suppressAutoHyphens/>
        <w:autoSpaceDE w:val="0"/>
        <w:jc w:val="center"/>
        <w:rPr>
          <w:sz w:val="16"/>
          <w:szCs w:val="16"/>
          <w:lang w:bidi="ru-RU"/>
        </w:rPr>
      </w:pPr>
      <w:r w:rsidRPr="008D018F">
        <w:rPr>
          <w:sz w:val="16"/>
          <w:szCs w:val="16"/>
          <w:lang w:bidi="ru-RU"/>
        </w:rPr>
        <w:t xml:space="preserve"> (</w:t>
      </w:r>
      <w:r w:rsidRPr="008D018F">
        <w:rPr>
          <w:sz w:val="16"/>
          <w:szCs w:val="16"/>
        </w:rPr>
        <w:t>Девятое заседание второго созыва</w:t>
      </w:r>
      <w:r w:rsidRPr="008D018F">
        <w:rPr>
          <w:sz w:val="16"/>
          <w:szCs w:val="16"/>
          <w:lang w:bidi="ru-RU"/>
        </w:rPr>
        <w:t>)</w:t>
      </w:r>
    </w:p>
    <w:p w:rsidR="00B60FE8" w:rsidRPr="008D018F" w:rsidRDefault="00B60FE8" w:rsidP="00B60FE8">
      <w:pPr>
        <w:widowControl w:val="0"/>
        <w:suppressAutoHyphens/>
        <w:autoSpaceDE w:val="0"/>
        <w:jc w:val="center"/>
        <w:rPr>
          <w:sz w:val="16"/>
          <w:szCs w:val="16"/>
          <w:lang w:bidi="ru-RU"/>
        </w:rPr>
      </w:pPr>
    </w:p>
    <w:p w:rsidR="00B60FE8" w:rsidRPr="008D018F" w:rsidRDefault="00B60FE8" w:rsidP="00B60FE8">
      <w:pPr>
        <w:jc w:val="both"/>
        <w:rPr>
          <w:sz w:val="16"/>
          <w:szCs w:val="16"/>
        </w:rPr>
      </w:pPr>
      <w:r w:rsidRPr="008D018F">
        <w:rPr>
          <w:sz w:val="16"/>
          <w:szCs w:val="16"/>
        </w:rPr>
        <w:t>от 27 марта 2025 года                                                                              № 43</w:t>
      </w:r>
    </w:p>
    <w:p w:rsidR="00B60FE8" w:rsidRPr="008D018F" w:rsidRDefault="00B60FE8" w:rsidP="00B60FE8">
      <w:pPr>
        <w:jc w:val="center"/>
        <w:rPr>
          <w:sz w:val="16"/>
          <w:szCs w:val="16"/>
        </w:rPr>
      </w:pPr>
    </w:p>
    <w:p w:rsidR="00B60FE8" w:rsidRPr="008D018F" w:rsidRDefault="00B60FE8" w:rsidP="00B60FE8">
      <w:pPr>
        <w:tabs>
          <w:tab w:val="left" w:pos="8647"/>
        </w:tabs>
        <w:suppressAutoHyphens/>
        <w:ind w:left="992" w:right="709"/>
        <w:jc w:val="center"/>
        <w:rPr>
          <w:b/>
          <w:sz w:val="16"/>
          <w:szCs w:val="16"/>
        </w:rPr>
      </w:pPr>
      <w:r w:rsidRPr="008D018F">
        <w:rPr>
          <w:b/>
          <w:sz w:val="16"/>
          <w:szCs w:val="16"/>
        </w:rPr>
        <w:t>О внесении изменений в решение совета депутатов                             муниципального образования Большеврудское сельское поселение   от 12.12.2024 года № 24 «О бюджете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 и 2027 годов»</w:t>
      </w:r>
    </w:p>
    <w:p w:rsidR="00B60FE8" w:rsidRPr="008D018F" w:rsidRDefault="00B60FE8" w:rsidP="00B60FE8">
      <w:pPr>
        <w:suppressAutoHyphens/>
        <w:ind w:firstLine="709"/>
        <w:jc w:val="both"/>
        <w:rPr>
          <w:b/>
          <w:sz w:val="16"/>
          <w:szCs w:val="16"/>
        </w:rPr>
      </w:pPr>
      <w:r w:rsidRPr="008D018F">
        <w:rPr>
          <w:sz w:val="16"/>
          <w:szCs w:val="16"/>
        </w:rPr>
        <w:t>Совет депутатов Большеврудского сельского поселения Волосовского муниципального района Ленинградской области</w:t>
      </w:r>
      <w:r w:rsidRPr="008D018F">
        <w:rPr>
          <w:b/>
          <w:sz w:val="16"/>
          <w:szCs w:val="16"/>
        </w:rPr>
        <w:t xml:space="preserve"> РЕШИЛ:</w:t>
      </w:r>
    </w:p>
    <w:p w:rsidR="00B60FE8" w:rsidRPr="008D018F" w:rsidRDefault="00B60FE8" w:rsidP="00B60FE8">
      <w:pPr>
        <w:suppressAutoHyphens/>
        <w:ind w:firstLine="709"/>
        <w:jc w:val="both"/>
        <w:rPr>
          <w:b/>
          <w:sz w:val="16"/>
          <w:szCs w:val="16"/>
        </w:rPr>
      </w:pPr>
    </w:p>
    <w:p w:rsidR="00B60FE8" w:rsidRPr="008D018F" w:rsidRDefault="00B60FE8" w:rsidP="00B60FE8">
      <w:pPr>
        <w:suppressAutoHyphens/>
        <w:ind w:firstLine="709"/>
        <w:jc w:val="both"/>
        <w:rPr>
          <w:sz w:val="16"/>
          <w:szCs w:val="16"/>
        </w:rPr>
      </w:pPr>
      <w:r w:rsidRPr="008D018F">
        <w:rPr>
          <w:sz w:val="16"/>
          <w:szCs w:val="16"/>
        </w:rPr>
        <w:t>1. Внести в решение Совета депутатов муниципального образования Большеврудское сельское поселение от 12.12.2024г. № 24 «О бюджете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 и 2027 годов» следующие изменения:</w:t>
      </w:r>
    </w:p>
    <w:p w:rsidR="00B60FE8" w:rsidRPr="008D018F" w:rsidRDefault="00B60FE8" w:rsidP="00B60FE8">
      <w:pPr>
        <w:suppressAutoHyphens/>
        <w:ind w:firstLine="709"/>
        <w:jc w:val="both"/>
        <w:rPr>
          <w:sz w:val="16"/>
          <w:szCs w:val="16"/>
        </w:rPr>
      </w:pPr>
    </w:p>
    <w:p w:rsidR="00B60FE8" w:rsidRPr="008D018F" w:rsidRDefault="00B60FE8" w:rsidP="00B60FE8">
      <w:pPr>
        <w:suppressAutoHyphens/>
        <w:ind w:firstLine="709"/>
        <w:jc w:val="both"/>
        <w:rPr>
          <w:sz w:val="16"/>
          <w:szCs w:val="16"/>
        </w:rPr>
      </w:pPr>
      <w:r w:rsidRPr="008D018F">
        <w:rPr>
          <w:sz w:val="16"/>
          <w:szCs w:val="16"/>
        </w:rPr>
        <w:t>1.1. Пункт 1 изложить в новой редакции:</w:t>
      </w:r>
    </w:p>
    <w:p w:rsidR="00B60FE8" w:rsidRPr="008D018F" w:rsidRDefault="00B60FE8" w:rsidP="00B60FE8">
      <w:pPr>
        <w:suppressAutoHyphens/>
        <w:ind w:firstLine="709"/>
        <w:jc w:val="both"/>
        <w:rPr>
          <w:sz w:val="16"/>
          <w:szCs w:val="16"/>
        </w:rPr>
      </w:pPr>
      <w:r w:rsidRPr="008D018F">
        <w:rPr>
          <w:sz w:val="16"/>
          <w:szCs w:val="16"/>
        </w:rPr>
        <w:t>«Утвердить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2025 год:</w:t>
      </w:r>
    </w:p>
    <w:p w:rsidR="00B60FE8" w:rsidRPr="008D018F" w:rsidRDefault="00B60FE8" w:rsidP="00B60FE8">
      <w:pPr>
        <w:suppressAutoHyphens/>
        <w:ind w:firstLine="709"/>
        <w:jc w:val="both"/>
        <w:rPr>
          <w:sz w:val="16"/>
          <w:szCs w:val="16"/>
        </w:rPr>
      </w:pPr>
      <w:r w:rsidRPr="008D018F">
        <w:rPr>
          <w:sz w:val="16"/>
          <w:szCs w:val="16"/>
        </w:rPr>
        <w:t>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в сумме 151 768 769,42 рубля;</w:t>
      </w:r>
    </w:p>
    <w:p w:rsidR="00B60FE8" w:rsidRPr="008D018F" w:rsidRDefault="00B60FE8" w:rsidP="00B60FE8">
      <w:pPr>
        <w:pStyle w:val="21"/>
        <w:suppressAutoHyphens/>
        <w:ind w:firstLine="709"/>
        <w:rPr>
          <w:sz w:val="16"/>
          <w:szCs w:val="16"/>
        </w:rPr>
      </w:pPr>
      <w:r w:rsidRPr="008D018F">
        <w:rPr>
          <w:sz w:val="16"/>
          <w:szCs w:val="16"/>
        </w:rPr>
        <w:lastRenderedPageBreak/>
        <w:t>прогнозируемый 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в сумме 166 039 639,84 рублей;</w:t>
      </w:r>
    </w:p>
    <w:p w:rsidR="00B60FE8" w:rsidRPr="008D018F" w:rsidRDefault="00B60FE8" w:rsidP="00B60FE8">
      <w:pPr>
        <w:suppressAutoHyphens/>
        <w:ind w:firstLine="709"/>
        <w:jc w:val="both"/>
        <w:rPr>
          <w:sz w:val="16"/>
          <w:szCs w:val="16"/>
        </w:rPr>
      </w:pPr>
      <w:r w:rsidRPr="008D018F">
        <w:rPr>
          <w:sz w:val="16"/>
          <w:szCs w:val="16"/>
        </w:rPr>
        <w:t>прогнозируемый дефицит бюджета муниципального образования Большеврудское сельское поселение Волосовского муниципального района Ленинградской области в сумме 14 270 870,42 рубля»;</w:t>
      </w:r>
    </w:p>
    <w:p w:rsidR="00B60FE8" w:rsidRPr="008D018F" w:rsidRDefault="00B60FE8" w:rsidP="00B60FE8">
      <w:pPr>
        <w:suppressAutoHyphens/>
        <w:ind w:firstLine="709"/>
        <w:jc w:val="both"/>
        <w:rPr>
          <w:sz w:val="16"/>
          <w:szCs w:val="16"/>
        </w:rPr>
      </w:pPr>
    </w:p>
    <w:p w:rsidR="00B60FE8" w:rsidRPr="008D018F" w:rsidRDefault="00B60FE8" w:rsidP="00B60FE8">
      <w:pPr>
        <w:suppressAutoHyphens/>
        <w:ind w:firstLine="709"/>
        <w:jc w:val="both"/>
        <w:rPr>
          <w:sz w:val="16"/>
          <w:szCs w:val="16"/>
        </w:rPr>
      </w:pPr>
      <w:r w:rsidRPr="008D018F">
        <w:rPr>
          <w:sz w:val="16"/>
          <w:szCs w:val="16"/>
        </w:rPr>
        <w:t>1.2. Пункт 2 изложить в новой редакции:</w:t>
      </w:r>
    </w:p>
    <w:p w:rsidR="00B60FE8" w:rsidRPr="008D018F" w:rsidRDefault="00B60FE8" w:rsidP="00B60FE8">
      <w:pPr>
        <w:suppressAutoHyphens/>
        <w:ind w:firstLine="709"/>
        <w:jc w:val="both"/>
        <w:rPr>
          <w:sz w:val="16"/>
          <w:szCs w:val="16"/>
        </w:rPr>
      </w:pPr>
      <w:r w:rsidRPr="008D018F">
        <w:rPr>
          <w:sz w:val="16"/>
          <w:szCs w:val="16"/>
        </w:rPr>
        <w:t>«Утвердить основные характеристики бюджета муниципального образования Большеврудское сельское поселение Волосовского муниципального района Ленинградской области на плановый период 2026 и 2027 годов:</w:t>
      </w:r>
    </w:p>
    <w:p w:rsidR="00B60FE8" w:rsidRPr="008D018F" w:rsidRDefault="00B60FE8" w:rsidP="00B60FE8">
      <w:pPr>
        <w:suppressAutoHyphens/>
        <w:ind w:firstLine="709"/>
        <w:jc w:val="both"/>
        <w:rPr>
          <w:sz w:val="16"/>
          <w:szCs w:val="16"/>
        </w:rPr>
      </w:pPr>
      <w:r w:rsidRPr="008D018F">
        <w:rPr>
          <w:sz w:val="16"/>
          <w:szCs w:val="16"/>
        </w:rPr>
        <w:t>прогнозируемый общий объем доходов бюджета муниципального образования Большеврудское сельское поселение Волосовского муниципального района Ленинградской области на 2026 год в сумме 109 346 766,11 рублей и на 2027 год в сумме 94 541 377,40 рублей;</w:t>
      </w:r>
    </w:p>
    <w:p w:rsidR="00B60FE8" w:rsidRPr="008D018F" w:rsidRDefault="00B60FE8" w:rsidP="00B60FE8">
      <w:pPr>
        <w:suppressAutoHyphens/>
        <w:ind w:firstLine="709"/>
        <w:jc w:val="both"/>
        <w:rPr>
          <w:sz w:val="16"/>
          <w:szCs w:val="16"/>
        </w:rPr>
      </w:pPr>
      <w:proofErr w:type="gramStart"/>
      <w:r w:rsidRPr="008D018F">
        <w:rPr>
          <w:sz w:val="16"/>
          <w:szCs w:val="16"/>
        </w:rPr>
        <w:t>прогнозируемый общий объем расходов бюджета муниципального образования Большеврудское сельское поселение Волосовского муниципального района Ленинградской области на 2026 год в сумме 109 346 766,11 рубля и на 2027 год в сумме  94 541 377,40 рублей, в том числе условно утверждаемые расходы на 2026 год в сумме  2 250 000,00 рублей и на 2027 год в сумме 4 150 000,00 рублей;»</w:t>
      </w:r>
      <w:proofErr w:type="gramEnd"/>
    </w:p>
    <w:p w:rsidR="00B60FE8" w:rsidRPr="008D018F" w:rsidRDefault="00B60FE8" w:rsidP="00B60FE8">
      <w:pPr>
        <w:suppressAutoHyphens/>
        <w:ind w:firstLine="709"/>
        <w:jc w:val="both"/>
        <w:rPr>
          <w:sz w:val="16"/>
          <w:szCs w:val="16"/>
        </w:rPr>
      </w:pPr>
      <w:r w:rsidRPr="008D018F">
        <w:rPr>
          <w:sz w:val="16"/>
          <w:szCs w:val="16"/>
        </w:rPr>
        <w:t>1.3. Приложение 1 «Источники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 на 2025 год и плановый период 2026 и 2027 годов» изложить в новой редакции (прилагается);</w:t>
      </w:r>
    </w:p>
    <w:p w:rsidR="00B60FE8" w:rsidRPr="008D018F" w:rsidRDefault="00B60FE8" w:rsidP="00B60FE8">
      <w:pPr>
        <w:suppressAutoHyphens/>
        <w:ind w:firstLine="709"/>
        <w:jc w:val="both"/>
        <w:rPr>
          <w:sz w:val="16"/>
          <w:szCs w:val="16"/>
        </w:rPr>
      </w:pPr>
      <w:r w:rsidRPr="008D018F">
        <w:rPr>
          <w:sz w:val="16"/>
          <w:szCs w:val="16"/>
        </w:rPr>
        <w:t>1.4. Приложение 2 «Прогнозируемые поступления налоговых, неналоговых и безвозмездных поступлений в бюджет муниципального образования Большеврудское сельское поселение Волосовского муниципального района Ленинградской области по кодам видов доходов в 2025 году и плановом периоде 2026 и 2027 годов» изложить в новой редакции (прилагается);</w:t>
      </w:r>
    </w:p>
    <w:p w:rsidR="00B60FE8" w:rsidRPr="008D018F" w:rsidRDefault="00B60FE8" w:rsidP="00B60FE8">
      <w:pPr>
        <w:suppressAutoHyphens/>
        <w:ind w:firstLine="709"/>
        <w:jc w:val="both"/>
        <w:rPr>
          <w:sz w:val="16"/>
          <w:szCs w:val="16"/>
        </w:rPr>
      </w:pPr>
      <w:r w:rsidRPr="008D018F">
        <w:rPr>
          <w:sz w:val="16"/>
          <w:szCs w:val="16"/>
        </w:rPr>
        <w:t>1.5. Приложение 3 «Прогнозируемые безвозмездные поступления в бюджет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Российской Федерации в  2025 году и плановом периоде 2026 -2027 годов» изложить в новой редакции (прилагается);</w:t>
      </w:r>
    </w:p>
    <w:p w:rsidR="00B60FE8" w:rsidRPr="008D018F" w:rsidRDefault="00B60FE8" w:rsidP="00B60FE8">
      <w:pPr>
        <w:suppressAutoHyphens/>
        <w:ind w:firstLine="709"/>
        <w:jc w:val="both"/>
        <w:rPr>
          <w:sz w:val="16"/>
          <w:szCs w:val="16"/>
        </w:rPr>
      </w:pPr>
      <w:r w:rsidRPr="008D018F">
        <w:rPr>
          <w:sz w:val="16"/>
          <w:szCs w:val="16"/>
        </w:rPr>
        <w:t xml:space="preserve">1.6. Приложение 4 «Распределение расходов, функциональная классификация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2026-2027 годы  » изложить в новой редакции (прилагается); </w:t>
      </w:r>
    </w:p>
    <w:p w:rsidR="00B60FE8" w:rsidRPr="008D018F" w:rsidRDefault="00B60FE8" w:rsidP="00B60FE8">
      <w:pPr>
        <w:suppressAutoHyphens/>
        <w:ind w:firstLine="709"/>
        <w:jc w:val="both"/>
        <w:rPr>
          <w:sz w:val="16"/>
          <w:szCs w:val="16"/>
        </w:rPr>
      </w:pPr>
      <w:r w:rsidRPr="008D018F">
        <w:rPr>
          <w:sz w:val="16"/>
          <w:szCs w:val="16"/>
        </w:rPr>
        <w:t>1.7. Приложение 5 «Ведомственная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2026-2027 годы » изложить в новой редакции (прилагается);</w:t>
      </w:r>
    </w:p>
    <w:p w:rsidR="00B60FE8" w:rsidRPr="008D018F" w:rsidRDefault="00B60FE8" w:rsidP="00B60FE8">
      <w:pPr>
        <w:suppressAutoHyphens/>
        <w:ind w:firstLine="709"/>
        <w:jc w:val="both"/>
        <w:rPr>
          <w:sz w:val="16"/>
          <w:szCs w:val="16"/>
        </w:rPr>
      </w:pPr>
      <w:r w:rsidRPr="008D018F">
        <w:rPr>
          <w:sz w:val="16"/>
          <w:szCs w:val="16"/>
        </w:rPr>
        <w:t xml:space="preserve">1.8. Приложение 6 «Распределение бюджетных ассигнований по целевым статьям (муниципальным программам и </w:t>
      </w:r>
      <w:proofErr w:type="spellStart"/>
      <w:r w:rsidRPr="008D018F">
        <w:rPr>
          <w:sz w:val="16"/>
          <w:szCs w:val="16"/>
        </w:rPr>
        <w:t>непрограммным</w:t>
      </w:r>
      <w:proofErr w:type="spellEnd"/>
      <w:r w:rsidRPr="008D018F">
        <w:rPr>
          <w:sz w:val="16"/>
          <w:szCs w:val="16"/>
        </w:rPr>
        <w:t xml:space="preserve"> направлениям деятельности), группам видов расходов, разделам и подразделам бюджета муниципального образования Большеврудское сельское поселение Волосовского муниципального района Ленинградской области на 2025 год и на плановый период  2026-2027 годы» изложить в новой редакции (прилагается);</w:t>
      </w:r>
    </w:p>
    <w:p w:rsidR="00B60FE8" w:rsidRPr="008D018F" w:rsidRDefault="00B60FE8" w:rsidP="00B60FE8">
      <w:pPr>
        <w:suppressAutoHyphens/>
        <w:ind w:firstLine="709"/>
        <w:jc w:val="both"/>
        <w:rPr>
          <w:sz w:val="16"/>
          <w:szCs w:val="16"/>
        </w:rPr>
      </w:pPr>
      <w:r w:rsidRPr="008D018F">
        <w:rPr>
          <w:sz w:val="16"/>
          <w:szCs w:val="16"/>
        </w:rPr>
        <w:t>1.9. Пункт 14 изложить в новой редакции:</w:t>
      </w:r>
    </w:p>
    <w:p w:rsidR="00B60FE8" w:rsidRPr="008D018F" w:rsidRDefault="00B60FE8" w:rsidP="00B60FE8">
      <w:pPr>
        <w:pStyle w:val="p1"/>
        <w:suppressAutoHyphens/>
        <w:spacing w:before="0" w:beforeAutospacing="0" w:after="0" w:afterAutospacing="0"/>
        <w:ind w:firstLine="709"/>
        <w:jc w:val="both"/>
        <w:rPr>
          <w:sz w:val="16"/>
          <w:szCs w:val="16"/>
        </w:rPr>
      </w:pPr>
      <w:r w:rsidRPr="008D018F">
        <w:rPr>
          <w:sz w:val="16"/>
          <w:szCs w:val="16"/>
        </w:rPr>
        <w:t>«Утвердить объем бюджетных ассигнований муниципального дорожного фонда муниципального образования Большеврудское сельское поселение Волосовского муниципального района Ленинградской области:</w:t>
      </w:r>
    </w:p>
    <w:p w:rsidR="00B60FE8" w:rsidRPr="008D018F" w:rsidRDefault="00B60FE8" w:rsidP="00B60FE8">
      <w:pPr>
        <w:pStyle w:val="p1"/>
        <w:suppressAutoHyphens/>
        <w:spacing w:before="0" w:beforeAutospacing="0" w:after="0" w:afterAutospacing="0"/>
        <w:ind w:firstLine="709"/>
        <w:rPr>
          <w:sz w:val="16"/>
          <w:szCs w:val="16"/>
        </w:rPr>
      </w:pPr>
      <w:r w:rsidRPr="008D018F">
        <w:rPr>
          <w:sz w:val="16"/>
          <w:szCs w:val="16"/>
        </w:rPr>
        <w:t>на 2025 год в сумме 11 811 799,06  рублей;</w:t>
      </w:r>
    </w:p>
    <w:p w:rsidR="00B60FE8" w:rsidRPr="008D018F" w:rsidRDefault="00B60FE8" w:rsidP="00B60FE8">
      <w:pPr>
        <w:pStyle w:val="p1"/>
        <w:suppressAutoHyphens/>
        <w:spacing w:before="0" w:beforeAutospacing="0" w:after="0" w:afterAutospacing="0"/>
        <w:ind w:firstLine="709"/>
        <w:rPr>
          <w:sz w:val="16"/>
          <w:szCs w:val="16"/>
        </w:rPr>
      </w:pPr>
      <w:r w:rsidRPr="008D018F">
        <w:rPr>
          <w:sz w:val="16"/>
          <w:szCs w:val="16"/>
        </w:rPr>
        <w:t>на 2026 год в сумме 11 301 161,00,00 рубль;</w:t>
      </w:r>
    </w:p>
    <w:p w:rsidR="00B60FE8" w:rsidRPr="008D018F" w:rsidRDefault="00B60FE8" w:rsidP="00B60FE8">
      <w:pPr>
        <w:suppressAutoHyphens/>
        <w:ind w:firstLine="709"/>
        <w:jc w:val="both"/>
        <w:rPr>
          <w:sz w:val="16"/>
          <w:szCs w:val="16"/>
        </w:rPr>
      </w:pPr>
      <w:r w:rsidRPr="008D018F">
        <w:rPr>
          <w:sz w:val="16"/>
          <w:szCs w:val="16"/>
        </w:rPr>
        <w:t>на 2027 год в сумме 16 592 314,00 рублей».</w:t>
      </w:r>
    </w:p>
    <w:p w:rsidR="00B60FE8" w:rsidRPr="008D018F" w:rsidRDefault="00B60FE8" w:rsidP="00B60FE8">
      <w:pPr>
        <w:suppressAutoHyphens/>
        <w:ind w:firstLine="709"/>
        <w:jc w:val="both"/>
        <w:rPr>
          <w:sz w:val="16"/>
          <w:szCs w:val="16"/>
        </w:rPr>
      </w:pPr>
    </w:p>
    <w:p w:rsidR="00B60FE8" w:rsidRPr="008D018F" w:rsidRDefault="00B60FE8" w:rsidP="00B60FE8">
      <w:pPr>
        <w:suppressAutoHyphens/>
        <w:ind w:firstLine="709"/>
        <w:jc w:val="both"/>
        <w:rPr>
          <w:sz w:val="16"/>
          <w:szCs w:val="16"/>
        </w:rPr>
      </w:pPr>
      <w:r w:rsidRPr="008D018F">
        <w:rPr>
          <w:sz w:val="16"/>
          <w:szCs w:val="16"/>
        </w:rPr>
        <w:t>1.10. Пункт 13 изложить в новой редакции:</w:t>
      </w:r>
    </w:p>
    <w:p w:rsidR="00B60FE8" w:rsidRPr="008D018F" w:rsidRDefault="00B60FE8" w:rsidP="00B60FE8">
      <w:pPr>
        <w:pStyle w:val="p1"/>
        <w:suppressAutoHyphens/>
        <w:spacing w:before="0" w:beforeAutospacing="0" w:after="0" w:afterAutospacing="0"/>
        <w:ind w:firstLine="709"/>
        <w:jc w:val="both"/>
        <w:rPr>
          <w:sz w:val="16"/>
          <w:szCs w:val="16"/>
        </w:rPr>
      </w:pPr>
      <w:r w:rsidRPr="008D018F">
        <w:rPr>
          <w:sz w:val="16"/>
          <w:szCs w:val="16"/>
        </w:rPr>
        <w:t>«Утвердить объем бюджетных ассигнований на исполнение публичных нормативных обязательств муниципального образования Большеврудское сельское поселение Волосовского муниципального района Ленинградской области:</w:t>
      </w:r>
    </w:p>
    <w:p w:rsidR="00B60FE8" w:rsidRPr="008D018F" w:rsidRDefault="00B60FE8" w:rsidP="00B60FE8">
      <w:pPr>
        <w:suppressAutoHyphens/>
        <w:ind w:firstLine="708"/>
        <w:rPr>
          <w:sz w:val="16"/>
          <w:szCs w:val="16"/>
        </w:rPr>
      </w:pPr>
      <w:r w:rsidRPr="008D018F">
        <w:rPr>
          <w:sz w:val="16"/>
          <w:szCs w:val="16"/>
        </w:rPr>
        <w:t>на 2025 год в сумме 4 769 496,00 рублей;</w:t>
      </w:r>
    </w:p>
    <w:p w:rsidR="00B60FE8" w:rsidRPr="008D018F" w:rsidRDefault="00B60FE8" w:rsidP="00B60FE8">
      <w:pPr>
        <w:suppressAutoHyphens/>
        <w:ind w:firstLine="708"/>
        <w:rPr>
          <w:sz w:val="16"/>
          <w:szCs w:val="16"/>
        </w:rPr>
      </w:pPr>
      <w:r w:rsidRPr="008D018F">
        <w:rPr>
          <w:sz w:val="16"/>
          <w:szCs w:val="16"/>
        </w:rPr>
        <w:t>на 2026 год в сумме 4 528 926,00 рублей;</w:t>
      </w:r>
    </w:p>
    <w:p w:rsidR="00B60FE8" w:rsidRPr="008D018F" w:rsidRDefault="00B60FE8" w:rsidP="00B60FE8">
      <w:pPr>
        <w:suppressAutoHyphens/>
        <w:ind w:firstLine="708"/>
        <w:rPr>
          <w:sz w:val="16"/>
          <w:szCs w:val="16"/>
        </w:rPr>
      </w:pPr>
      <w:r w:rsidRPr="008D018F">
        <w:rPr>
          <w:sz w:val="16"/>
          <w:szCs w:val="16"/>
        </w:rPr>
        <w:t>на 2027 год в сумме 4 710 083,00 рубля».</w:t>
      </w:r>
    </w:p>
    <w:p w:rsidR="00B60FE8" w:rsidRPr="008D018F" w:rsidRDefault="00B60FE8" w:rsidP="00B60FE8">
      <w:pPr>
        <w:suppressAutoHyphens/>
        <w:ind w:firstLine="709"/>
        <w:jc w:val="both"/>
        <w:rPr>
          <w:sz w:val="16"/>
          <w:szCs w:val="16"/>
        </w:rPr>
      </w:pPr>
    </w:p>
    <w:p w:rsidR="00B60FE8" w:rsidRPr="008D018F" w:rsidRDefault="00B60FE8" w:rsidP="00B60FE8">
      <w:pPr>
        <w:suppressAutoHyphens/>
        <w:ind w:firstLine="709"/>
        <w:jc w:val="both"/>
        <w:rPr>
          <w:sz w:val="16"/>
          <w:szCs w:val="16"/>
        </w:rPr>
      </w:pPr>
      <w:bookmarkStart w:id="16" w:name="sub_704"/>
      <w:r w:rsidRPr="008D018F">
        <w:rPr>
          <w:sz w:val="16"/>
          <w:szCs w:val="16"/>
        </w:rPr>
        <w:t>1.11. Пункт 23 изложить в новой редакции:</w:t>
      </w:r>
    </w:p>
    <w:bookmarkEnd w:id="16"/>
    <w:p w:rsidR="00B60FE8" w:rsidRPr="008D018F" w:rsidRDefault="00B60FE8" w:rsidP="00B60FE8">
      <w:pPr>
        <w:suppressAutoHyphens/>
        <w:ind w:firstLine="709"/>
        <w:jc w:val="both"/>
        <w:rPr>
          <w:sz w:val="16"/>
          <w:szCs w:val="16"/>
        </w:rPr>
      </w:pPr>
      <w:r w:rsidRPr="008D018F">
        <w:rPr>
          <w:sz w:val="16"/>
          <w:szCs w:val="16"/>
        </w:rPr>
        <w:t>«Утвердить расходы на обеспечение деятельности  Администрации муниципального  образования  Большеврудское сельское  поселение Волосовского муниципального района Ленинградской области:</w:t>
      </w:r>
    </w:p>
    <w:p w:rsidR="00B60FE8" w:rsidRPr="008D018F" w:rsidRDefault="00B60FE8" w:rsidP="00B60FE8">
      <w:pPr>
        <w:suppressAutoHyphens/>
        <w:ind w:firstLine="708"/>
        <w:rPr>
          <w:sz w:val="16"/>
          <w:szCs w:val="16"/>
        </w:rPr>
      </w:pPr>
      <w:r w:rsidRPr="008D018F">
        <w:rPr>
          <w:sz w:val="16"/>
          <w:szCs w:val="16"/>
        </w:rPr>
        <w:t>на 2025 год в сумме 25 584 411,19 рублей;</w:t>
      </w:r>
    </w:p>
    <w:p w:rsidR="00B60FE8" w:rsidRPr="008D018F" w:rsidRDefault="00B60FE8" w:rsidP="00B60FE8">
      <w:pPr>
        <w:suppressAutoHyphens/>
        <w:ind w:firstLine="708"/>
        <w:rPr>
          <w:sz w:val="16"/>
          <w:szCs w:val="16"/>
        </w:rPr>
      </w:pPr>
      <w:r w:rsidRPr="008D018F">
        <w:rPr>
          <w:sz w:val="16"/>
          <w:szCs w:val="16"/>
        </w:rPr>
        <w:t>на 2026 год в сумме 26 016 527,19 рублей;</w:t>
      </w:r>
    </w:p>
    <w:p w:rsidR="00B60FE8" w:rsidRPr="008D018F" w:rsidRDefault="00B60FE8" w:rsidP="00B60FE8">
      <w:pPr>
        <w:suppressAutoHyphens/>
        <w:ind w:firstLine="708"/>
        <w:rPr>
          <w:sz w:val="16"/>
          <w:szCs w:val="16"/>
        </w:rPr>
      </w:pPr>
      <w:r w:rsidRPr="008D018F">
        <w:rPr>
          <w:sz w:val="16"/>
          <w:szCs w:val="16"/>
        </w:rPr>
        <w:t>на 2027 год в сумме 27 072 536,46 рублей».</w:t>
      </w:r>
    </w:p>
    <w:p w:rsidR="00B60FE8" w:rsidRPr="008D018F" w:rsidRDefault="00B60FE8" w:rsidP="00B60FE8">
      <w:pPr>
        <w:suppressAutoHyphens/>
        <w:ind w:firstLine="708"/>
        <w:rPr>
          <w:sz w:val="16"/>
          <w:szCs w:val="16"/>
        </w:rPr>
      </w:pPr>
    </w:p>
    <w:p w:rsidR="00B60FE8" w:rsidRPr="008D018F" w:rsidRDefault="00B60FE8" w:rsidP="00B60F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426"/>
        <w:jc w:val="both"/>
        <w:rPr>
          <w:bCs/>
          <w:sz w:val="16"/>
          <w:szCs w:val="16"/>
        </w:rPr>
      </w:pPr>
      <w:r w:rsidRPr="008D018F">
        <w:rPr>
          <w:bCs/>
          <w:sz w:val="16"/>
          <w:szCs w:val="16"/>
        </w:rPr>
        <w:t>3.  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«Большеврудский вестник» и разместить на официальном сайте администрации Большеврудского сельского поселения.</w:t>
      </w:r>
    </w:p>
    <w:p w:rsidR="00B60FE8" w:rsidRPr="008D018F" w:rsidRDefault="00B60FE8" w:rsidP="00B60FE8">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426"/>
        <w:jc w:val="both"/>
        <w:rPr>
          <w:bCs/>
          <w:sz w:val="16"/>
          <w:szCs w:val="16"/>
        </w:rPr>
      </w:pPr>
      <w:r w:rsidRPr="008D018F">
        <w:rPr>
          <w:sz w:val="16"/>
          <w:szCs w:val="16"/>
        </w:rPr>
        <w:t>4.  Настоящее решение вступает в законную силу с момента его официального опубликования (обнародования).</w:t>
      </w:r>
      <w:r w:rsidRPr="008D018F">
        <w:rPr>
          <w:color w:val="22272F"/>
          <w:sz w:val="16"/>
          <w:szCs w:val="16"/>
        </w:rPr>
        <w:t> </w:t>
      </w:r>
    </w:p>
    <w:p w:rsidR="00B60FE8" w:rsidRPr="008D018F" w:rsidRDefault="00B60FE8" w:rsidP="00B60FE8">
      <w:pPr>
        <w:rPr>
          <w:sz w:val="16"/>
          <w:szCs w:val="16"/>
        </w:rPr>
      </w:pPr>
    </w:p>
    <w:p w:rsidR="00B60FE8" w:rsidRPr="008D018F" w:rsidRDefault="00B60FE8" w:rsidP="00B60FE8">
      <w:pPr>
        <w:rPr>
          <w:sz w:val="16"/>
          <w:szCs w:val="16"/>
        </w:rPr>
      </w:pPr>
      <w:r w:rsidRPr="008D018F">
        <w:rPr>
          <w:sz w:val="16"/>
          <w:szCs w:val="16"/>
        </w:rPr>
        <w:t xml:space="preserve"> Глава муниципального образования</w:t>
      </w:r>
    </w:p>
    <w:p w:rsidR="00B60FE8" w:rsidRPr="008D018F" w:rsidRDefault="00B60FE8" w:rsidP="00B60FE8">
      <w:pPr>
        <w:rPr>
          <w:sz w:val="16"/>
          <w:szCs w:val="16"/>
        </w:rPr>
      </w:pPr>
      <w:r w:rsidRPr="008D018F">
        <w:rPr>
          <w:sz w:val="16"/>
          <w:szCs w:val="16"/>
        </w:rPr>
        <w:t>Большеврудское сельское поселение</w:t>
      </w:r>
      <w:r w:rsidRPr="008D018F">
        <w:rPr>
          <w:sz w:val="16"/>
          <w:szCs w:val="16"/>
        </w:rPr>
        <w:tab/>
      </w:r>
      <w:r w:rsidRPr="008D018F">
        <w:rPr>
          <w:sz w:val="16"/>
          <w:szCs w:val="16"/>
        </w:rPr>
        <w:tab/>
      </w:r>
      <w:r w:rsidRPr="008D018F">
        <w:rPr>
          <w:sz w:val="16"/>
          <w:szCs w:val="16"/>
        </w:rPr>
        <w:tab/>
      </w:r>
      <w:r w:rsidRPr="008D018F">
        <w:rPr>
          <w:sz w:val="16"/>
          <w:szCs w:val="16"/>
        </w:rPr>
        <w:tab/>
        <w:t>А.В. Шаповалов</w:t>
      </w:r>
    </w:p>
    <w:p w:rsidR="00B60FE8" w:rsidRPr="008D018F" w:rsidRDefault="00B60FE8" w:rsidP="00B60FE8">
      <w:pPr>
        <w:rPr>
          <w:sz w:val="16"/>
          <w:szCs w:val="16"/>
        </w:rPr>
      </w:pPr>
    </w:p>
    <w:tbl>
      <w:tblPr>
        <w:tblW w:w="9781" w:type="dxa"/>
        <w:tblInd w:w="250" w:type="dxa"/>
        <w:tblLook w:val="04A0"/>
      </w:tblPr>
      <w:tblGrid>
        <w:gridCol w:w="1985"/>
        <w:gridCol w:w="4252"/>
        <w:gridCol w:w="1720"/>
        <w:gridCol w:w="1081"/>
        <w:gridCol w:w="743"/>
      </w:tblGrid>
      <w:tr w:rsidR="005F4997" w:rsidRPr="00211738" w:rsidTr="005F4997">
        <w:trPr>
          <w:trHeight w:val="315"/>
        </w:trPr>
        <w:tc>
          <w:tcPr>
            <w:tcW w:w="1985" w:type="dxa"/>
            <w:tcBorders>
              <w:top w:val="nil"/>
              <w:left w:val="nil"/>
              <w:bottom w:val="nil"/>
              <w:right w:val="nil"/>
            </w:tcBorders>
            <w:shd w:val="clear" w:color="auto" w:fill="auto"/>
            <w:noWrap/>
            <w:vAlign w:val="center"/>
            <w:hideMark/>
          </w:tcPr>
          <w:p w:rsidR="005F4997" w:rsidRPr="00211738" w:rsidRDefault="005F4997" w:rsidP="00973330">
            <w:pPr>
              <w:ind w:firstLineChars="1500" w:firstLine="2400"/>
              <w:rPr>
                <w:sz w:val="16"/>
                <w:szCs w:val="16"/>
              </w:rPr>
            </w:pPr>
            <w:bookmarkStart w:id="17" w:name="RANGE!A1:E19"/>
            <w:bookmarkEnd w:id="17"/>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720" w:type="dxa"/>
            <w:tcBorders>
              <w:top w:val="nil"/>
              <w:left w:val="nil"/>
              <w:bottom w:val="nil"/>
              <w:right w:val="nil"/>
            </w:tcBorders>
            <w:shd w:val="clear" w:color="auto" w:fill="auto"/>
            <w:noWrap/>
            <w:vAlign w:val="bottom"/>
            <w:hideMark/>
          </w:tcPr>
          <w:p w:rsidR="005F4997" w:rsidRPr="00211738" w:rsidRDefault="005F4997" w:rsidP="00973330">
            <w:pPr>
              <w:jc w:val="right"/>
              <w:rPr>
                <w:rFonts w:ascii="Calibri" w:hAnsi="Calibri"/>
                <w:sz w:val="16"/>
                <w:szCs w:val="16"/>
              </w:rPr>
            </w:pPr>
          </w:p>
        </w:tc>
        <w:tc>
          <w:tcPr>
            <w:tcW w:w="1081" w:type="dxa"/>
            <w:tcBorders>
              <w:top w:val="nil"/>
              <w:left w:val="nil"/>
              <w:bottom w:val="nil"/>
              <w:right w:val="nil"/>
            </w:tcBorders>
            <w:shd w:val="clear" w:color="auto" w:fill="auto"/>
            <w:noWrap/>
            <w:vAlign w:val="center"/>
            <w:hideMark/>
          </w:tcPr>
          <w:p w:rsidR="005F4997" w:rsidRPr="00211738" w:rsidRDefault="005F4997" w:rsidP="00973330">
            <w:pPr>
              <w:jc w:val="both"/>
              <w:rPr>
                <w:sz w:val="16"/>
                <w:szCs w:val="16"/>
              </w:rPr>
            </w:pPr>
            <w:r w:rsidRPr="00211738">
              <w:rPr>
                <w:sz w:val="16"/>
                <w:szCs w:val="16"/>
              </w:rPr>
              <w:t>Приложение 1</w:t>
            </w:r>
          </w:p>
        </w:tc>
        <w:tc>
          <w:tcPr>
            <w:tcW w:w="743" w:type="dxa"/>
            <w:tcBorders>
              <w:top w:val="nil"/>
              <w:left w:val="nil"/>
              <w:bottom w:val="nil"/>
              <w:right w:val="nil"/>
            </w:tcBorders>
            <w:shd w:val="clear" w:color="auto" w:fill="auto"/>
            <w:noWrap/>
            <w:vAlign w:val="center"/>
            <w:hideMark/>
          </w:tcPr>
          <w:p w:rsidR="005F4997" w:rsidRPr="00211738" w:rsidRDefault="005F4997" w:rsidP="00973330">
            <w:pPr>
              <w:rPr>
                <w:sz w:val="16"/>
                <w:szCs w:val="16"/>
              </w:rPr>
            </w:pPr>
          </w:p>
        </w:tc>
      </w:tr>
      <w:tr w:rsidR="005F4997" w:rsidRPr="00211738" w:rsidTr="005F4997">
        <w:trPr>
          <w:trHeight w:val="315"/>
        </w:trPr>
        <w:tc>
          <w:tcPr>
            <w:tcW w:w="1985" w:type="dxa"/>
            <w:tcBorders>
              <w:top w:val="nil"/>
              <w:left w:val="nil"/>
              <w:bottom w:val="nil"/>
              <w:right w:val="nil"/>
            </w:tcBorders>
            <w:shd w:val="clear" w:color="auto" w:fill="auto"/>
            <w:noWrap/>
            <w:vAlign w:val="center"/>
            <w:hideMark/>
          </w:tcPr>
          <w:p w:rsidR="005F4997" w:rsidRPr="00211738" w:rsidRDefault="005F4997" w:rsidP="00973330">
            <w:pPr>
              <w:ind w:firstLineChars="1500" w:firstLine="2400"/>
              <w:rPr>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720" w:type="dxa"/>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УТВЕРЖДЕНЫ</w:t>
            </w:r>
          </w:p>
        </w:tc>
        <w:tc>
          <w:tcPr>
            <w:tcW w:w="1081" w:type="dxa"/>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p>
        </w:tc>
        <w:tc>
          <w:tcPr>
            <w:tcW w:w="74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r>
      <w:tr w:rsidR="005F4997" w:rsidRPr="00211738" w:rsidTr="005F4997">
        <w:trPr>
          <w:trHeight w:val="315"/>
        </w:trPr>
        <w:tc>
          <w:tcPr>
            <w:tcW w:w="1985" w:type="dxa"/>
            <w:tcBorders>
              <w:top w:val="nil"/>
              <w:left w:val="nil"/>
              <w:bottom w:val="nil"/>
              <w:right w:val="nil"/>
            </w:tcBorders>
            <w:shd w:val="clear" w:color="auto" w:fill="auto"/>
            <w:noWrap/>
            <w:vAlign w:val="center"/>
            <w:hideMark/>
          </w:tcPr>
          <w:p w:rsidR="005F4997" w:rsidRPr="00211738" w:rsidRDefault="005F4997" w:rsidP="00973330">
            <w:pPr>
              <w:ind w:firstLineChars="1500" w:firstLine="2400"/>
              <w:rPr>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01" w:type="dxa"/>
            <w:gridSpan w:val="2"/>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решением совета депутатов</w:t>
            </w:r>
          </w:p>
        </w:tc>
        <w:tc>
          <w:tcPr>
            <w:tcW w:w="743" w:type="dxa"/>
            <w:tcBorders>
              <w:top w:val="nil"/>
              <w:left w:val="nil"/>
              <w:bottom w:val="nil"/>
              <w:right w:val="nil"/>
            </w:tcBorders>
            <w:shd w:val="clear" w:color="auto" w:fill="auto"/>
            <w:noWrap/>
            <w:vAlign w:val="center"/>
            <w:hideMark/>
          </w:tcPr>
          <w:p w:rsidR="005F4997" w:rsidRPr="00211738" w:rsidRDefault="005F4997" w:rsidP="00973330">
            <w:pPr>
              <w:rPr>
                <w:sz w:val="16"/>
                <w:szCs w:val="16"/>
              </w:rPr>
            </w:pPr>
          </w:p>
        </w:tc>
      </w:tr>
      <w:tr w:rsidR="005F4997" w:rsidRPr="00211738" w:rsidTr="005F4997">
        <w:trPr>
          <w:trHeight w:val="315"/>
        </w:trPr>
        <w:tc>
          <w:tcPr>
            <w:tcW w:w="1985" w:type="dxa"/>
            <w:tcBorders>
              <w:top w:val="nil"/>
              <w:left w:val="nil"/>
              <w:bottom w:val="nil"/>
              <w:right w:val="nil"/>
            </w:tcBorders>
            <w:shd w:val="clear" w:color="auto" w:fill="auto"/>
            <w:noWrap/>
            <w:vAlign w:val="center"/>
            <w:hideMark/>
          </w:tcPr>
          <w:p w:rsidR="005F4997" w:rsidRPr="00211738" w:rsidRDefault="005F4997" w:rsidP="00973330">
            <w:pPr>
              <w:ind w:firstLineChars="1500" w:firstLine="2400"/>
              <w:rPr>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01" w:type="dxa"/>
            <w:gridSpan w:val="2"/>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муниципального образования</w:t>
            </w:r>
          </w:p>
        </w:tc>
        <w:tc>
          <w:tcPr>
            <w:tcW w:w="743" w:type="dxa"/>
            <w:tcBorders>
              <w:top w:val="nil"/>
              <w:left w:val="nil"/>
              <w:bottom w:val="nil"/>
              <w:right w:val="nil"/>
            </w:tcBorders>
            <w:shd w:val="clear" w:color="auto" w:fill="auto"/>
            <w:noWrap/>
            <w:vAlign w:val="center"/>
            <w:hideMark/>
          </w:tcPr>
          <w:p w:rsidR="005F4997" w:rsidRPr="00211738" w:rsidRDefault="005F4997" w:rsidP="00973330">
            <w:pPr>
              <w:rPr>
                <w:sz w:val="16"/>
                <w:szCs w:val="16"/>
              </w:rPr>
            </w:pPr>
          </w:p>
        </w:tc>
      </w:tr>
      <w:tr w:rsidR="005F4997" w:rsidRPr="00211738" w:rsidTr="005F4997">
        <w:trPr>
          <w:trHeight w:val="375"/>
        </w:trPr>
        <w:tc>
          <w:tcPr>
            <w:tcW w:w="1985" w:type="dxa"/>
            <w:tcBorders>
              <w:top w:val="nil"/>
              <w:left w:val="nil"/>
              <w:bottom w:val="nil"/>
              <w:right w:val="nil"/>
            </w:tcBorders>
            <w:shd w:val="clear" w:color="auto" w:fill="auto"/>
            <w:noWrap/>
            <w:vAlign w:val="center"/>
            <w:hideMark/>
          </w:tcPr>
          <w:p w:rsidR="005F4997" w:rsidRPr="00211738" w:rsidRDefault="005F4997" w:rsidP="00973330">
            <w:pPr>
              <w:rPr>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01" w:type="dxa"/>
            <w:gridSpan w:val="2"/>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Большеврудское сельское поселение</w:t>
            </w:r>
          </w:p>
        </w:tc>
        <w:tc>
          <w:tcPr>
            <w:tcW w:w="74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r>
      <w:tr w:rsidR="005F4997" w:rsidRPr="00211738" w:rsidTr="005F4997">
        <w:trPr>
          <w:trHeight w:val="375"/>
        </w:trPr>
        <w:tc>
          <w:tcPr>
            <w:tcW w:w="1985" w:type="dxa"/>
            <w:tcBorders>
              <w:top w:val="nil"/>
              <w:left w:val="nil"/>
              <w:bottom w:val="nil"/>
              <w:right w:val="nil"/>
            </w:tcBorders>
            <w:shd w:val="clear" w:color="auto" w:fill="auto"/>
            <w:noWrap/>
            <w:vAlign w:val="center"/>
            <w:hideMark/>
          </w:tcPr>
          <w:p w:rsidR="005F4997" w:rsidRPr="00211738" w:rsidRDefault="005F4997" w:rsidP="00973330">
            <w:pPr>
              <w:rPr>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01" w:type="dxa"/>
            <w:gridSpan w:val="2"/>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Волосовского муниципального</w:t>
            </w:r>
          </w:p>
        </w:tc>
        <w:tc>
          <w:tcPr>
            <w:tcW w:w="74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r>
      <w:tr w:rsidR="005F4997" w:rsidRPr="00211738" w:rsidTr="005F4997">
        <w:trPr>
          <w:trHeight w:val="375"/>
        </w:trPr>
        <w:tc>
          <w:tcPr>
            <w:tcW w:w="1985" w:type="dxa"/>
            <w:tcBorders>
              <w:top w:val="nil"/>
              <w:left w:val="nil"/>
              <w:bottom w:val="nil"/>
              <w:right w:val="nil"/>
            </w:tcBorders>
            <w:shd w:val="clear" w:color="auto" w:fill="auto"/>
            <w:noWrap/>
            <w:vAlign w:val="center"/>
            <w:hideMark/>
          </w:tcPr>
          <w:p w:rsidR="005F4997" w:rsidRPr="00211738" w:rsidRDefault="005F4997" w:rsidP="00973330">
            <w:pPr>
              <w:rPr>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01" w:type="dxa"/>
            <w:gridSpan w:val="2"/>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района Ленинградской области</w:t>
            </w:r>
          </w:p>
        </w:tc>
        <w:tc>
          <w:tcPr>
            <w:tcW w:w="74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r>
      <w:tr w:rsidR="005F4997" w:rsidRPr="00211738" w:rsidTr="005F4997">
        <w:trPr>
          <w:trHeight w:val="375"/>
        </w:trPr>
        <w:tc>
          <w:tcPr>
            <w:tcW w:w="1985" w:type="dxa"/>
            <w:tcBorders>
              <w:top w:val="nil"/>
              <w:left w:val="nil"/>
              <w:bottom w:val="nil"/>
              <w:right w:val="nil"/>
            </w:tcBorders>
            <w:shd w:val="clear" w:color="auto" w:fill="auto"/>
            <w:noWrap/>
            <w:vAlign w:val="center"/>
            <w:hideMark/>
          </w:tcPr>
          <w:p w:rsidR="005F4997" w:rsidRPr="00211738" w:rsidRDefault="005F4997" w:rsidP="00973330">
            <w:pPr>
              <w:rPr>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01" w:type="dxa"/>
            <w:gridSpan w:val="2"/>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от 12 декабря 2024 года №24</w:t>
            </w:r>
          </w:p>
        </w:tc>
        <w:tc>
          <w:tcPr>
            <w:tcW w:w="74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r>
      <w:tr w:rsidR="005F4997" w:rsidRPr="00211738" w:rsidTr="005F4997">
        <w:trPr>
          <w:trHeight w:val="330"/>
        </w:trPr>
        <w:tc>
          <w:tcPr>
            <w:tcW w:w="1985" w:type="dxa"/>
            <w:tcBorders>
              <w:top w:val="nil"/>
              <w:left w:val="nil"/>
              <w:bottom w:val="nil"/>
              <w:right w:val="nil"/>
            </w:tcBorders>
            <w:shd w:val="clear" w:color="auto" w:fill="auto"/>
            <w:noWrap/>
            <w:vAlign w:val="center"/>
            <w:hideMark/>
          </w:tcPr>
          <w:p w:rsidR="005F4997" w:rsidRPr="00211738" w:rsidRDefault="005F4997" w:rsidP="00973330">
            <w:pPr>
              <w:jc w:val="right"/>
              <w:rPr>
                <w:b/>
                <w:bCs/>
                <w:sz w:val="16"/>
                <w:szCs w:val="16"/>
              </w:rPr>
            </w:pPr>
          </w:p>
        </w:tc>
        <w:tc>
          <w:tcPr>
            <w:tcW w:w="4252" w:type="dxa"/>
            <w:tcBorders>
              <w:top w:val="nil"/>
              <w:left w:val="nil"/>
              <w:bottom w:val="nil"/>
              <w:right w:val="nil"/>
            </w:tcBorders>
            <w:shd w:val="clear" w:color="auto" w:fill="auto"/>
            <w:noWrap/>
            <w:vAlign w:val="center"/>
            <w:hideMark/>
          </w:tcPr>
          <w:p w:rsidR="005F4997" w:rsidRPr="00211738" w:rsidRDefault="005F4997" w:rsidP="00973330">
            <w:pPr>
              <w:jc w:val="right"/>
              <w:rPr>
                <w:b/>
                <w:bCs/>
                <w:sz w:val="16"/>
                <w:szCs w:val="16"/>
              </w:rPr>
            </w:pPr>
          </w:p>
        </w:tc>
        <w:tc>
          <w:tcPr>
            <w:tcW w:w="1720" w:type="dxa"/>
            <w:tcBorders>
              <w:top w:val="nil"/>
              <w:left w:val="nil"/>
              <w:bottom w:val="nil"/>
              <w:right w:val="nil"/>
            </w:tcBorders>
            <w:shd w:val="clear" w:color="auto" w:fill="auto"/>
            <w:noWrap/>
            <w:vAlign w:val="center"/>
            <w:hideMark/>
          </w:tcPr>
          <w:p w:rsidR="005F4997" w:rsidRPr="00211738" w:rsidRDefault="005F4997" w:rsidP="00973330">
            <w:pPr>
              <w:jc w:val="right"/>
              <w:rPr>
                <w:b/>
                <w:bCs/>
                <w:sz w:val="16"/>
                <w:szCs w:val="16"/>
              </w:rPr>
            </w:pPr>
          </w:p>
        </w:tc>
        <w:tc>
          <w:tcPr>
            <w:tcW w:w="1081" w:type="dxa"/>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(в редакции №43 от 27.03.2025 г.)</w:t>
            </w:r>
          </w:p>
        </w:tc>
        <w:tc>
          <w:tcPr>
            <w:tcW w:w="743" w:type="dxa"/>
            <w:tcBorders>
              <w:top w:val="nil"/>
              <w:left w:val="nil"/>
              <w:bottom w:val="nil"/>
              <w:right w:val="nil"/>
            </w:tcBorders>
            <w:shd w:val="clear" w:color="auto" w:fill="auto"/>
            <w:noWrap/>
            <w:vAlign w:val="center"/>
            <w:hideMark/>
          </w:tcPr>
          <w:p w:rsidR="005F4997" w:rsidRPr="00211738" w:rsidRDefault="005F4997" w:rsidP="00973330">
            <w:pPr>
              <w:jc w:val="right"/>
              <w:rPr>
                <w:b/>
                <w:bCs/>
                <w:sz w:val="16"/>
                <w:szCs w:val="16"/>
              </w:rPr>
            </w:pPr>
          </w:p>
        </w:tc>
      </w:tr>
      <w:tr w:rsidR="005F4997" w:rsidRPr="00211738" w:rsidTr="005F4997">
        <w:trPr>
          <w:trHeight w:val="810"/>
        </w:trPr>
        <w:tc>
          <w:tcPr>
            <w:tcW w:w="9781" w:type="dxa"/>
            <w:gridSpan w:val="5"/>
            <w:tcBorders>
              <w:top w:val="nil"/>
              <w:left w:val="nil"/>
              <w:bottom w:val="nil"/>
              <w:right w:val="nil"/>
            </w:tcBorders>
            <w:shd w:val="clear" w:color="auto" w:fill="auto"/>
            <w:vAlign w:val="bottom"/>
            <w:hideMark/>
          </w:tcPr>
          <w:p w:rsidR="005F4997" w:rsidRPr="00211738" w:rsidRDefault="005F4997" w:rsidP="00973330">
            <w:pPr>
              <w:jc w:val="center"/>
              <w:rPr>
                <w:b/>
                <w:bCs/>
                <w:sz w:val="16"/>
                <w:szCs w:val="16"/>
              </w:rPr>
            </w:pPr>
            <w:r w:rsidRPr="00211738">
              <w:rPr>
                <w:b/>
                <w:bCs/>
                <w:sz w:val="16"/>
                <w:szCs w:val="16"/>
              </w:rPr>
              <w:t>Источники финансирования дефицита бюджета муниципального образования Большеврудское сельское поселение Волосовского муниципального района Ленинградской области</w:t>
            </w:r>
          </w:p>
        </w:tc>
      </w:tr>
      <w:tr w:rsidR="005F4997" w:rsidRPr="00211738" w:rsidTr="005F4997">
        <w:trPr>
          <w:trHeight w:val="330"/>
        </w:trPr>
        <w:tc>
          <w:tcPr>
            <w:tcW w:w="9781" w:type="dxa"/>
            <w:gridSpan w:val="5"/>
            <w:tcBorders>
              <w:top w:val="nil"/>
              <w:left w:val="nil"/>
              <w:bottom w:val="nil"/>
              <w:right w:val="nil"/>
            </w:tcBorders>
            <w:shd w:val="clear" w:color="auto" w:fill="auto"/>
            <w:noWrap/>
            <w:vAlign w:val="center"/>
            <w:hideMark/>
          </w:tcPr>
          <w:p w:rsidR="005F4997" w:rsidRPr="00211738" w:rsidRDefault="005F4997" w:rsidP="00973330">
            <w:pPr>
              <w:jc w:val="center"/>
              <w:rPr>
                <w:b/>
                <w:bCs/>
                <w:sz w:val="16"/>
                <w:szCs w:val="16"/>
              </w:rPr>
            </w:pPr>
            <w:r w:rsidRPr="00211738">
              <w:rPr>
                <w:b/>
                <w:bCs/>
                <w:sz w:val="16"/>
                <w:szCs w:val="16"/>
              </w:rPr>
              <w:t>на 2025 год и на плановый период 2026 и 2027 годов</w:t>
            </w:r>
          </w:p>
        </w:tc>
      </w:tr>
      <w:tr w:rsidR="005F4997" w:rsidRPr="00211738" w:rsidTr="005F4997">
        <w:trPr>
          <w:trHeight w:val="375"/>
        </w:trPr>
        <w:tc>
          <w:tcPr>
            <w:tcW w:w="1985" w:type="dxa"/>
            <w:tcBorders>
              <w:top w:val="nil"/>
              <w:left w:val="nil"/>
              <w:bottom w:val="nil"/>
              <w:right w:val="nil"/>
            </w:tcBorders>
            <w:shd w:val="clear" w:color="auto" w:fill="auto"/>
            <w:noWrap/>
            <w:vAlign w:val="center"/>
            <w:hideMark/>
          </w:tcPr>
          <w:p w:rsidR="005F4997" w:rsidRPr="00211738" w:rsidRDefault="005F4997" w:rsidP="00973330">
            <w:pPr>
              <w:jc w:val="center"/>
              <w:rPr>
                <w:b/>
                <w:bCs/>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72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08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4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r>
      <w:tr w:rsidR="005F4997" w:rsidRPr="00211738" w:rsidTr="005F4997">
        <w:trPr>
          <w:trHeight w:val="300"/>
        </w:trPr>
        <w:tc>
          <w:tcPr>
            <w:tcW w:w="1985" w:type="dxa"/>
            <w:tcBorders>
              <w:top w:val="single" w:sz="4" w:space="0" w:color="auto"/>
              <w:left w:val="single" w:sz="4" w:space="0" w:color="auto"/>
              <w:bottom w:val="nil"/>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Код</w:t>
            </w:r>
          </w:p>
        </w:tc>
        <w:tc>
          <w:tcPr>
            <w:tcW w:w="4252" w:type="dxa"/>
            <w:vMerge w:val="restart"/>
            <w:tcBorders>
              <w:top w:val="single" w:sz="4" w:space="0" w:color="auto"/>
              <w:left w:val="nil"/>
              <w:bottom w:val="single" w:sz="4" w:space="0" w:color="auto"/>
              <w:right w:val="single" w:sz="4" w:space="0" w:color="000000"/>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Наименование</w:t>
            </w:r>
          </w:p>
        </w:tc>
        <w:tc>
          <w:tcPr>
            <w:tcW w:w="3544" w:type="dxa"/>
            <w:gridSpan w:val="3"/>
            <w:tcBorders>
              <w:top w:val="single" w:sz="4" w:space="0" w:color="auto"/>
              <w:left w:val="nil"/>
              <w:bottom w:val="nil"/>
              <w:right w:val="single" w:sz="4" w:space="0" w:color="000000"/>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Сумма</w:t>
            </w:r>
          </w:p>
        </w:tc>
      </w:tr>
      <w:tr w:rsidR="005F4997" w:rsidRPr="00211738" w:rsidTr="005F4997">
        <w:trPr>
          <w:trHeight w:val="300"/>
        </w:trPr>
        <w:tc>
          <w:tcPr>
            <w:tcW w:w="1985" w:type="dxa"/>
            <w:tcBorders>
              <w:top w:val="nil"/>
              <w:left w:val="single" w:sz="4" w:space="0" w:color="auto"/>
              <w:bottom w:val="nil"/>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бюджетной</w:t>
            </w:r>
          </w:p>
        </w:tc>
        <w:tc>
          <w:tcPr>
            <w:tcW w:w="4252" w:type="dxa"/>
            <w:vMerge/>
            <w:tcBorders>
              <w:top w:val="single" w:sz="4" w:space="0" w:color="auto"/>
              <w:left w:val="nil"/>
              <w:bottom w:val="single" w:sz="4" w:space="0" w:color="auto"/>
              <w:right w:val="single" w:sz="4" w:space="0" w:color="000000"/>
            </w:tcBorders>
            <w:vAlign w:val="center"/>
            <w:hideMark/>
          </w:tcPr>
          <w:p w:rsidR="005F4997" w:rsidRPr="00211738" w:rsidRDefault="005F4997" w:rsidP="00973330">
            <w:pPr>
              <w:rPr>
                <w:b/>
                <w:bCs/>
                <w:sz w:val="16"/>
                <w:szCs w:val="16"/>
              </w:rPr>
            </w:pPr>
          </w:p>
        </w:tc>
        <w:tc>
          <w:tcPr>
            <w:tcW w:w="3544" w:type="dxa"/>
            <w:gridSpan w:val="3"/>
            <w:tcBorders>
              <w:top w:val="nil"/>
              <w:left w:val="nil"/>
              <w:bottom w:val="single" w:sz="4" w:space="0" w:color="auto"/>
              <w:right w:val="single" w:sz="4" w:space="0" w:color="000000"/>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(рублей)</w:t>
            </w:r>
          </w:p>
        </w:tc>
      </w:tr>
      <w:tr w:rsidR="005F4997" w:rsidRPr="00211738" w:rsidTr="005F4997">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классификации</w:t>
            </w:r>
          </w:p>
        </w:tc>
        <w:tc>
          <w:tcPr>
            <w:tcW w:w="4252" w:type="dxa"/>
            <w:vMerge/>
            <w:tcBorders>
              <w:top w:val="single" w:sz="4" w:space="0" w:color="auto"/>
              <w:left w:val="nil"/>
              <w:bottom w:val="single" w:sz="4" w:space="0" w:color="auto"/>
              <w:right w:val="single" w:sz="4" w:space="0" w:color="000000"/>
            </w:tcBorders>
            <w:vAlign w:val="center"/>
            <w:hideMark/>
          </w:tcPr>
          <w:p w:rsidR="005F4997" w:rsidRPr="00211738" w:rsidRDefault="005F4997" w:rsidP="00973330">
            <w:pPr>
              <w:rPr>
                <w:b/>
                <w:bCs/>
                <w:sz w:val="16"/>
                <w:szCs w:val="16"/>
              </w:rPr>
            </w:pPr>
          </w:p>
        </w:tc>
        <w:tc>
          <w:tcPr>
            <w:tcW w:w="172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2025 год</w:t>
            </w:r>
          </w:p>
        </w:tc>
        <w:tc>
          <w:tcPr>
            <w:tcW w:w="1081"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2026 год</w:t>
            </w:r>
          </w:p>
        </w:tc>
        <w:tc>
          <w:tcPr>
            <w:tcW w:w="743"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2027 год</w:t>
            </w:r>
          </w:p>
        </w:tc>
      </w:tr>
      <w:tr w:rsidR="005F4997" w:rsidRPr="00211738" w:rsidTr="005F4997">
        <w:trPr>
          <w:trHeight w:val="30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sz w:val="16"/>
                <w:szCs w:val="16"/>
              </w:rPr>
            </w:pPr>
            <w:r w:rsidRPr="00211738">
              <w:rPr>
                <w:sz w:val="16"/>
                <w:szCs w:val="16"/>
              </w:rPr>
              <w:t>1</w:t>
            </w:r>
          </w:p>
        </w:tc>
        <w:tc>
          <w:tcPr>
            <w:tcW w:w="425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sz w:val="16"/>
                <w:szCs w:val="16"/>
              </w:rPr>
            </w:pPr>
            <w:r w:rsidRPr="00211738">
              <w:rPr>
                <w:sz w:val="16"/>
                <w:szCs w:val="16"/>
              </w:rPr>
              <w:t>2</w:t>
            </w:r>
          </w:p>
        </w:tc>
        <w:tc>
          <w:tcPr>
            <w:tcW w:w="172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sz w:val="16"/>
                <w:szCs w:val="16"/>
              </w:rPr>
            </w:pPr>
            <w:r w:rsidRPr="00211738">
              <w:rPr>
                <w:sz w:val="16"/>
                <w:szCs w:val="16"/>
              </w:rPr>
              <w:t>3</w:t>
            </w:r>
          </w:p>
        </w:tc>
        <w:tc>
          <w:tcPr>
            <w:tcW w:w="1081"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sz w:val="16"/>
                <w:szCs w:val="16"/>
              </w:rPr>
            </w:pPr>
            <w:r w:rsidRPr="00211738">
              <w:rPr>
                <w:sz w:val="16"/>
                <w:szCs w:val="16"/>
              </w:rPr>
              <w:t>4</w:t>
            </w:r>
          </w:p>
        </w:tc>
        <w:tc>
          <w:tcPr>
            <w:tcW w:w="743"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sz w:val="16"/>
                <w:szCs w:val="16"/>
              </w:rPr>
            </w:pPr>
            <w:r w:rsidRPr="00211738">
              <w:rPr>
                <w:sz w:val="16"/>
                <w:szCs w:val="16"/>
              </w:rPr>
              <w:t>5</w:t>
            </w:r>
          </w:p>
        </w:tc>
      </w:tr>
      <w:tr w:rsidR="005F4997" w:rsidRPr="00211738" w:rsidTr="005F4997">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5F4997" w:rsidRPr="00211738" w:rsidRDefault="005F4997" w:rsidP="00973330">
            <w:pPr>
              <w:jc w:val="center"/>
              <w:rPr>
                <w:b/>
                <w:bCs/>
                <w:sz w:val="16"/>
                <w:szCs w:val="16"/>
              </w:rPr>
            </w:pPr>
            <w:r w:rsidRPr="00211738">
              <w:rPr>
                <w:b/>
                <w:bCs/>
                <w:sz w:val="16"/>
                <w:szCs w:val="16"/>
              </w:rPr>
              <w:t xml:space="preserve">01 05 00 </w:t>
            </w:r>
            <w:proofErr w:type="spellStart"/>
            <w:r w:rsidRPr="00211738">
              <w:rPr>
                <w:b/>
                <w:bCs/>
                <w:sz w:val="16"/>
                <w:szCs w:val="16"/>
              </w:rPr>
              <w:t>00</w:t>
            </w:r>
            <w:proofErr w:type="spellEnd"/>
            <w:r w:rsidRPr="00211738">
              <w:rPr>
                <w:b/>
                <w:bCs/>
                <w:sz w:val="16"/>
                <w:szCs w:val="16"/>
              </w:rPr>
              <w:t xml:space="preserve"> </w:t>
            </w:r>
            <w:proofErr w:type="spellStart"/>
            <w:r w:rsidRPr="00211738">
              <w:rPr>
                <w:b/>
                <w:bCs/>
                <w:sz w:val="16"/>
                <w:szCs w:val="16"/>
              </w:rPr>
              <w:t>00</w:t>
            </w:r>
            <w:proofErr w:type="spellEnd"/>
            <w:r w:rsidRPr="00211738">
              <w:rPr>
                <w:b/>
                <w:bCs/>
                <w:sz w:val="16"/>
                <w:szCs w:val="16"/>
              </w:rPr>
              <w:t xml:space="preserve"> 0000 000</w:t>
            </w:r>
          </w:p>
        </w:tc>
        <w:tc>
          <w:tcPr>
            <w:tcW w:w="4252" w:type="dxa"/>
            <w:tcBorders>
              <w:top w:val="nil"/>
              <w:left w:val="nil"/>
              <w:bottom w:val="single" w:sz="4" w:space="0" w:color="auto"/>
              <w:right w:val="single" w:sz="4" w:space="0" w:color="auto"/>
            </w:tcBorders>
            <w:shd w:val="clear" w:color="auto" w:fill="auto"/>
            <w:hideMark/>
          </w:tcPr>
          <w:p w:rsidR="005F4997" w:rsidRPr="00211738" w:rsidRDefault="005F4997" w:rsidP="00973330">
            <w:pPr>
              <w:rPr>
                <w:b/>
                <w:bCs/>
                <w:sz w:val="16"/>
                <w:szCs w:val="16"/>
              </w:rPr>
            </w:pPr>
            <w:r w:rsidRPr="00211738">
              <w:rPr>
                <w:b/>
                <w:bCs/>
                <w:sz w:val="16"/>
                <w:szCs w:val="16"/>
              </w:rPr>
              <w:t>Изменение остатков средств на счетах по учету средств бюджета</w:t>
            </w:r>
          </w:p>
        </w:tc>
        <w:tc>
          <w:tcPr>
            <w:tcW w:w="1720"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b/>
                <w:bCs/>
                <w:sz w:val="16"/>
                <w:szCs w:val="16"/>
              </w:rPr>
            </w:pPr>
            <w:r w:rsidRPr="00211738">
              <w:rPr>
                <w:b/>
                <w:bCs/>
                <w:sz w:val="16"/>
                <w:szCs w:val="16"/>
              </w:rPr>
              <w:t>14 270 870,42</w:t>
            </w:r>
          </w:p>
        </w:tc>
        <w:tc>
          <w:tcPr>
            <w:tcW w:w="1081"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b/>
                <w:bCs/>
                <w:sz w:val="16"/>
                <w:szCs w:val="16"/>
              </w:rPr>
            </w:pPr>
            <w:r w:rsidRPr="00211738">
              <w:rPr>
                <w:b/>
                <w:bCs/>
                <w:sz w:val="16"/>
                <w:szCs w:val="16"/>
              </w:rPr>
              <w:t>0,00</w:t>
            </w:r>
          </w:p>
        </w:tc>
        <w:tc>
          <w:tcPr>
            <w:tcW w:w="743"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b/>
                <w:bCs/>
                <w:sz w:val="16"/>
                <w:szCs w:val="16"/>
              </w:rPr>
            </w:pPr>
            <w:r w:rsidRPr="00211738">
              <w:rPr>
                <w:b/>
                <w:bCs/>
                <w:sz w:val="16"/>
                <w:szCs w:val="16"/>
              </w:rPr>
              <w:t>0,00</w:t>
            </w:r>
          </w:p>
        </w:tc>
      </w:tr>
      <w:tr w:rsidR="005F4997" w:rsidRPr="00211738" w:rsidTr="005F4997">
        <w:trPr>
          <w:trHeight w:val="630"/>
        </w:trPr>
        <w:tc>
          <w:tcPr>
            <w:tcW w:w="1985" w:type="dxa"/>
            <w:tcBorders>
              <w:top w:val="nil"/>
              <w:left w:val="single" w:sz="4" w:space="0" w:color="auto"/>
              <w:bottom w:val="single" w:sz="4" w:space="0" w:color="auto"/>
              <w:right w:val="single" w:sz="4" w:space="0" w:color="auto"/>
            </w:tcBorders>
            <w:shd w:val="clear" w:color="auto" w:fill="auto"/>
            <w:hideMark/>
          </w:tcPr>
          <w:p w:rsidR="005F4997" w:rsidRPr="00211738" w:rsidRDefault="005F4997" w:rsidP="00973330">
            <w:pPr>
              <w:jc w:val="center"/>
              <w:rPr>
                <w:sz w:val="16"/>
                <w:szCs w:val="16"/>
              </w:rPr>
            </w:pPr>
            <w:r w:rsidRPr="00211738">
              <w:rPr>
                <w:sz w:val="16"/>
                <w:szCs w:val="16"/>
              </w:rPr>
              <w:t>01 05 02 01 10 0000 000</w:t>
            </w:r>
          </w:p>
        </w:tc>
        <w:tc>
          <w:tcPr>
            <w:tcW w:w="4252" w:type="dxa"/>
            <w:tcBorders>
              <w:top w:val="nil"/>
              <w:left w:val="nil"/>
              <w:bottom w:val="single" w:sz="4" w:space="0" w:color="auto"/>
              <w:right w:val="single" w:sz="4" w:space="0" w:color="auto"/>
            </w:tcBorders>
            <w:shd w:val="clear" w:color="auto" w:fill="auto"/>
            <w:hideMark/>
          </w:tcPr>
          <w:p w:rsidR="005F4997" w:rsidRPr="00211738" w:rsidRDefault="005F4997" w:rsidP="00973330">
            <w:pPr>
              <w:rPr>
                <w:sz w:val="16"/>
                <w:szCs w:val="16"/>
              </w:rPr>
            </w:pPr>
            <w:r w:rsidRPr="00211738">
              <w:rPr>
                <w:sz w:val="16"/>
                <w:szCs w:val="16"/>
              </w:rPr>
              <w:t>Изменение прочих остатков денежных средств бюджетов сельских поселений</w:t>
            </w:r>
          </w:p>
        </w:tc>
        <w:tc>
          <w:tcPr>
            <w:tcW w:w="1720"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sz w:val="16"/>
                <w:szCs w:val="16"/>
              </w:rPr>
            </w:pPr>
            <w:r w:rsidRPr="00211738">
              <w:rPr>
                <w:sz w:val="16"/>
                <w:szCs w:val="16"/>
              </w:rPr>
              <w:t>14 270 870,42</w:t>
            </w:r>
          </w:p>
        </w:tc>
        <w:tc>
          <w:tcPr>
            <w:tcW w:w="1081"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sz w:val="16"/>
                <w:szCs w:val="16"/>
              </w:rPr>
            </w:pPr>
            <w:r w:rsidRPr="00211738">
              <w:rPr>
                <w:sz w:val="16"/>
                <w:szCs w:val="16"/>
              </w:rPr>
              <w:t>0,00</w:t>
            </w:r>
          </w:p>
        </w:tc>
        <w:tc>
          <w:tcPr>
            <w:tcW w:w="743"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sz w:val="16"/>
                <w:szCs w:val="16"/>
              </w:rPr>
            </w:pPr>
            <w:r w:rsidRPr="00211738">
              <w:rPr>
                <w:sz w:val="16"/>
                <w:szCs w:val="16"/>
              </w:rPr>
              <w:t>0,00</w:t>
            </w:r>
          </w:p>
        </w:tc>
      </w:tr>
      <w:tr w:rsidR="005F4997" w:rsidRPr="00211738" w:rsidTr="005F4997">
        <w:trPr>
          <w:trHeight w:val="315"/>
        </w:trPr>
        <w:tc>
          <w:tcPr>
            <w:tcW w:w="1985" w:type="dxa"/>
            <w:tcBorders>
              <w:top w:val="nil"/>
              <w:left w:val="single" w:sz="4" w:space="0" w:color="auto"/>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 </w:t>
            </w:r>
          </w:p>
        </w:tc>
        <w:tc>
          <w:tcPr>
            <w:tcW w:w="4252" w:type="dxa"/>
            <w:tcBorders>
              <w:top w:val="nil"/>
              <w:left w:val="nil"/>
              <w:bottom w:val="single" w:sz="4" w:space="0" w:color="auto"/>
              <w:right w:val="single" w:sz="4" w:space="0" w:color="auto"/>
            </w:tcBorders>
            <w:shd w:val="clear" w:color="auto" w:fill="auto"/>
            <w:hideMark/>
          </w:tcPr>
          <w:p w:rsidR="005F4997" w:rsidRPr="00211738" w:rsidRDefault="005F4997" w:rsidP="00973330">
            <w:pPr>
              <w:rPr>
                <w:b/>
                <w:bCs/>
                <w:sz w:val="16"/>
                <w:szCs w:val="16"/>
              </w:rPr>
            </w:pPr>
            <w:r w:rsidRPr="00211738">
              <w:rPr>
                <w:b/>
                <w:bCs/>
                <w:sz w:val="16"/>
                <w:szCs w:val="16"/>
              </w:rPr>
              <w:t>Всего источников внутреннего финансирования</w:t>
            </w:r>
          </w:p>
        </w:tc>
        <w:tc>
          <w:tcPr>
            <w:tcW w:w="1720"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b/>
                <w:bCs/>
                <w:sz w:val="16"/>
                <w:szCs w:val="16"/>
              </w:rPr>
            </w:pPr>
            <w:r w:rsidRPr="00211738">
              <w:rPr>
                <w:b/>
                <w:bCs/>
                <w:sz w:val="16"/>
                <w:szCs w:val="16"/>
              </w:rPr>
              <w:t>14 270 870,42</w:t>
            </w:r>
          </w:p>
        </w:tc>
        <w:tc>
          <w:tcPr>
            <w:tcW w:w="1081"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b/>
                <w:bCs/>
                <w:sz w:val="16"/>
                <w:szCs w:val="16"/>
              </w:rPr>
            </w:pPr>
            <w:r w:rsidRPr="00211738">
              <w:rPr>
                <w:b/>
                <w:bCs/>
                <w:sz w:val="16"/>
                <w:szCs w:val="16"/>
              </w:rPr>
              <w:t>0,00</w:t>
            </w:r>
          </w:p>
        </w:tc>
        <w:tc>
          <w:tcPr>
            <w:tcW w:w="743"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b/>
                <w:bCs/>
                <w:sz w:val="16"/>
                <w:szCs w:val="16"/>
              </w:rPr>
            </w:pPr>
            <w:r w:rsidRPr="00211738">
              <w:rPr>
                <w:b/>
                <w:bCs/>
                <w:sz w:val="16"/>
                <w:szCs w:val="16"/>
              </w:rPr>
              <w:t>0,00</w:t>
            </w:r>
          </w:p>
        </w:tc>
      </w:tr>
    </w:tbl>
    <w:p w:rsidR="005F4997" w:rsidRPr="00211738" w:rsidRDefault="005F4997" w:rsidP="005F4997">
      <w:pPr>
        <w:rPr>
          <w:sz w:val="16"/>
          <w:szCs w:val="16"/>
        </w:rPr>
      </w:pPr>
    </w:p>
    <w:tbl>
      <w:tblPr>
        <w:tblW w:w="9654" w:type="dxa"/>
        <w:tblInd w:w="93" w:type="dxa"/>
        <w:tblLayout w:type="fixed"/>
        <w:tblLook w:val="04A0"/>
      </w:tblPr>
      <w:tblGrid>
        <w:gridCol w:w="1575"/>
        <w:gridCol w:w="4252"/>
        <w:gridCol w:w="1701"/>
        <w:gridCol w:w="1022"/>
        <w:gridCol w:w="1104"/>
      </w:tblGrid>
      <w:tr w:rsidR="005F4997" w:rsidRPr="00211738" w:rsidTr="005F4997">
        <w:trPr>
          <w:trHeight w:val="255"/>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r>
      <w:tr w:rsidR="005F4997" w:rsidRPr="00211738" w:rsidTr="005F4997">
        <w:trPr>
          <w:trHeight w:val="315"/>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 xml:space="preserve">Приложение   2 </w:t>
            </w:r>
          </w:p>
        </w:tc>
      </w:tr>
      <w:tr w:rsidR="005F4997" w:rsidRPr="00211738" w:rsidTr="005F4997">
        <w:trPr>
          <w:trHeight w:val="240"/>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r>
      <w:tr w:rsidR="005F4997" w:rsidRPr="00211738" w:rsidTr="005F4997">
        <w:trPr>
          <w:trHeight w:val="315"/>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 xml:space="preserve">                    УТВЕРЖДЕНЫ</w:t>
            </w:r>
          </w:p>
        </w:tc>
      </w:tr>
      <w:tr w:rsidR="005F4997" w:rsidRPr="00211738" w:rsidTr="005F4997">
        <w:trPr>
          <w:trHeight w:val="315"/>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решением  совета депутатов</w:t>
            </w:r>
          </w:p>
        </w:tc>
      </w:tr>
      <w:tr w:rsidR="005F4997" w:rsidRPr="00211738" w:rsidTr="005F4997">
        <w:trPr>
          <w:trHeight w:val="315"/>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муниципального образования</w:t>
            </w:r>
          </w:p>
        </w:tc>
      </w:tr>
      <w:tr w:rsidR="005F4997" w:rsidRPr="00211738" w:rsidTr="005F4997">
        <w:trPr>
          <w:trHeight w:val="315"/>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 xml:space="preserve">Большеврудское сельское  поселение </w:t>
            </w:r>
          </w:p>
        </w:tc>
      </w:tr>
      <w:tr w:rsidR="005F4997" w:rsidRPr="00211738" w:rsidTr="005F4997">
        <w:trPr>
          <w:trHeight w:val="315"/>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Волосовского муниципального  района</w:t>
            </w:r>
          </w:p>
        </w:tc>
      </w:tr>
      <w:tr w:rsidR="005F4997" w:rsidRPr="00211738" w:rsidTr="005F4997">
        <w:trPr>
          <w:trHeight w:val="315"/>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Ленинградской  области</w:t>
            </w:r>
          </w:p>
        </w:tc>
      </w:tr>
      <w:tr w:rsidR="005F4997" w:rsidRPr="00211738" w:rsidTr="005F4997">
        <w:trPr>
          <w:trHeight w:val="315"/>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000000" w:fill="FFFFFF"/>
            <w:noWrap/>
            <w:vAlign w:val="bottom"/>
            <w:hideMark/>
          </w:tcPr>
          <w:p w:rsidR="005F4997" w:rsidRPr="00211738" w:rsidRDefault="005F4997" w:rsidP="00973330">
            <w:pPr>
              <w:rPr>
                <w:rFonts w:ascii="Arial" w:hAnsi="Arial" w:cs="Arial"/>
                <w:sz w:val="16"/>
                <w:szCs w:val="16"/>
              </w:rPr>
            </w:pPr>
            <w:r w:rsidRPr="00211738">
              <w:rPr>
                <w:rFonts w:ascii="Arial" w:hAnsi="Arial" w:cs="Arial"/>
                <w:sz w:val="16"/>
                <w:szCs w:val="16"/>
              </w:rPr>
              <w:t> </w:t>
            </w:r>
          </w:p>
        </w:tc>
        <w:tc>
          <w:tcPr>
            <w:tcW w:w="1701" w:type="dxa"/>
            <w:tcBorders>
              <w:top w:val="nil"/>
              <w:left w:val="nil"/>
              <w:bottom w:val="nil"/>
              <w:right w:val="nil"/>
            </w:tcBorders>
            <w:shd w:val="clear" w:color="000000" w:fill="FFFFFF"/>
            <w:noWrap/>
            <w:vAlign w:val="bottom"/>
            <w:hideMark/>
          </w:tcPr>
          <w:p w:rsidR="005F4997" w:rsidRPr="00211738" w:rsidRDefault="005F4997" w:rsidP="00973330">
            <w:pPr>
              <w:rPr>
                <w:rFonts w:ascii="Arial" w:hAnsi="Arial" w:cs="Arial"/>
                <w:sz w:val="16"/>
                <w:szCs w:val="16"/>
              </w:rPr>
            </w:pPr>
            <w:r w:rsidRPr="00211738">
              <w:rPr>
                <w:rFonts w:ascii="Arial" w:hAnsi="Arial" w:cs="Arial"/>
                <w:sz w:val="16"/>
                <w:szCs w:val="16"/>
              </w:rPr>
              <w:t> </w:t>
            </w: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от 12.12.2024 года № 24</w:t>
            </w:r>
          </w:p>
        </w:tc>
      </w:tr>
      <w:tr w:rsidR="005F4997" w:rsidRPr="00211738" w:rsidTr="005F4997">
        <w:trPr>
          <w:trHeight w:val="315"/>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right"/>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(в редакции №43 от 27.03.2025)</w:t>
            </w:r>
          </w:p>
        </w:tc>
      </w:tr>
      <w:tr w:rsidR="005F4997" w:rsidRPr="00211738" w:rsidTr="005F4997">
        <w:trPr>
          <w:trHeight w:val="90"/>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center"/>
              <w:rPr>
                <w:sz w:val="16"/>
                <w:szCs w:val="16"/>
              </w:rPr>
            </w:pPr>
          </w:p>
        </w:tc>
      </w:tr>
      <w:tr w:rsidR="005F4997" w:rsidRPr="00211738" w:rsidTr="005F4997">
        <w:trPr>
          <w:trHeight w:val="360"/>
        </w:trPr>
        <w:tc>
          <w:tcPr>
            <w:tcW w:w="9654" w:type="dxa"/>
            <w:gridSpan w:val="5"/>
            <w:tcBorders>
              <w:top w:val="nil"/>
              <w:left w:val="nil"/>
              <w:bottom w:val="nil"/>
              <w:right w:val="nil"/>
            </w:tcBorders>
            <w:shd w:val="clear" w:color="000000" w:fill="FFFFFF"/>
            <w:noWrap/>
            <w:hideMark/>
          </w:tcPr>
          <w:p w:rsidR="005F4997" w:rsidRPr="00211738" w:rsidRDefault="005F4997" w:rsidP="00973330">
            <w:pPr>
              <w:jc w:val="center"/>
              <w:rPr>
                <w:b/>
                <w:bCs/>
                <w:sz w:val="16"/>
                <w:szCs w:val="16"/>
              </w:rPr>
            </w:pPr>
            <w:r w:rsidRPr="00211738">
              <w:rPr>
                <w:b/>
                <w:bCs/>
                <w:sz w:val="16"/>
                <w:szCs w:val="16"/>
              </w:rPr>
              <w:t>Прогнозируемые поступления налоговых</w:t>
            </w:r>
            <w:proofErr w:type="gramStart"/>
            <w:r w:rsidRPr="00211738">
              <w:rPr>
                <w:b/>
                <w:bCs/>
                <w:sz w:val="16"/>
                <w:szCs w:val="16"/>
              </w:rPr>
              <w:t xml:space="preserve"> ,</w:t>
            </w:r>
            <w:proofErr w:type="gramEnd"/>
            <w:r w:rsidRPr="00211738">
              <w:rPr>
                <w:b/>
                <w:bCs/>
                <w:sz w:val="16"/>
                <w:szCs w:val="16"/>
              </w:rPr>
              <w:t xml:space="preserve"> неналоговых и безвозмездных поступлений</w:t>
            </w:r>
          </w:p>
        </w:tc>
      </w:tr>
      <w:tr w:rsidR="005F4997" w:rsidRPr="00211738" w:rsidTr="005F4997">
        <w:trPr>
          <w:trHeight w:val="885"/>
        </w:trPr>
        <w:tc>
          <w:tcPr>
            <w:tcW w:w="9654" w:type="dxa"/>
            <w:gridSpan w:val="5"/>
            <w:tcBorders>
              <w:top w:val="nil"/>
              <w:left w:val="nil"/>
              <w:bottom w:val="nil"/>
              <w:right w:val="nil"/>
            </w:tcBorders>
            <w:shd w:val="clear" w:color="000000" w:fill="FFFFFF"/>
            <w:hideMark/>
          </w:tcPr>
          <w:p w:rsidR="005F4997" w:rsidRPr="00211738" w:rsidRDefault="005F4997" w:rsidP="00973330">
            <w:pPr>
              <w:jc w:val="center"/>
              <w:rPr>
                <w:b/>
                <w:bCs/>
                <w:sz w:val="16"/>
                <w:szCs w:val="16"/>
              </w:rPr>
            </w:pPr>
            <w:r w:rsidRPr="00211738">
              <w:rPr>
                <w:b/>
                <w:bCs/>
                <w:sz w:val="16"/>
                <w:szCs w:val="16"/>
              </w:rPr>
              <w:t xml:space="preserve">  в  бюджет муниципального образования  Большеврудское сельское  поселение Волосовского муниципального района Ленинградской области по кодам видов доходов на 2025 год и плановый период 2026 и 2027 годов</w:t>
            </w:r>
          </w:p>
        </w:tc>
      </w:tr>
      <w:tr w:rsidR="005F4997" w:rsidRPr="00211738" w:rsidTr="005F4997">
        <w:trPr>
          <w:trHeight w:val="255"/>
        </w:trPr>
        <w:tc>
          <w:tcPr>
            <w:tcW w:w="1575"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4252"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701" w:type="dxa"/>
            <w:tcBorders>
              <w:top w:val="nil"/>
              <w:left w:val="nil"/>
              <w:bottom w:val="nil"/>
              <w:right w:val="nil"/>
            </w:tcBorders>
            <w:shd w:val="clear" w:color="auto" w:fill="auto"/>
            <w:noWrap/>
            <w:vAlign w:val="bottom"/>
            <w:hideMark/>
          </w:tcPr>
          <w:p w:rsidR="005F4997" w:rsidRPr="00211738" w:rsidRDefault="005F4997" w:rsidP="00973330">
            <w:pPr>
              <w:rPr>
                <w:rFonts w:ascii="Arial" w:hAnsi="Arial" w:cs="Arial"/>
                <w:sz w:val="16"/>
                <w:szCs w:val="16"/>
              </w:rPr>
            </w:pPr>
          </w:p>
        </w:tc>
        <w:tc>
          <w:tcPr>
            <w:tcW w:w="1022"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c>
          <w:tcPr>
            <w:tcW w:w="1104" w:type="dxa"/>
            <w:tcBorders>
              <w:top w:val="nil"/>
              <w:left w:val="nil"/>
              <w:bottom w:val="nil"/>
              <w:right w:val="nil"/>
            </w:tcBorders>
            <w:shd w:val="clear" w:color="auto" w:fill="auto"/>
            <w:noWrap/>
            <w:vAlign w:val="bottom"/>
            <w:hideMark/>
          </w:tcPr>
          <w:p w:rsidR="005F4997" w:rsidRPr="00211738" w:rsidRDefault="005F4997" w:rsidP="00973330">
            <w:pPr>
              <w:jc w:val="center"/>
              <w:rPr>
                <w:rFonts w:ascii="Arial" w:hAnsi="Arial" w:cs="Arial"/>
                <w:sz w:val="16"/>
                <w:szCs w:val="16"/>
              </w:rPr>
            </w:pPr>
          </w:p>
        </w:tc>
      </w:tr>
      <w:tr w:rsidR="005F4997" w:rsidRPr="00211738" w:rsidTr="005F4997">
        <w:trPr>
          <w:trHeight w:val="660"/>
        </w:trPr>
        <w:tc>
          <w:tcPr>
            <w:tcW w:w="15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F4997" w:rsidRPr="00211738" w:rsidRDefault="005F4997" w:rsidP="00973330">
            <w:pPr>
              <w:jc w:val="center"/>
              <w:rPr>
                <w:b/>
                <w:bCs/>
                <w:sz w:val="16"/>
                <w:szCs w:val="16"/>
              </w:rPr>
            </w:pPr>
            <w:r w:rsidRPr="00211738">
              <w:rPr>
                <w:b/>
                <w:bCs/>
                <w:sz w:val="16"/>
                <w:szCs w:val="16"/>
              </w:rPr>
              <w:t>Код бюджетной классификации</w:t>
            </w:r>
          </w:p>
        </w:tc>
        <w:tc>
          <w:tcPr>
            <w:tcW w:w="4252" w:type="dxa"/>
            <w:tcBorders>
              <w:top w:val="single" w:sz="4" w:space="0" w:color="auto"/>
              <w:left w:val="nil"/>
              <w:bottom w:val="single" w:sz="4" w:space="0" w:color="auto"/>
              <w:right w:val="single" w:sz="4" w:space="0" w:color="auto"/>
            </w:tcBorders>
            <w:shd w:val="clear" w:color="000000" w:fill="FFFFFF"/>
            <w:vAlign w:val="center"/>
            <w:hideMark/>
          </w:tcPr>
          <w:p w:rsidR="005F4997" w:rsidRPr="00211738" w:rsidRDefault="005F4997" w:rsidP="00973330">
            <w:pPr>
              <w:jc w:val="center"/>
              <w:rPr>
                <w:b/>
                <w:bCs/>
                <w:sz w:val="16"/>
                <w:szCs w:val="16"/>
              </w:rPr>
            </w:pPr>
            <w:r w:rsidRPr="00211738">
              <w:rPr>
                <w:b/>
                <w:bCs/>
                <w:sz w:val="16"/>
                <w:szCs w:val="16"/>
              </w:rPr>
              <w:t>Источник доходов</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5F4997" w:rsidRPr="00211738" w:rsidRDefault="005F4997" w:rsidP="00973330">
            <w:pPr>
              <w:rPr>
                <w:b/>
                <w:bCs/>
                <w:sz w:val="16"/>
                <w:szCs w:val="16"/>
              </w:rPr>
            </w:pPr>
            <w:r w:rsidRPr="00211738">
              <w:rPr>
                <w:b/>
                <w:bCs/>
                <w:sz w:val="16"/>
                <w:szCs w:val="16"/>
              </w:rPr>
              <w:t>2025 год             Сумма (рублей)</w:t>
            </w:r>
          </w:p>
        </w:tc>
        <w:tc>
          <w:tcPr>
            <w:tcW w:w="1022" w:type="dxa"/>
            <w:tcBorders>
              <w:top w:val="single" w:sz="4" w:space="0" w:color="auto"/>
              <w:left w:val="nil"/>
              <w:bottom w:val="single" w:sz="4" w:space="0" w:color="auto"/>
              <w:right w:val="single" w:sz="4" w:space="0" w:color="auto"/>
            </w:tcBorders>
            <w:shd w:val="clear" w:color="auto" w:fill="auto"/>
            <w:vAlign w:val="bottom"/>
            <w:hideMark/>
          </w:tcPr>
          <w:p w:rsidR="005F4997" w:rsidRPr="00211738" w:rsidRDefault="005F4997" w:rsidP="00973330">
            <w:pPr>
              <w:jc w:val="center"/>
              <w:rPr>
                <w:b/>
                <w:bCs/>
                <w:sz w:val="16"/>
                <w:szCs w:val="16"/>
              </w:rPr>
            </w:pPr>
            <w:r w:rsidRPr="00211738">
              <w:rPr>
                <w:b/>
                <w:bCs/>
                <w:sz w:val="16"/>
                <w:szCs w:val="16"/>
              </w:rPr>
              <w:t>2026 год                  Сумма  (рублей)</w:t>
            </w:r>
          </w:p>
        </w:tc>
        <w:tc>
          <w:tcPr>
            <w:tcW w:w="1104" w:type="dxa"/>
            <w:tcBorders>
              <w:top w:val="single" w:sz="4" w:space="0" w:color="auto"/>
              <w:left w:val="nil"/>
              <w:bottom w:val="single" w:sz="4" w:space="0" w:color="auto"/>
              <w:right w:val="single" w:sz="4" w:space="0" w:color="auto"/>
            </w:tcBorders>
            <w:shd w:val="clear" w:color="auto" w:fill="auto"/>
            <w:vAlign w:val="bottom"/>
            <w:hideMark/>
          </w:tcPr>
          <w:p w:rsidR="005F4997" w:rsidRPr="00211738" w:rsidRDefault="005F4997" w:rsidP="00973330">
            <w:pPr>
              <w:jc w:val="center"/>
              <w:rPr>
                <w:b/>
                <w:bCs/>
                <w:sz w:val="16"/>
                <w:szCs w:val="16"/>
              </w:rPr>
            </w:pPr>
            <w:r w:rsidRPr="00211738">
              <w:rPr>
                <w:b/>
                <w:bCs/>
                <w:sz w:val="16"/>
                <w:szCs w:val="16"/>
              </w:rPr>
              <w:t>2027 год                  Сумма  (рублей)</w:t>
            </w:r>
          </w:p>
        </w:tc>
      </w:tr>
      <w:tr w:rsidR="005F4997" w:rsidRPr="00211738" w:rsidTr="005F4997">
        <w:trPr>
          <w:trHeight w:val="46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1 00 00000 00 0000 000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b/>
                <w:bCs/>
                <w:sz w:val="16"/>
                <w:szCs w:val="16"/>
              </w:rPr>
            </w:pPr>
            <w:r w:rsidRPr="00211738">
              <w:rPr>
                <w:b/>
                <w:bCs/>
                <w:sz w:val="16"/>
                <w:szCs w:val="16"/>
              </w:rPr>
              <w:t>НАЛОГОВЫЕ И НЕНАЛОГОВЫЕ ДОХОДЫ</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b/>
                <w:bCs/>
                <w:sz w:val="16"/>
                <w:szCs w:val="16"/>
              </w:rPr>
            </w:pPr>
            <w:r w:rsidRPr="00211738">
              <w:rPr>
                <w:b/>
                <w:bCs/>
                <w:sz w:val="16"/>
                <w:szCs w:val="16"/>
              </w:rPr>
              <w:t xml:space="preserve">            35 354 000,00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b/>
                <w:bCs/>
                <w:sz w:val="16"/>
                <w:szCs w:val="16"/>
              </w:rPr>
            </w:pPr>
            <w:r w:rsidRPr="00211738">
              <w:rPr>
                <w:b/>
                <w:bCs/>
                <w:sz w:val="16"/>
                <w:szCs w:val="16"/>
              </w:rPr>
              <w:t>37 471 300,00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b/>
                <w:bCs/>
                <w:sz w:val="16"/>
                <w:szCs w:val="16"/>
              </w:rPr>
            </w:pPr>
            <w:r w:rsidRPr="00211738">
              <w:rPr>
                <w:b/>
                <w:bCs/>
                <w:sz w:val="16"/>
                <w:szCs w:val="16"/>
              </w:rPr>
              <w:t>38 659 010,00</w:t>
            </w:r>
          </w:p>
        </w:tc>
      </w:tr>
      <w:tr w:rsidR="005F4997" w:rsidRPr="00211738" w:rsidTr="005F4997">
        <w:trPr>
          <w:trHeight w:val="42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 </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b/>
                <w:bCs/>
                <w:sz w:val="16"/>
                <w:szCs w:val="16"/>
              </w:rPr>
            </w:pPr>
            <w:r w:rsidRPr="00211738">
              <w:rPr>
                <w:b/>
                <w:bCs/>
                <w:sz w:val="16"/>
                <w:szCs w:val="16"/>
              </w:rPr>
              <w:t>Налоговые доходы</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b/>
                <w:bCs/>
                <w:sz w:val="16"/>
                <w:szCs w:val="16"/>
              </w:rPr>
            </w:pPr>
            <w:r w:rsidRPr="00211738">
              <w:rPr>
                <w:b/>
                <w:bCs/>
                <w:sz w:val="16"/>
                <w:szCs w:val="16"/>
              </w:rPr>
              <w:t xml:space="preserve">            28 814 000,00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b/>
                <w:bCs/>
                <w:sz w:val="16"/>
                <w:szCs w:val="16"/>
              </w:rPr>
            </w:pPr>
            <w:r w:rsidRPr="00211738">
              <w:rPr>
                <w:b/>
                <w:bCs/>
                <w:sz w:val="16"/>
                <w:szCs w:val="16"/>
              </w:rPr>
              <w:t>29 881 300,00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b/>
                <w:bCs/>
                <w:sz w:val="16"/>
                <w:szCs w:val="16"/>
              </w:rPr>
            </w:pPr>
            <w:r w:rsidRPr="00211738">
              <w:rPr>
                <w:b/>
                <w:bCs/>
                <w:sz w:val="16"/>
                <w:szCs w:val="16"/>
              </w:rPr>
              <w:t>31 069 010,00</w:t>
            </w:r>
          </w:p>
        </w:tc>
      </w:tr>
      <w:tr w:rsidR="005F4997" w:rsidRPr="00211738" w:rsidTr="005F4997">
        <w:trPr>
          <w:trHeight w:val="37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1 01 00000 00 0000 000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НАЛОГИ НА ПРИБЫЛЬ, ДОХОДЫ</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8 442 000,00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8 897 500,00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9 564 810,00</w:t>
            </w:r>
          </w:p>
        </w:tc>
      </w:tr>
      <w:tr w:rsidR="005F4997" w:rsidRPr="00211738" w:rsidTr="005F4997">
        <w:trPr>
          <w:trHeight w:val="45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lastRenderedPageBreak/>
              <w:t>1 01 02000 01 0000 110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Налог на доходы физических лиц  </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8 442 000,00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8 897 500,00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9 564 810,00</w:t>
            </w:r>
          </w:p>
        </w:tc>
      </w:tr>
      <w:tr w:rsidR="005F4997" w:rsidRPr="00211738" w:rsidTr="005F4997">
        <w:trPr>
          <w:trHeight w:val="67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1 03 00000 00 0000 000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8 228 000,00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8 668 900,00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9 015 700,00</w:t>
            </w:r>
          </w:p>
        </w:tc>
      </w:tr>
      <w:tr w:rsidR="005F4997" w:rsidRPr="00211738" w:rsidTr="005F4997">
        <w:trPr>
          <w:trHeight w:val="69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1 03 02000 01 0000 110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Акцизы по подакцизным товарам (продукции), производимым на территории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8 228 000,00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8 668 900,00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9 015 700,00</w:t>
            </w:r>
          </w:p>
        </w:tc>
      </w:tr>
      <w:tr w:rsidR="005F4997" w:rsidRPr="00211738" w:rsidTr="005F4997">
        <w:trPr>
          <w:trHeight w:val="36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1 05 00000 00 0000 000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НАЛОГИ НА СОВОКУПНЫЙ ДОХОД</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327 000,00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327 000,00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327 000,00</w:t>
            </w:r>
          </w:p>
        </w:tc>
      </w:tr>
      <w:tr w:rsidR="005F4997" w:rsidRPr="00211738" w:rsidTr="005F4997">
        <w:trPr>
          <w:trHeight w:val="34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1 05 03000 01 0000 110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Единый сельскохозяйственный налог</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327 000,00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327 000,00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327 000,00</w:t>
            </w:r>
          </w:p>
        </w:tc>
      </w:tr>
      <w:tr w:rsidR="005F4997" w:rsidRPr="00211738" w:rsidTr="005F4997">
        <w:trPr>
          <w:trHeight w:val="34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1 06 00000 00 0000 110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НАЛОГИ НА ИМУЩЕСТВО</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11 797 000,00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11 967 900,00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12 141 500,00</w:t>
            </w:r>
          </w:p>
        </w:tc>
      </w:tr>
      <w:tr w:rsidR="005F4997" w:rsidRPr="00211738" w:rsidTr="005F4997">
        <w:trPr>
          <w:trHeight w:val="34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1 06 01000 00 0000 110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Налог на имущество физических лиц</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1 635 000,00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1 637 900,00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1 641 500,00</w:t>
            </w:r>
          </w:p>
        </w:tc>
      </w:tr>
      <w:tr w:rsidR="005F4997" w:rsidRPr="00211738" w:rsidTr="005F4997">
        <w:trPr>
          <w:trHeight w:val="34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1 06 06000 00 0000 110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ЗЕМЕЛЬНЫЙ НАЛОГ</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10 162 000,00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10 330 000,00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10 500 000,00</w:t>
            </w:r>
          </w:p>
        </w:tc>
      </w:tr>
      <w:tr w:rsidR="005F4997" w:rsidRPr="00211738" w:rsidTr="005F4997">
        <w:trPr>
          <w:trHeight w:val="67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1 06 06033 10 0000 110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Земельный налог с организаций,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3 759 940,00   </w:t>
            </w:r>
          </w:p>
        </w:tc>
        <w:tc>
          <w:tcPr>
            <w:tcW w:w="102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3 822 100,00   </w:t>
            </w:r>
          </w:p>
        </w:tc>
        <w:tc>
          <w:tcPr>
            <w:tcW w:w="1104"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3 885 000,00   </w:t>
            </w:r>
          </w:p>
        </w:tc>
      </w:tr>
      <w:tr w:rsidR="005F4997" w:rsidRPr="00211738" w:rsidTr="005F4997">
        <w:trPr>
          <w:trHeight w:val="66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1 06 06043 10 0000 110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6 402 060,00   </w:t>
            </w:r>
          </w:p>
        </w:tc>
        <w:tc>
          <w:tcPr>
            <w:tcW w:w="102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6 507 900,00   </w:t>
            </w:r>
          </w:p>
        </w:tc>
        <w:tc>
          <w:tcPr>
            <w:tcW w:w="1104"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6 615 000,00   </w:t>
            </w:r>
          </w:p>
        </w:tc>
      </w:tr>
      <w:tr w:rsidR="005F4997" w:rsidRPr="00211738" w:rsidTr="005F4997">
        <w:trPr>
          <w:trHeight w:val="39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1 08 00000 00 0000 000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ГОСУДАРСТВЕННАЯ ПОШЛИНА</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20 000,00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20 000,00</w:t>
            </w:r>
          </w:p>
        </w:tc>
      </w:tr>
      <w:tr w:rsidR="005F4997" w:rsidRPr="00211738" w:rsidTr="005F4997">
        <w:trPr>
          <w:trHeight w:val="163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1 08 04020 01 1000 110</w:t>
            </w:r>
          </w:p>
        </w:tc>
        <w:tc>
          <w:tcPr>
            <w:tcW w:w="4252" w:type="dxa"/>
            <w:tcBorders>
              <w:top w:val="nil"/>
              <w:left w:val="nil"/>
              <w:bottom w:val="single" w:sz="4" w:space="0" w:color="auto"/>
              <w:right w:val="nil"/>
            </w:tcBorders>
            <w:shd w:val="clear" w:color="000000" w:fill="FFFFFF"/>
            <w:hideMark/>
          </w:tcPr>
          <w:p w:rsidR="005F4997" w:rsidRPr="00211738" w:rsidRDefault="005F4997" w:rsidP="00973330">
            <w:pPr>
              <w:rPr>
                <w:sz w:val="16"/>
                <w:szCs w:val="16"/>
              </w:rPr>
            </w:pPr>
            <w:r w:rsidRPr="00211738">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1701" w:type="dxa"/>
            <w:tcBorders>
              <w:top w:val="nil"/>
              <w:left w:val="single" w:sz="4" w:space="0" w:color="auto"/>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20 000,00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20 000,00</w:t>
            </w:r>
          </w:p>
        </w:tc>
      </w:tr>
      <w:tr w:rsidR="005F4997" w:rsidRPr="00211738" w:rsidTr="005F4997">
        <w:trPr>
          <w:trHeight w:val="39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 </w:t>
            </w:r>
          </w:p>
        </w:tc>
        <w:tc>
          <w:tcPr>
            <w:tcW w:w="4252"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Неналоговые доходы</w:t>
            </w:r>
          </w:p>
        </w:tc>
        <w:tc>
          <w:tcPr>
            <w:tcW w:w="1701"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 xml:space="preserve">              6 540 000,00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b/>
                <w:bCs/>
                <w:sz w:val="16"/>
                <w:szCs w:val="16"/>
              </w:rPr>
            </w:pPr>
            <w:r w:rsidRPr="00211738">
              <w:rPr>
                <w:b/>
                <w:bCs/>
                <w:sz w:val="16"/>
                <w:szCs w:val="16"/>
              </w:rPr>
              <w:t>7 590 000,00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b/>
                <w:bCs/>
                <w:sz w:val="16"/>
                <w:szCs w:val="16"/>
              </w:rPr>
            </w:pPr>
            <w:r w:rsidRPr="00211738">
              <w:rPr>
                <w:b/>
                <w:bCs/>
                <w:sz w:val="16"/>
                <w:szCs w:val="16"/>
              </w:rPr>
              <w:t>7 590 000,00</w:t>
            </w:r>
          </w:p>
        </w:tc>
      </w:tr>
      <w:tr w:rsidR="005F4997" w:rsidRPr="00211738" w:rsidTr="005F4997">
        <w:trPr>
          <w:trHeight w:val="97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1 11 00000 00 0000 000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2 450 000,00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2 450 000,00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2 450 000,00</w:t>
            </w:r>
          </w:p>
        </w:tc>
      </w:tr>
      <w:tr w:rsidR="005F4997" w:rsidRPr="00211738" w:rsidTr="005F4997">
        <w:trPr>
          <w:trHeight w:val="198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1 11 05000 00 0000 120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1 450 000,00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1 450 000,00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1 450 000,00</w:t>
            </w:r>
          </w:p>
        </w:tc>
      </w:tr>
      <w:tr w:rsidR="005F4997" w:rsidRPr="00211738" w:rsidTr="005F4997">
        <w:trPr>
          <w:trHeight w:val="160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1 11 09000 00 0000 120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1 000 000,00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1 000 000,00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1 000 000,00</w:t>
            </w:r>
          </w:p>
        </w:tc>
      </w:tr>
      <w:tr w:rsidR="005F4997" w:rsidRPr="00211738" w:rsidTr="005F4997">
        <w:trPr>
          <w:trHeight w:val="159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1 11 09045 10 0000 120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1 000 000,00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1 000 000,00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1 000 000,00</w:t>
            </w:r>
          </w:p>
        </w:tc>
      </w:tr>
      <w:tr w:rsidR="005F4997" w:rsidRPr="00211738" w:rsidTr="005F4997">
        <w:trPr>
          <w:trHeight w:val="67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1 13 00000 00 0000 000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840 000,00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840 000,00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840 000,00</w:t>
            </w:r>
          </w:p>
        </w:tc>
      </w:tr>
      <w:tr w:rsidR="005F4997" w:rsidRPr="00211738" w:rsidTr="005F4997">
        <w:trPr>
          <w:trHeight w:val="51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lastRenderedPageBreak/>
              <w:t>1 13 01990 00 0000 130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Прочие доходы  от оказания платных услуг </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200 000,00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200 000,00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200 000,00</w:t>
            </w:r>
          </w:p>
        </w:tc>
      </w:tr>
      <w:tr w:rsidR="005F4997" w:rsidRPr="00211738" w:rsidTr="005F4997">
        <w:trPr>
          <w:trHeight w:val="99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1 13 01995 10 0</w:t>
            </w:r>
            <w:r w:rsidRPr="00211738">
              <w:rPr>
                <w:b/>
                <w:bCs/>
                <w:sz w:val="16"/>
                <w:szCs w:val="16"/>
              </w:rPr>
              <w:t>119</w:t>
            </w:r>
            <w:r w:rsidRPr="00211738">
              <w:rPr>
                <w:sz w:val="16"/>
                <w:szCs w:val="16"/>
              </w:rPr>
              <w:t xml:space="preserve"> 130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МУК "Большеврудский ДК" - Прочие доходы от оказания платных услуг (работ) получателями средств бюджетов сельских поселений </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200 000,00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200 000,00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200 000,00</w:t>
            </w:r>
          </w:p>
        </w:tc>
      </w:tr>
      <w:tr w:rsidR="005F4997" w:rsidRPr="00211738" w:rsidTr="005F4997">
        <w:trPr>
          <w:trHeight w:val="42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1 13 02000 00 0000 130</w:t>
            </w:r>
          </w:p>
        </w:tc>
        <w:tc>
          <w:tcPr>
            <w:tcW w:w="425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rPr>
                <w:sz w:val="16"/>
                <w:szCs w:val="16"/>
              </w:rPr>
            </w:pPr>
            <w:r w:rsidRPr="00211738">
              <w:rPr>
                <w:sz w:val="16"/>
                <w:szCs w:val="16"/>
              </w:rPr>
              <w:t>Доходы от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rPr>
                <w:sz w:val="16"/>
                <w:szCs w:val="16"/>
              </w:rPr>
            </w:pPr>
            <w:r w:rsidRPr="00211738">
              <w:rPr>
                <w:sz w:val="16"/>
                <w:szCs w:val="16"/>
              </w:rPr>
              <w:t xml:space="preserve">                 640 000,00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640 000,00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640 000,00</w:t>
            </w:r>
          </w:p>
        </w:tc>
      </w:tr>
      <w:tr w:rsidR="005F4997" w:rsidRPr="00211738" w:rsidTr="005F4997">
        <w:trPr>
          <w:trHeight w:val="73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1 13 02060 00 0000 130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Доходы, поступающие в порядке возмещения расходов, понесенных в связи с эксплуатацией имущества</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640 000,00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640 000,00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640 000,00</w:t>
            </w:r>
          </w:p>
        </w:tc>
      </w:tr>
      <w:tr w:rsidR="005F4997" w:rsidRPr="00211738" w:rsidTr="005F4997">
        <w:trPr>
          <w:trHeight w:val="96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1 13 02065 10 0000 130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Доходы, поступающие в порядке возмещения расходов, понесенных в связи с эксплуатацией имущества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640 000,00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640 000,00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640 000,00</w:t>
            </w:r>
          </w:p>
        </w:tc>
      </w:tr>
      <w:tr w:rsidR="005F4997" w:rsidRPr="00211738" w:rsidTr="005F4997">
        <w:trPr>
          <w:trHeight w:val="67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1 14 00000 00 0000 000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3 250 000,00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4 300 000,00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4 300 000,00</w:t>
            </w:r>
          </w:p>
        </w:tc>
      </w:tr>
      <w:tr w:rsidR="005F4997" w:rsidRPr="00211738" w:rsidTr="005F4997">
        <w:trPr>
          <w:trHeight w:val="163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1 14 02000 00 0000 000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2 000 000,00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2 000 000,00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2 000 000,00</w:t>
            </w:r>
          </w:p>
        </w:tc>
      </w:tr>
      <w:tr w:rsidR="005F4997" w:rsidRPr="00211738" w:rsidTr="005F4997">
        <w:trPr>
          <w:trHeight w:val="190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1 14 02053 10 0000 410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2 000 000,00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2 000 000,00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2 000 000,00</w:t>
            </w:r>
          </w:p>
        </w:tc>
      </w:tr>
      <w:tr w:rsidR="005F4997" w:rsidRPr="00211738" w:rsidTr="005F4997">
        <w:trPr>
          <w:trHeight w:val="99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 xml:space="preserve"> 1 14 06000 00 0000 430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1 250 000,00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2 300 000,00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2 300 000,00</w:t>
            </w:r>
          </w:p>
        </w:tc>
      </w:tr>
      <w:tr w:rsidR="005F4997" w:rsidRPr="00211738" w:rsidTr="005F4997">
        <w:trPr>
          <w:trHeight w:val="130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 xml:space="preserve"> 1 14 06025 10 0000 430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1 250 000,00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2 300 000,00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2 300 000,00</w:t>
            </w:r>
          </w:p>
        </w:tc>
      </w:tr>
      <w:tr w:rsidR="005F4997" w:rsidRPr="00211738" w:rsidTr="005F4997">
        <w:trPr>
          <w:trHeight w:val="42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2 00 00000 00 0000 000</w:t>
            </w:r>
          </w:p>
        </w:tc>
        <w:tc>
          <w:tcPr>
            <w:tcW w:w="4252"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БЕЗВОЗМЕЗДНЫЕ ПОСТУПЛЕНИЯ</w:t>
            </w:r>
          </w:p>
        </w:tc>
        <w:tc>
          <w:tcPr>
            <w:tcW w:w="1701"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 xml:space="preserve">          116 414 769,42   </w:t>
            </w:r>
          </w:p>
        </w:tc>
        <w:tc>
          <w:tcPr>
            <w:tcW w:w="1022"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 xml:space="preserve">             71 875 466,71   </w:t>
            </w:r>
          </w:p>
        </w:tc>
        <w:tc>
          <w:tcPr>
            <w:tcW w:w="1104"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 xml:space="preserve">        55 882 367,40   </w:t>
            </w:r>
          </w:p>
        </w:tc>
      </w:tr>
      <w:tr w:rsidR="005F4997" w:rsidRPr="00211738" w:rsidTr="005F4997">
        <w:trPr>
          <w:trHeight w:val="70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2 02 00000 00 0000 000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118 664 769,42   </w:t>
            </w:r>
          </w:p>
        </w:tc>
        <w:tc>
          <w:tcPr>
            <w:tcW w:w="102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71 875 466,71   </w:t>
            </w:r>
          </w:p>
        </w:tc>
        <w:tc>
          <w:tcPr>
            <w:tcW w:w="1104"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55 882 367,40   </w:t>
            </w:r>
          </w:p>
        </w:tc>
      </w:tr>
      <w:tr w:rsidR="005F4997" w:rsidRPr="00211738" w:rsidTr="005F4997">
        <w:trPr>
          <w:trHeight w:val="45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2 02 10000 00 0000 150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57 884 322,32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48 051 638,64</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42 348 299,69</w:t>
            </w:r>
          </w:p>
        </w:tc>
      </w:tr>
      <w:tr w:rsidR="005F4997" w:rsidRPr="00211738" w:rsidTr="005F4997">
        <w:trPr>
          <w:trHeight w:val="960"/>
        </w:trPr>
        <w:tc>
          <w:tcPr>
            <w:tcW w:w="1575" w:type="dxa"/>
            <w:tcBorders>
              <w:top w:val="nil"/>
              <w:left w:val="single" w:sz="4" w:space="0" w:color="auto"/>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2 02 16001 10 0000 150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57 884 322,32   </w:t>
            </w:r>
          </w:p>
        </w:tc>
        <w:tc>
          <w:tcPr>
            <w:tcW w:w="1022"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sz w:val="16"/>
                <w:szCs w:val="16"/>
              </w:rPr>
            </w:pPr>
            <w:r w:rsidRPr="00211738">
              <w:rPr>
                <w:sz w:val="16"/>
                <w:szCs w:val="16"/>
              </w:rPr>
              <w:t>48 051 638,64</w:t>
            </w:r>
          </w:p>
        </w:tc>
        <w:tc>
          <w:tcPr>
            <w:tcW w:w="1104"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sz w:val="16"/>
                <w:szCs w:val="16"/>
              </w:rPr>
            </w:pPr>
            <w:r w:rsidRPr="00211738">
              <w:rPr>
                <w:sz w:val="16"/>
                <w:szCs w:val="16"/>
              </w:rPr>
              <w:t>42 348 299,69</w:t>
            </w:r>
          </w:p>
        </w:tc>
      </w:tr>
      <w:tr w:rsidR="005F4997" w:rsidRPr="00211738" w:rsidTr="005F4997">
        <w:trPr>
          <w:trHeight w:val="99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2 02 20000 00 0000 150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Субсидии бюджетам бюджетной системы Российской Федерации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53 222 023,10</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12 982 597,64</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10 838 333,71</w:t>
            </w:r>
          </w:p>
        </w:tc>
      </w:tr>
      <w:tr w:rsidR="005F4997" w:rsidRPr="00211738" w:rsidTr="005F4997">
        <w:trPr>
          <w:trHeight w:val="99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lastRenderedPageBreak/>
              <w:t>2 02 20077 10 0000 150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Субсидии бюджетам поселений на мероприятия по строительству и реконструкции объектов водоснабжения, водоотведения и очистки сточных вод (Строительство КОС дер. Большая Вруда)</w:t>
            </w:r>
          </w:p>
        </w:tc>
        <w:tc>
          <w:tcPr>
            <w:tcW w:w="1701"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31 230 887,00</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0,00</w:t>
            </w:r>
          </w:p>
        </w:tc>
      </w:tr>
      <w:tr w:rsidR="005F4997" w:rsidRPr="00211738" w:rsidTr="005F4997">
        <w:trPr>
          <w:trHeight w:val="99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2 02 20216 10 0000 150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Субсидии на ремонт автомобильных дорог общего пользования местного значения (неконкурсные)</w:t>
            </w:r>
          </w:p>
        </w:tc>
        <w:tc>
          <w:tcPr>
            <w:tcW w:w="1701"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0,00</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5 343 200,00</w:t>
            </w:r>
          </w:p>
        </w:tc>
      </w:tr>
      <w:tr w:rsidR="005F4997" w:rsidRPr="00211738" w:rsidTr="005F4997">
        <w:trPr>
          <w:trHeight w:val="99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2 02 29999 10 0000 150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Прочие субсидии бюджетам сельских поселений</w:t>
            </w:r>
          </w:p>
        </w:tc>
        <w:tc>
          <w:tcPr>
            <w:tcW w:w="1701"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jc w:val="center"/>
              <w:rPr>
                <w:sz w:val="16"/>
                <w:szCs w:val="16"/>
              </w:rPr>
            </w:pPr>
            <w:r w:rsidRPr="00211738">
              <w:rPr>
                <w:sz w:val="16"/>
                <w:szCs w:val="16"/>
              </w:rPr>
              <w:t>21 991 136,10</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12 982 597,64</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5 495 133,71</w:t>
            </w:r>
          </w:p>
        </w:tc>
      </w:tr>
      <w:tr w:rsidR="005F4997" w:rsidRPr="00211738" w:rsidTr="005F4997">
        <w:trPr>
          <w:trHeight w:val="990"/>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2 02 30000 00 0000 150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jc w:val="center"/>
              <w:rPr>
                <w:sz w:val="16"/>
                <w:szCs w:val="16"/>
              </w:rPr>
            </w:pPr>
            <w:r w:rsidRPr="00211738">
              <w:rPr>
                <w:sz w:val="16"/>
                <w:szCs w:val="16"/>
              </w:rPr>
              <w:t>410 420,00</w:t>
            </w:r>
          </w:p>
        </w:tc>
        <w:tc>
          <w:tcPr>
            <w:tcW w:w="1022"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jc w:val="center"/>
              <w:rPr>
                <w:sz w:val="16"/>
                <w:szCs w:val="16"/>
              </w:rPr>
            </w:pPr>
            <w:r w:rsidRPr="00211738">
              <w:rPr>
                <w:sz w:val="16"/>
                <w:szCs w:val="16"/>
              </w:rPr>
              <w:t>447 020,00</w:t>
            </w:r>
          </w:p>
        </w:tc>
        <w:tc>
          <w:tcPr>
            <w:tcW w:w="1104"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jc w:val="center"/>
              <w:rPr>
                <w:sz w:val="16"/>
                <w:szCs w:val="16"/>
              </w:rPr>
            </w:pPr>
            <w:r w:rsidRPr="00211738">
              <w:rPr>
                <w:sz w:val="16"/>
                <w:szCs w:val="16"/>
              </w:rPr>
              <w:t>462 320,00</w:t>
            </w:r>
          </w:p>
        </w:tc>
      </w:tr>
      <w:tr w:rsidR="005F4997" w:rsidRPr="00211738" w:rsidTr="005F4997">
        <w:trPr>
          <w:trHeight w:val="990"/>
        </w:trPr>
        <w:tc>
          <w:tcPr>
            <w:tcW w:w="1575" w:type="dxa"/>
            <w:tcBorders>
              <w:top w:val="nil"/>
              <w:left w:val="single" w:sz="4" w:space="0" w:color="auto"/>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2 02 30024 10 0000 150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Субвенции бюджетам сельских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jc w:val="center"/>
              <w:rPr>
                <w:sz w:val="16"/>
                <w:szCs w:val="16"/>
              </w:rPr>
            </w:pPr>
            <w:r w:rsidRPr="00211738">
              <w:rPr>
                <w:sz w:val="16"/>
                <w:szCs w:val="16"/>
              </w:rPr>
              <w:t>3 520,00</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3 520,00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3 520,00</w:t>
            </w:r>
          </w:p>
        </w:tc>
      </w:tr>
      <w:tr w:rsidR="005F4997" w:rsidRPr="00211738" w:rsidTr="005F4997">
        <w:trPr>
          <w:trHeight w:val="990"/>
        </w:trPr>
        <w:tc>
          <w:tcPr>
            <w:tcW w:w="1575" w:type="dxa"/>
            <w:tcBorders>
              <w:top w:val="nil"/>
              <w:left w:val="single" w:sz="4" w:space="0" w:color="auto"/>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2 02 35118 10 0000 150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jc w:val="center"/>
              <w:rPr>
                <w:sz w:val="16"/>
                <w:szCs w:val="16"/>
              </w:rPr>
            </w:pPr>
            <w:r w:rsidRPr="00211738">
              <w:rPr>
                <w:sz w:val="16"/>
                <w:szCs w:val="16"/>
              </w:rPr>
              <w:t>406 900,00</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443 500,00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458 800,00</w:t>
            </w:r>
          </w:p>
        </w:tc>
      </w:tr>
      <w:tr w:rsidR="005F4997" w:rsidRPr="00211738" w:rsidTr="005F4997">
        <w:trPr>
          <w:trHeight w:val="315"/>
        </w:trPr>
        <w:tc>
          <w:tcPr>
            <w:tcW w:w="1575"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2 02 40000 00 0000 150</w:t>
            </w:r>
          </w:p>
        </w:tc>
        <w:tc>
          <w:tcPr>
            <w:tcW w:w="4252"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 xml:space="preserve">              7 148 004,00   </w:t>
            </w:r>
          </w:p>
        </w:tc>
        <w:tc>
          <w:tcPr>
            <w:tcW w:w="1022"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jc w:val="center"/>
              <w:rPr>
                <w:sz w:val="16"/>
                <w:szCs w:val="16"/>
              </w:rPr>
            </w:pPr>
            <w:r w:rsidRPr="00211738">
              <w:rPr>
                <w:sz w:val="16"/>
                <w:szCs w:val="16"/>
              </w:rPr>
              <w:t xml:space="preserve">             10 394 210,43   </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2 233 414,00</w:t>
            </w:r>
          </w:p>
        </w:tc>
      </w:tr>
      <w:tr w:rsidR="005F4997" w:rsidRPr="00211738" w:rsidTr="005F4997">
        <w:trPr>
          <w:trHeight w:val="675"/>
        </w:trPr>
        <w:tc>
          <w:tcPr>
            <w:tcW w:w="1575" w:type="dxa"/>
            <w:tcBorders>
              <w:top w:val="nil"/>
              <w:left w:val="single" w:sz="4" w:space="0" w:color="auto"/>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2 02 40014 10 0000 150</w:t>
            </w:r>
          </w:p>
        </w:tc>
        <w:tc>
          <w:tcPr>
            <w:tcW w:w="425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2 824 974,00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2 632 261,00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2 233 414,00</w:t>
            </w:r>
          </w:p>
        </w:tc>
      </w:tr>
      <w:tr w:rsidR="005F4997" w:rsidRPr="00211738" w:rsidTr="005F4997">
        <w:trPr>
          <w:trHeight w:val="1650"/>
        </w:trPr>
        <w:tc>
          <w:tcPr>
            <w:tcW w:w="1575" w:type="dxa"/>
            <w:tcBorders>
              <w:top w:val="nil"/>
              <w:left w:val="single" w:sz="4" w:space="0" w:color="auto"/>
              <w:bottom w:val="single" w:sz="4" w:space="0" w:color="auto"/>
              <w:right w:val="nil"/>
            </w:tcBorders>
            <w:shd w:val="clear" w:color="000000" w:fill="FFFFFF"/>
            <w:hideMark/>
          </w:tcPr>
          <w:p w:rsidR="005F4997" w:rsidRPr="00211738" w:rsidRDefault="005F4997" w:rsidP="00973330">
            <w:pPr>
              <w:rPr>
                <w:sz w:val="16"/>
                <w:szCs w:val="16"/>
              </w:rPr>
            </w:pPr>
            <w:r w:rsidRPr="00211738">
              <w:rPr>
                <w:sz w:val="16"/>
                <w:szCs w:val="16"/>
              </w:rPr>
              <w:t>2 02 49999 10 0000 150</w:t>
            </w:r>
          </w:p>
        </w:tc>
        <w:tc>
          <w:tcPr>
            <w:tcW w:w="4252" w:type="dxa"/>
            <w:tcBorders>
              <w:top w:val="nil"/>
              <w:left w:val="single" w:sz="4" w:space="0" w:color="auto"/>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4 323 030,00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7 761 949,43</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0,00</w:t>
            </w:r>
          </w:p>
        </w:tc>
      </w:tr>
      <w:tr w:rsidR="005F4997" w:rsidRPr="00211738" w:rsidTr="005F4997">
        <w:trPr>
          <w:trHeight w:val="1125"/>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2 19 60000 00 0000 150</w:t>
            </w:r>
          </w:p>
        </w:tc>
        <w:tc>
          <w:tcPr>
            <w:tcW w:w="425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 xml:space="preserve">Возврат прочих остатков субсидий, субвенций и иных межбюджетных трансфертов, имеющих целевое назначение, прошлых лет </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2 250 000,00   </w:t>
            </w:r>
          </w:p>
        </w:tc>
        <w:tc>
          <w:tcPr>
            <w:tcW w:w="1022"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     </w:t>
            </w:r>
          </w:p>
        </w:tc>
        <w:tc>
          <w:tcPr>
            <w:tcW w:w="1104"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     </w:t>
            </w:r>
          </w:p>
        </w:tc>
      </w:tr>
      <w:tr w:rsidR="005F4997" w:rsidRPr="00211738" w:rsidTr="005F4997">
        <w:trPr>
          <w:trHeight w:val="1140"/>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2 19 60010 10 0000 150</w:t>
            </w:r>
          </w:p>
        </w:tc>
        <w:tc>
          <w:tcPr>
            <w:tcW w:w="425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2 250 000,00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0,00</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0,00</w:t>
            </w:r>
          </w:p>
        </w:tc>
      </w:tr>
      <w:tr w:rsidR="005F4997" w:rsidRPr="00211738" w:rsidTr="005F4997">
        <w:trPr>
          <w:trHeight w:val="660"/>
        </w:trPr>
        <w:tc>
          <w:tcPr>
            <w:tcW w:w="5827"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5F4997" w:rsidRPr="00211738" w:rsidRDefault="005F4997" w:rsidP="00973330">
            <w:pPr>
              <w:jc w:val="center"/>
              <w:rPr>
                <w:b/>
                <w:bCs/>
                <w:sz w:val="16"/>
                <w:szCs w:val="16"/>
              </w:rPr>
            </w:pPr>
            <w:r w:rsidRPr="00211738">
              <w:rPr>
                <w:b/>
                <w:bCs/>
                <w:sz w:val="16"/>
                <w:szCs w:val="16"/>
              </w:rPr>
              <w:t>ВСЕГО ДОХОДОВ</w:t>
            </w:r>
          </w:p>
        </w:tc>
        <w:tc>
          <w:tcPr>
            <w:tcW w:w="1701"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 xml:space="preserve">          151 768 769,42   </w:t>
            </w:r>
          </w:p>
        </w:tc>
        <w:tc>
          <w:tcPr>
            <w:tcW w:w="1022"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b/>
                <w:bCs/>
                <w:sz w:val="16"/>
                <w:szCs w:val="16"/>
              </w:rPr>
            </w:pPr>
            <w:r w:rsidRPr="00211738">
              <w:rPr>
                <w:b/>
                <w:bCs/>
                <w:sz w:val="16"/>
                <w:szCs w:val="16"/>
              </w:rPr>
              <w:t>109 346 766,71</w:t>
            </w:r>
          </w:p>
        </w:tc>
        <w:tc>
          <w:tcPr>
            <w:tcW w:w="1104"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b/>
                <w:bCs/>
                <w:sz w:val="16"/>
                <w:szCs w:val="16"/>
              </w:rPr>
            </w:pPr>
            <w:r w:rsidRPr="00211738">
              <w:rPr>
                <w:b/>
                <w:bCs/>
                <w:sz w:val="16"/>
                <w:szCs w:val="16"/>
              </w:rPr>
              <w:t>94 541 377,40</w:t>
            </w:r>
          </w:p>
        </w:tc>
      </w:tr>
    </w:tbl>
    <w:p w:rsidR="005F4997" w:rsidRPr="00211738" w:rsidRDefault="005F4997" w:rsidP="005F4997">
      <w:pPr>
        <w:rPr>
          <w:sz w:val="16"/>
          <w:szCs w:val="16"/>
        </w:rPr>
      </w:pPr>
    </w:p>
    <w:p w:rsidR="005F4997" w:rsidRPr="00211738" w:rsidRDefault="005F4997" w:rsidP="005F4997">
      <w:pPr>
        <w:jc w:val="center"/>
        <w:rPr>
          <w:sz w:val="16"/>
          <w:szCs w:val="16"/>
        </w:rPr>
      </w:pPr>
    </w:p>
    <w:tbl>
      <w:tblPr>
        <w:tblW w:w="9781" w:type="dxa"/>
        <w:tblInd w:w="108" w:type="dxa"/>
        <w:tblLayout w:type="fixed"/>
        <w:tblLook w:val="04A0"/>
      </w:tblPr>
      <w:tblGrid>
        <w:gridCol w:w="540"/>
        <w:gridCol w:w="1870"/>
        <w:gridCol w:w="3827"/>
        <w:gridCol w:w="1276"/>
        <w:gridCol w:w="1275"/>
        <w:gridCol w:w="993"/>
      </w:tblGrid>
      <w:tr w:rsidR="005F4997" w:rsidRPr="00211738" w:rsidTr="005F4997">
        <w:trPr>
          <w:trHeight w:val="315"/>
        </w:trPr>
        <w:tc>
          <w:tcPr>
            <w:tcW w:w="54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bookmarkStart w:id="18" w:name="RANGE!A1:F74"/>
            <w:bookmarkEnd w:id="18"/>
          </w:p>
        </w:tc>
        <w:tc>
          <w:tcPr>
            <w:tcW w:w="187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p>
        </w:tc>
        <w:tc>
          <w:tcPr>
            <w:tcW w:w="3827" w:type="dxa"/>
            <w:tcBorders>
              <w:top w:val="nil"/>
              <w:left w:val="nil"/>
              <w:bottom w:val="nil"/>
              <w:right w:val="nil"/>
            </w:tcBorders>
            <w:shd w:val="clear" w:color="auto" w:fill="auto"/>
            <w:noWrap/>
            <w:hideMark/>
          </w:tcPr>
          <w:p w:rsidR="005F4997" w:rsidRPr="00211738" w:rsidRDefault="005F4997" w:rsidP="00973330">
            <w:pPr>
              <w:rPr>
                <w:sz w:val="16"/>
                <w:szCs w:val="16"/>
              </w:rPr>
            </w:pPr>
          </w:p>
        </w:tc>
        <w:tc>
          <w:tcPr>
            <w:tcW w:w="1276" w:type="dxa"/>
            <w:tcBorders>
              <w:top w:val="nil"/>
              <w:left w:val="nil"/>
              <w:bottom w:val="nil"/>
              <w:right w:val="nil"/>
            </w:tcBorders>
            <w:shd w:val="clear" w:color="auto" w:fill="auto"/>
            <w:noWrap/>
            <w:hideMark/>
          </w:tcPr>
          <w:p w:rsidR="005F4997" w:rsidRPr="00211738" w:rsidRDefault="005F4997" w:rsidP="00973330">
            <w:pPr>
              <w:rPr>
                <w:sz w:val="16"/>
                <w:szCs w:val="16"/>
              </w:rPr>
            </w:pPr>
          </w:p>
        </w:tc>
        <w:tc>
          <w:tcPr>
            <w:tcW w:w="1275" w:type="dxa"/>
            <w:tcBorders>
              <w:top w:val="nil"/>
              <w:left w:val="nil"/>
              <w:bottom w:val="nil"/>
              <w:right w:val="nil"/>
            </w:tcBorders>
            <w:shd w:val="clear" w:color="auto" w:fill="auto"/>
            <w:noWrap/>
            <w:hideMark/>
          </w:tcPr>
          <w:p w:rsidR="005F4997" w:rsidRPr="00211738" w:rsidRDefault="005F4997" w:rsidP="00973330">
            <w:pPr>
              <w:rPr>
                <w:sz w:val="16"/>
                <w:szCs w:val="16"/>
              </w:rPr>
            </w:pPr>
          </w:p>
        </w:tc>
        <w:tc>
          <w:tcPr>
            <w:tcW w:w="993" w:type="dxa"/>
            <w:tcBorders>
              <w:top w:val="nil"/>
              <w:left w:val="nil"/>
              <w:bottom w:val="nil"/>
              <w:right w:val="nil"/>
            </w:tcBorders>
            <w:shd w:val="clear" w:color="000000" w:fill="FFFFFF"/>
            <w:noWrap/>
            <w:vAlign w:val="bottom"/>
            <w:hideMark/>
          </w:tcPr>
          <w:p w:rsidR="005F4997" w:rsidRPr="00211738" w:rsidRDefault="005F4997" w:rsidP="00973330">
            <w:pPr>
              <w:jc w:val="right"/>
              <w:rPr>
                <w:sz w:val="16"/>
                <w:szCs w:val="16"/>
              </w:rPr>
            </w:pPr>
            <w:r w:rsidRPr="00211738">
              <w:rPr>
                <w:sz w:val="16"/>
                <w:szCs w:val="16"/>
              </w:rPr>
              <w:t>Приложение   3</w:t>
            </w:r>
          </w:p>
        </w:tc>
      </w:tr>
      <w:tr w:rsidR="005F4997" w:rsidRPr="00211738" w:rsidTr="005F4997">
        <w:trPr>
          <w:trHeight w:val="150"/>
        </w:trPr>
        <w:tc>
          <w:tcPr>
            <w:tcW w:w="54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p>
        </w:tc>
        <w:tc>
          <w:tcPr>
            <w:tcW w:w="187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p>
        </w:tc>
        <w:tc>
          <w:tcPr>
            <w:tcW w:w="3827" w:type="dxa"/>
            <w:tcBorders>
              <w:top w:val="nil"/>
              <w:left w:val="nil"/>
              <w:bottom w:val="nil"/>
              <w:right w:val="nil"/>
            </w:tcBorders>
            <w:shd w:val="clear" w:color="auto" w:fill="auto"/>
            <w:noWrap/>
            <w:hideMark/>
          </w:tcPr>
          <w:p w:rsidR="005F4997" w:rsidRPr="00211738" w:rsidRDefault="005F4997" w:rsidP="00973330">
            <w:pPr>
              <w:rPr>
                <w:sz w:val="16"/>
                <w:szCs w:val="16"/>
              </w:rPr>
            </w:pPr>
          </w:p>
        </w:tc>
        <w:tc>
          <w:tcPr>
            <w:tcW w:w="1276" w:type="dxa"/>
            <w:tcBorders>
              <w:top w:val="nil"/>
              <w:left w:val="nil"/>
              <w:bottom w:val="nil"/>
              <w:right w:val="nil"/>
            </w:tcBorders>
            <w:shd w:val="clear" w:color="auto" w:fill="auto"/>
            <w:noWrap/>
            <w:hideMark/>
          </w:tcPr>
          <w:p w:rsidR="005F4997" w:rsidRPr="00211738" w:rsidRDefault="005F4997" w:rsidP="00973330">
            <w:pPr>
              <w:rPr>
                <w:sz w:val="16"/>
                <w:szCs w:val="16"/>
              </w:rPr>
            </w:pPr>
          </w:p>
        </w:tc>
        <w:tc>
          <w:tcPr>
            <w:tcW w:w="1275" w:type="dxa"/>
            <w:tcBorders>
              <w:top w:val="nil"/>
              <w:left w:val="nil"/>
              <w:bottom w:val="nil"/>
              <w:right w:val="nil"/>
            </w:tcBorders>
            <w:shd w:val="clear" w:color="auto" w:fill="auto"/>
            <w:noWrap/>
            <w:hideMark/>
          </w:tcPr>
          <w:p w:rsidR="005F4997" w:rsidRPr="00211738" w:rsidRDefault="005F4997" w:rsidP="00973330">
            <w:pPr>
              <w:rPr>
                <w:sz w:val="16"/>
                <w:szCs w:val="16"/>
              </w:rPr>
            </w:pPr>
          </w:p>
        </w:tc>
        <w:tc>
          <w:tcPr>
            <w:tcW w:w="993"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r>
      <w:tr w:rsidR="005F4997" w:rsidRPr="00211738" w:rsidTr="005F4997">
        <w:trPr>
          <w:trHeight w:val="315"/>
        </w:trPr>
        <w:tc>
          <w:tcPr>
            <w:tcW w:w="54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p>
        </w:tc>
        <w:tc>
          <w:tcPr>
            <w:tcW w:w="187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p>
        </w:tc>
        <w:tc>
          <w:tcPr>
            <w:tcW w:w="3827" w:type="dxa"/>
            <w:tcBorders>
              <w:top w:val="nil"/>
              <w:left w:val="nil"/>
              <w:bottom w:val="nil"/>
              <w:right w:val="nil"/>
            </w:tcBorders>
            <w:shd w:val="clear" w:color="auto" w:fill="auto"/>
            <w:noWrap/>
            <w:hideMark/>
          </w:tcPr>
          <w:p w:rsidR="005F4997" w:rsidRPr="00211738" w:rsidRDefault="005F4997" w:rsidP="00973330">
            <w:pPr>
              <w:rPr>
                <w:sz w:val="16"/>
                <w:szCs w:val="16"/>
              </w:rPr>
            </w:pPr>
          </w:p>
        </w:tc>
        <w:tc>
          <w:tcPr>
            <w:tcW w:w="1276" w:type="dxa"/>
            <w:tcBorders>
              <w:top w:val="nil"/>
              <w:left w:val="nil"/>
              <w:bottom w:val="nil"/>
              <w:right w:val="nil"/>
            </w:tcBorders>
            <w:shd w:val="clear" w:color="auto" w:fill="auto"/>
            <w:noWrap/>
            <w:hideMark/>
          </w:tcPr>
          <w:p w:rsidR="005F4997" w:rsidRPr="00211738" w:rsidRDefault="005F4997" w:rsidP="00973330">
            <w:pPr>
              <w:rPr>
                <w:sz w:val="16"/>
                <w:szCs w:val="16"/>
              </w:rPr>
            </w:pPr>
          </w:p>
        </w:tc>
        <w:tc>
          <w:tcPr>
            <w:tcW w:w="1275" w:type="dxa"/>
            <w:tcBorders>
              <w:top w:val="nil"/>
              <w:left w:val="nil"/>
              <w:bottom w:val="nil"/>
              <w:right w:val="nil"/>
            </w:tcBorders>
            <w:shd w:val="clear" w:color="auto" w:fill="auto"/>
            <w:noWrap/>
            <w:hideMark/>
          </w:tcPr>
          <w:p w:rsidR="005F4997" w:rsidRPr="00211738" w:rsidRDefault="005F4997" w:rsidP="00973330">
            <w:pPr>
              <w:rPr>
                <w:sz w:val="16"/>
                <w:szCs w:val="16"/>
              </w:rPr>
            </w:pPr>
          </w:p>
        </w:tc>
        <w:tc>
          <w:tcPr>
            <w:tcW w:w="993" w:type="dxa"/>
            <w:tcBorders>
              <w:top w:val="nil"/>
              <w:left w:val="nil"/>
              <w:bottom w:val="nil"/>
              <w:right w:val="nil"/>
            </w:tcBorders>
            <w:shd w:val="clear" w:color="auto" w:fill="auto"/>
            <w:vAlign w:val="bottom"/>
            <w:hideMark/>
          </w:tcPr>
          <w:p w:rsidR="005F4997" w:rsidRPr="00211738" w:rsidRDefault="005F4997" w:rsidP="00973330">
            <w:pPr>
              <w:jc w:val="right"/>
              <w:rPr>
                <w:sz w:val="16"/>
                <w:szCs w:val="16"/>
              </w:rPr>
            </w:pPr>
            <w:r w:rsidRPr="00211738">
              <w:rPr>
                <w:sz w:val="16"/>
                <w:szCs w:val="16"/>
              </w:rPr>
              <w:t xml:space="preserve">          УТВЕРЖДЕН</w:t>
            </w:r>
          </w:p>
        </w:tc>
      </w:tr>
      <w:tr w:rsidR="005F4997" w:rsidRPr="00211738" w:rsidTr="005F4997">
        <w:trPr>
          <w:trHeight w:val="315"/>
        </w:trPr>
        <w:tc>
          <w:tcPr>
            <w:tcW w:w="54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p>
        </w:tc>
        <w:tc>
          <w:tcPr>
            <w:tcW w:w="187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p>
        </w:tc>
        <w:tc>
          <w:tcPr>
            <w:tcW w:w="3827" w:type="dxa"/>
            <w:tcBorders>
              <w:top w:val="nil"/>
              <w:left w:val="nil"/>
              <w:bottom w:val="nil"/>
              <w:right w:val="nil"/>
            </w:tcBorders>
            <w:shd w:val="clear" w:color="auto" w:fill="auto"/>
            <w:noWrap/>
            <w:hideMark/>
          </w:tcPr>
          <w:p w:rsidR="005F4997" w:rsidRPr="00211738" w:rsidRDefault="005F4997" w:rsidP="00973330">
            <w:pPr>
              <w:rPr>
                <w:sz w:val="16"/>
                <w:szCs w:val="16"/>
              </w:rPr>
            </w:pPr>
          </w:p>
        </w:tc>
        <w:tc>
          <w:tcPr>
            <w:tcW w:w="1276" w:type="dxa"/>
            <w:tcBorders>
              <w:top w:val="nil"/>
              <w:left w:val="nil"/>
              <w:bottom w:val="nil"/>
              <w:right w:val="nil"/>
            </w:tcBorders>
            <w:shd w:val="clear" w:color="auto" w:fill="auto"/>
            <w:noWrap/>
            <w:hideMark/>
          </w:tcPr>
          <w:p w:rsidR="005F4997" w:rsidRPr="00211738" w:rsidRDefault="005F4997" w:rsidP="00973330">
            <w:pPr>
              <w:rPr>
                <w:sz w:val="16"/>
                <w:szCs w:val="16"/>
              </w:rPr>
            </w:pPr>
          </w:p>
        </w:tc>
        <w:tc>
          <w:tcPr>
            <w:tcW w:w="2268" w:type="dxa"/>
            <w:gridSpan w:val="2"/>
            <w:tcBorders>
              <w:top w:val="nil"/>
              <w:left w:val="nil"/>
              <w:bottom w:val="nil"/>
              <w:right w:val="nil"/>
            </w:tcBorders>
            <w:shd w:val="clear" w:color="auto" w:fill="auto"/>
            <w:vAlign w:val="bottom"/>
            <w:hideMark/>
          </w:tcPr>
          <w:p w:rsidR="005F4997" w:rsidRPr="00211738" w:rsidRDefault="005F4997" w:rsidP="00973330">
            <w:pPr>
              <w:jc w:val="right"/>
              <w:rPr>
                <w:sz w:val="16"/>
                <w:szCs w:val="16"/>
              </w:rPr>
            </w:pPr>
            <w:r w:rsidRPr="00211738">
              <w:rPr>
                <w:sz w:val="16"/>
                <w:szCs w:val="16"/>
              </w:rPr>
              <w:t xml:space="preserve"> решением  совета депутатов        </w:t>
            </w:r>
          </w:p>
        </w:tc>
      </w:tr>
      <w:tr w:rsidR="005F4997" w:rsidRPr="00211738" w:rsidTr="005F4997">
        <w:trPr>
          <w:trHeight w:val="315"/>
        </w:trPr>
        <w:tc>
          <w:tcPr>
            <w:tcW w:w="54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p>
        </w:tc>
        <w:tc>
          <w:tcPr>
            <w:tcW w:w="1870"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6"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5"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993" w:type="dxa"/>
            <w:tcBorders>
              <w:top w:val="nil"/>
              <w:left w:val="nil"/>
              <w:bottom w:val="nil"/>
              <w:right w:val="nil"/>
            </w:tcBorders>
            <w:shd w:val="clear" w:color="000000" w:fill="FFFFFF"/>
            <w:noWrap/>
            <w:vAlign w:val="bottom"/>
            <w:hideMark/>
          </w:tcPr>
          <w:p w:rsidR="005F4997" w:rsidRPr="00211738" w:rsidRDefault="005F4997" w:rsidP="00973330">
            <w:pPr>
              <w:jc w:val="right"/>
              <w:rPr>
                <w:sz w:val="16"/>
                <w:szCs w:val="16"/>
              </w:rPr>
            </w:pPr>
            <w:r w:rsidRPr="00211738">
              <w:rPr>
                <w:sz w:val="16"/>
                <w:szCs w:val="16"/>
              </w:rPr>
              <w:t xml:space="preserve">                                                                                               муниципального образования</w:t>
            </w:r>
          </w:p>
        </w:tc>
      </w:tr>
      <w:tr w:rsidR="005F4997" w:rsidRPr="00211738" w:rsidTr="005F4997">
        <w:trPr>
          <w:trHeight w:val="315"/>
        </w:trPr>
        <w:tc>
          <w:tcPr>
            <w:tcW w:w="54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p>
        </w:tc>
        <w:tc>
          <w:tcPr>
            <w:tcW w:w="1870"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6"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5"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993" w:type="dxa"/>
            <w:tcBorders>
              <w:top w:val="nil"/>
              <w:left w:val="nil"/>
              <w:bottom w:val="nil"/>
              <w:right w:val="nil"/>
            </w:tcBorders>
            <w:shd w:val="clear" w:color="000000" w:fill="FFFFFF"/>
            <w:noWrap/>
            <w:vAlign w:val="bottom"/>
            <w:hideMark/>
          </w:tcPr>
          <w:p w:rsidR="005F4997" w:rsidRPr="00211738" w:rsidRDefault="005F4997" w:rsidP="00973330">
            <w:pPr>
              <w:jc w:val="right"/>
              <w:rPr>
                <w:sz w:val="16"/>
                <w:szCs w:val="16"/>
              </w:rPr>
            </w:pPr>
            <w:r w:rsidRPr="00211738">
              <w:rPr>
                <w:sz w:val="16"/>
                <w:szCs w:val="16"/>
              </w:rPr>
              <w:t>Большеврудское сельское  поселение</w:t>
            </w:r>
          </w:p>
        </w:tc>
      </w:tr>
      <w:tr w:rsidR="005F4997" w:rsidRPr="00211738" w:rsidTr="005F4997">
        <w:trPr>
          <w:trHeight w:val="315"/>
        </w:trPr>
        <w:tc>
          <w:tcPr>
            <w:tcW w:w="54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p>
        </w:tc>
        <w:tc>
          <w:tcPr>
            <w:tcW w:w="1870"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6"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5"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993" w:type="dxa"/>
            <w:tcBorders>
              <w:top w:val="nil"/>
              <w:left w:val="nil"/>
              <w:bottom w:val="nil"/>
              <w:right w:val="nil"/>
            </w:tcBorders>
            <w:shd w:val="clear" w:color="000000" w:fill="FFFFFF"/>
            <w:noWrap/>
            <w:vAlign w:val="bottom"/>
            <w:hideMark/>
          </w:tcPr>
          <w:p w:rsidR="005F4997" w:rsidRPr="00211738" w:rsidRDefault="005F4997" w:rsidP="00973330">
            <w:pPr>
              <w:jc w:val="right"/>
              <w:rPr>
                <w:sz w:val="16"/>
                <w:szCs w:val="16"/>
              </w:rPr>
            </w:pPr>
            <w:r w:rsidRPr="00211738">
              <w:rPr>
                <w:sz w:val="16"/>
                <w:szCs w:val="16"/>
              </w:rPr>
              <w:t xml:space="preserve">                                                                                       Волосовского муниципального  района</w:t>
            </w:r>
          </w:p>
        </w:tc>
      </w:tr>
      <w:tr w:rsidR="005F4997" w:rsidRPr="00211738" w:rsidTr="005F4997">
        <w:trPr>
          <w:trHeight w:val="315"/>
        </w:trPr>
        <w:tc>
          <w:tcPr>
            <w:tcW w:w="540" w:type="dxa"/>
            <w:tcBorders>
              <w:top w:val="nil"/>
              <w:left w:val="nil"/>
              <w:bottom w:val="nil"/>
              <w:right w:val="nil"/>
            </w:tcBorders>
            <w:shd w:val="clear" w:color="auto" w:fill="auto"/>
            <w:noWrap/>
            <w:vAlign w:val="bottom"/>
            <w:hideMark/>
          </w:tcPr>
          <w:p w:rsidR="005F4997" w:rsidRPr="00211738" w:rsidRDefault="005F4997" w:rsidP="00973330">
            <w:pPr>
              <w:rPr>
                <w:sz w:val="16"/>
                <w:szCs w:val="16"/>
              </w:rPr>
            </w:pPr>
          </w:p>
        </w:tc>
        <w:tc>
          <w:tcPr>
            <w:tcW w:w="1870"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6"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5"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993" w:type="dxa"/>
            <w:tcBorders>
              <w:top w:val="nil"/>
              <w:left w:val="nil"/>
              <w:bottom w:val="nil"/>
              <w:right w:val="nil"/>
            </w:tcBorders>
            <w:shd w:val="clear" w:color="000000" w:fill="FFFFFF"/>
            <w:noWrap/>
            <w:vAlign w:val="bottom"/>
            <w:hideMark/>
          </w:tcPr>
          <w:p w:rsidR="005F4997" w:rsidRPr="00211738" w:rsidRDefault="005F4997" w:rsidP="00973330">
            <w:pPr>
              <w:jc w:val="right"/>
              <w:rPr>
                <w:sz w:val="16"/>
                <w:szCs w:val="16"/>
              </w:rPr>
            </w:pPr>
            <w:r w:rsidRPr="00211738">
              <w:rPr>
                <w:sz w:val="16"/>
                <w:szCs w:val="16"/>
              </w:rPr>
              <w:t>Ленинградской  области</w:t>
            </w:r>
          </w:p>
        </w:tc>
      </w:tr>
      <w:tr w:rsidR="005F4997" w:rsidRPr="00211738" w:rsidTr="005F4997">
        <w:trPr>
          <w:trHeight w:val="315"/>
        </w:trPr>
        <w:tc>
          <w:tcPr>
            <w:tcW w:w="540"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1870"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6"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5"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993" w:type="dxa"/>
            <w:tcBorders>
              <w:top w:val="nil"/>
              <w:left w:val="nil"/>
              <w:bottom w:val="nil"/>
              <w:right w:val="nil"/>
            </w:tcBorders>
            <w:shd w:val="clear" w:color="000000" w:fill="FFFFFF"/>
            <w:noWrap/>
            <w:vAlign w:val="bottom"/>
            <w:hideMark/>
          </w:tcPr>
          <w:p w:rsidR="005F4997" w:rsidRPr="00211738" w:rsidRDefault="005F4997" w:rsidP="00973330">
            <w:pPr>
              <w:jc w:val="right"/>
              <w:rPr>
                <w:sz w:val="16"/>
                <w:szCs w:val="16"/>
              </w:rPr>
            </w:pPr>
            <w:r w:rsidRPr="00211738">
              <w:rPr>
                <w:sz w:val="16"/>
                <w:szCs w:val="16"/>
              </w:rPr>
              <w:t>от 12.12.2024 года № 24</w:t>
            </w:r>
          </w:p>
        </w:tc>
      </w:tr>
      <w:tr w:rsidR="005F4997" w:rsidRPr="00211738" w:rsidTr="005F4997">
        <w:trPr>
          <w:trHeight w:val="360"/>
        </w:trPr>
        <w:tc>
          <w:tcPr>
            <w:tcW w:w="540"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1870"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1276"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2268" w:type="dxa"/>
            <w:gridSpan w:val="2"/>
            <w:tcBorders>
              <w:top w:val="nil"/>
              <w:left w:val="nil"/>
              <w:bottom w:val="nil"/>
              <w:right w:val="nil"/>
            </w:tcBorders>
            <w:shd w:val="clear" w:color="000000" w:fill="FFFFFF"/>
            <w:vAlign w:val="bottom"/>
            <w:hideMark/>
          </w:tcPr>
          <w:p w:rsidR="005F4997" w:rsidRPr="00211738" w:rsidRDefault="005F4997" w:rsidP="00973330">
            <w:pPr>
              <w:jc w:val="right"/>
              <w:rPr>
                <w:sz w:val="16"/>
                <w:szCs w:val="16"/>
              </w:rPr>
            </w:pPr>
            <w:r w:rsidRPr="00211738">
              <w:rPr>
                <w:sz w:val="16"/>
                <w:szCs w:val="16"/>
              </w:rPr>
              <w:t>(в редакции №43 от 27.03.2025г.)</w:t>
            </w:r>
          </w:p>
        </w:tc>
      </w:tr>
      <w:tr w:rsidR="005F4997" w:rsidRPr="00211738" w:rsidTr="005F4997">
        <w:trPr>
          <w:trHeight w:val="1230"/>
        </w:trPr>
        <w:tc>
          <w:tcPr>
            <w:tcW w:w="540"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9241" w:type="dxa"/>
            <w:gridSpan w:val="5"/>
            <w:tcBorders>
              <w:top w:val="nil"/>
              <w:left w:val="nil"/>
              <w:bottom w:val="nil"/>
              <w:right w:val="nil"/>
            </w:tcBorders>
            <w:shd w:val="clear" w:color="000000" w:fill="FFFFFF"/>
            <w:hideMark/>
          </w:tcPr>
          <w:p w:rsidR="005F4997" w:rsidRPr="00211738" w:rsidRDefault="005F4997" w:rsidP="00973330">
            <w:pPr>
              <w:jc w:val="center"/>
              <w:rPr>
                <w:b/>
                <w:bCs/>
                <w:sz w:val="16"/>
                <w:szCs w:val="16"/>
              </w:rPr>
            </w:pPr>
            <w:r w:rsidRPr="00211738">
              <w:rPr>
                <w:b/>
                <w:bCs/>
                <w:sz w:val="16"/>
                <w:szCs w:val="16"/>
              </w:rPr>
              <w:t>Прогнозируемые безвозмездные поступления в бюджет муниципального образования Большеврудское сельское  поселение Волосовского муниципального района Ленинградской области, получаемых из других бюджетов Российской Федерации в  2025 году и плановом периоде 2026 -2027 годов</w:t>
            </w:r>
          </w:p>
        </w:tc>
      </w:tr>
      <w:tr w:rsidR="005F4997" w:rsidRPr="00211738" w:rsidTr="005F4997">
        <w:trPr>
          <w:trHeight w:val="165"/>
        </w:trPr>
        <w:tc>
          <w:tcPr>
            <w:tcW w:w="540"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1870" w:type="dxa"/>
            <w:tcBorders>
              <w:top w:val="nil"/>
              <w:left w:val="nil"/>
              <w:bottom w:val="nil"/>
              <w:right w:val="nil"/>
            </w:tcBorders>
            <w:shd w:val="clear" w:color="000000" w:fill="FFFFFF"/>
            <w:noWrap/>
            <w:vAlign w:val="bottom"/>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6"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1275" w:type="dxa"/>
            <w:tcBorders>
              <w:top w:val="nil"/>
              <w:left w:val="nil"/>
              <w:bottom w:val="nil"/>
              <w:right w:val="nil"/>
            </w:tcBorders>
            <w:shd w:val="clear" w:color="000000" w:fill="FFFFFF"/>
            <w:noWrap/>
            <w:hideMark/>
          </w:tcPr>
          <w:p w:rsidR="005F4997" w:rsidRPr="00211738" w:rsidRDefault="005F4997" w:rsidP="00973330">
            <w:pPr>
              <w:rPr>
                <w:sz w:val="16"/>
                <w:szCs w:val="16"/>
              </w:rPr>
            </w:pPr>
            <w:r w:rsidRPr="00211738">
              <w:rPr>
                <w:sz w:val="16"/>
                <w:szCs w:val="16"/>
              </w:rPr>
              <w:t> </w:t>
            </w:r>
          </w:p>
        </w:tc>
        <w:tc>
          <w:tcPr>
            <w:tcW w:w="993" w:type="dxa"/>
            <w:tcBorders>
              <w:top w:val="nil"/>
              <w:left w:val="nil"/>
              <w:bottom w:val="nil"/>
              <w:right w:val="nil"/>
            </w:tcBorders>
            <w:shd w:val="clear" w:color="000000" w:fill="FFFFFF"/>
            <w:noWrap/>
            <w:hideMark/>
          </w:tcPr>
          <w:p w:rsidR="005F4997" w:rsidRPr="00211738" w:rsidRDefault="005F4997" w:rsidP="00973330">
            <w:pPr>
              <w:jc w:val="center"/>
              <w:rPr>
                <w:sz w:val="16"/>
                <w:szCs w:val="16"/>
              </w:rPr>
            </w:pPr>
            <w:r w:rsidRPr="00211738">
              <w:rPr>
                <w:sz w:val="16"/>
                <w:szCs w:val="16"/>
              </w:rPr>
              <w:t> </w:t>
            </w:r>
          </w:p>
        </w:tc>
      </w:tr>
      <w:tr w:rsidR="005F4997" w:rsidRPr="00211738" w:rsidTr="005F4997">
        <w:trPr>
          <w:trHeight w:val="630"/>
        </w:trPr>
        <w:tc>
          <w:tcPr>
            <w:tcW w:w="540" w:type="dxa"/>
            <w:tcBorders>
              <w:top w:val="single" w:sz="4" w:space="0" w:color="auto"/>
              <w:left w:val="single" w:sz="4" w:space="0" w:color="auto"/>
              <w:bottom w:val="single" w:sz="4" w:space="0" w:color="auto"/>
              <w:right w:val="single" w:sz="4" w:space="0" w:color="auto"/>
            </w:tcBorders>
            <w:shd w:val="clear" w:color="000000" w:fill="FFFFFF"/>
            <w:hideMark/>
          </w:tcPr>
          <w:p w:rsidR="005F4997" w:rsidRPr="00211738" w:rsidRDefault="005F4997" w:rsidP="00973330">
            <w:pPr>
              <w:rPr>
                <w:b/>
                <w:bCs/>
                <w:sz w:val="16"/>
                <w:szCs w:val="16"/>
              </w:rPr>
            </w:pPr>
            <w:r w:rsidRPr="00211738">
              <w:rPr>
                <w:b/>
                <w:bCs/>
                <w:sz w:val="16"/>
                <w:szCs w:val="16"/>
              </w:rPr>
              <w:t xml:space="preserve">№ </w:t>
            </w:r>
            <w:proofErr w:type="spellStart"/>
            <w:proofErr w:type="gramStart"/>
            <w:r w:rsidRPr="00211738">
              <w:rPr>
                <w:b/>
                <w:bCs/>
                <w:sz w:val="16"/>
                <w:szCs w:val="16"/>
              </w:rPr>
              <w:t>п</w:t>
            </w:r>
            <w:proofErr w:type="spellEnd"/>
            <w:proofErr w:type="gramEnd"/>
            <w:r w:rsidRPr="00211738">
              <w:rPr>
                <w:b/>
                <w:bCs/>
                <w:sz w:val="16"/>
                <w:szCs w:val="16"/>
              </w:rPr>
              <w:t>/</w:t>
            </w:r>
            <w:proofErr w:type="spellStart"/>
            <w:r w:rsidRPr="00211738">
              <w:rPr>
                <w:b/>
                <w:bCs/>
                <w:sz w:val="16"/>
                <w:szCs w:val="16"/>
              </w:rPr>
              <w:t>п</w:t>
            </w:r>
            <w:proofErr w:type="spellEnd"/>
          </w:p>
        </w:tc>
        <w:tc>
          <w:tcPr>
            <w:tcW w:w="1870" w:type="dxa"/>
            <w:tcBorders>
              <w:top w:val="single" w:sz="4" w:space="0" w:color="auto"/>
              <w:left w:val="nil"/>
              <w:bottom w:val="single" w:sz="4" w:space="0" w:color="auto"/>
              <w:right w:val="single" w:sz="4" w:space="0" w:color="auto"/>
            </w:tcBorders>
            <w:shd w:val="clear" w:color="000000" w:fill="FFFFFF"/>
            <w:hideMark/>
          </w:tcPr>
          <w:p w:rsidR="005F4997" w:rsidRPr="00211738" w:rsidRDefault="005F4997" w:rsidP="00973330">
            <w:pPr>
              <w:jc w:val="center"/>
              <w:rPr>
                <w:b/>
                <w:bCs/>
                <w:sz w:val="16"/>
                <w:szCs w:val="16"/>
              </w:rPr>
            </w:pPr>
            <w:r w:rsidRPr="00211738">
              <w:rPr>
                <w:b/>
                <w:bCs/>
                <w:sz w:val="16"/>
                <w:szCs w:val="16"/>
              </w:rPr>
              <w:t>Код бюджетной классификации</w:t>
            </w:r>
          </w:p>
        </w:tc>
        <w:tc>
          <w:tcPr>
            <w:tcW w:w="3827" w:type="dxa"/>
            <w:tcBorders>
              <w:top w:val="single" w:sz="4" w:space="0" w:color="auto"/>
              <w:left w:val="nil"/>
              <w:bottom w:val="single" w:sz="4" w:space="0" w:color="auto"/>
              <w:right w:val="single" w:sz="4" w:space="0" w:color="auto"/>
            </w:tcBorders>
            <w:shd w:val="clear" w:color="000000" w:fill="FFFFFF"/>
            <w:hideMark/>
          </w:tcPr>
          <w:p w:rsidR="005F4997" w:rsidRPr="00211738" w:rsidRDefault="005F4997" w:rsidP="00973330">
            <w:pPr>
              <w:jc w:val="center"/>
              <w:rPr>
                <w:b/>
                <w:bCs/>
                <w:sz w:val="16"/>
                <w:szCs w:val="16"/>
              </w:rPr>
            </w:pPr>
            <w:r w:rsidRPr="00211738">
              <w:rPr>
                <w:b/>
                <w:bCs/>
                <w:sz w:val="16"/>
                <w:szCs w:val="16"/>
              </w:rPr>
              <w:t xml:space="preserve">Наименование </w:t>
            </w:r>
          </w:p>
        </w:tc>
        <w:tc>
          <w:tcPr>
            <w:tcW w:w="1276" w:type="dxa"/>
            <w:tcBorders>
              <w:top w:val="single" w:sz="4" w:space="0" w:color="auto"/>
              <w:left w:val="nil"/>
              <w:bottom w:val="single" w:sz="4" w:space="0" w:color="auto"/>
              <w:right w:val="single" w:sz="4" w:space="0" w:color="auto"/>
            </w:tcBorders>
            <w:shd w:val="clear" w:color="000000" w:fill="FFFFFF"/>
            <w:hideMark/>
          </w:tcPr>
          <w:p w:rsidR="005F4997" w:rsidRPr="00211738" w:rsidRDefault="005F4997" w:rsidP="00973330">
            <w:pPr>
              <w:jc w:val="center"/>
              <w:rPr>
                <w:b/>
                <w:bCs/>
                <w:sz w:val="16"/>
                <w:szCs w:val="16"/>
              </w:rPr>
            </w:pPr>
            <w:r w:rsidRPr="00211738">
              <w:rPr>
                <w:b/>
                <w:bCs/>
                <w:sz w:val="16"/>
                <w:szCs w:val="16"/>
              </w:rPr>
              <w:t>2025 год       Сумма (рублей)</w:t>
            </w:r>
          </w:p>
        </w:tc>
        <w:tc>
          <w:tcPr>
            <w:tcW w:w="1275" w:type="dxa"/>
            <w:tcBorders>
              <w:top w:val="single" w:sz="4" w:space="0" w:color="auto"/>
              <w:left w:val="nil"/>
              <w:bottom w:val="single" w:sz="4" w:space="0" w:color="auto"/>
              <w:right w:val="single" w:sz="4" w:space="0" w:color="auto"/>
            </w:tcBorders>
            <w:shd w:val="clear" w:color="000000" w:fill="FFFFFF"/>
            <w:hideMark/>
          </w:tcPr>
          <w:p w:rsidR="005F4997" w:rsidRPr="00211738" w:rsidRDefault="005F4997" w:rsidP="00973330">
            <w:pPr>
              <w:jc w:val="center"/>
              <w:rPr>
                <w:b/>
                <w:bCs/>
                <w:sz w:val="16"/>
                <w:szCs w:val="16"/>
              </w:rPr>
            </w:pPr>
            <w:r w:rsidRPr="00211738">
              <w:rPr>
                <w:b/>
                <w:bCs/>
                <w:sz w:val="16"/>
                <w:szCs w:val="16"/>
              </w:rPr>
              <w:t>2026 год             Сумма (рублей)</w:t>
            </w:r>
          </w:p>
        </w:tc>
        <w:tc>
          <w:tcPr>
            <w:tcW w:w="993" w:type="dxa"/>
            <w:tcBorders>
              <w:top w:val="single" w:sz="4" w:space="0" w:color="auto"/>
              <w:left w:val="nil"/>
              <w:bottom w:val="single" w:sz="4" w:space="0" w:color="auto"/>
              <w:right w:val="single" w:sz="4" w:space="0" w:color="auto"/>
            </w:tcBorders>
            <w:shd w:val="clear" w:color="000000" w:fill="FFFFFF"/>
            <w:hideMark/>
          </w:tcPr>
          <w:p w:rsidR="005F4997" w:rsidRPr="00211738" w:rsidRDefault="005F4997" w:rsidP="00973330">
            <w:pPr>
              <w:jc w:val="center"/>
              <w:rPr>
                <w:b/>
                <w:bCs/>
                <w:sz w:val="16"/>
                <w:szCs w:val="16"/>
              </w:rPr>
            </w:pPr>
            <w:r w:rsidRPr="00211738">
              <w:rPr>
                <w:b/>
                <w:bCs/>
                <w:sz w:val="16"/>
                <w:szCs w:val="16"/>
              </w:rPr>
              <w:t>2027 год                   Сумма (рублей)</w:t>
            </w:r>
          </w:p>
        </w:tc>
      </w:tr>
      <w:tr w:rsidR="005F4997" w:rsidRPr="00211738" w:rsidTr="005F4997">
        <w:trPr>
          <w:trHeight w:val="42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 </w:t>
            </w:r>
          </w:p>
        </w:tc>
        <w:tc>
          <w:tcPr>
            <w:tcW w:w="1870"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2 00 00000 00 0000 000</w:t>
            </w:r>
          </w:p>
        </w:tc>
        <w:tc>
          <w:tcPr>
            <w:tcW w:w="3827"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000000" w:fill="FFFFFF"/>
            <w:noWrap/>
            <w:vAlign w:val="center"/>
            <w:hideMark/>
          </w:tcPr>
          <w:p w:rsidR="005F4997" w:rsidRPr="00211738" w:rsidRDefault="005F4997" w:rsidP="00973330">
            <w:pPr>
              <w:jc w:val="center"/>
              <w:rPr>
                <w:b/>
                <w:bCs/>
                <w:sz w:val="16"/>
                <w:szCs w:val="16"/>
              </w:rPr>
            </w:pPr>
            <w:r w:rsidRPr="00211738">
              <w:rPr>
                <w:b/>
                <w:bCs/>
                <w:sz w:val="16"/>
                <w:szCs w:val="16"/>
              </w:rPr>
              <w:t xml:space="preserve">116 414 769,42  </w:t>
            </w:r>
          </w:p>
        </w:tc>
        <w:tc>
          <w:tcPr>
            <w:tcW w:w="1275" w:type="dxa"/>
            <w:tcBorders>
              <w:top w:val="nil"/>
              <w:left w:val="nil"/>
              <w:bottom w:val="single" w:sz="4" w:space="0" w:color="auto"/>
              <w:right w:val="single" w:sz="4" w:space="0" w:color="auto"/>
            </w:tcBorders>
            <w:shd w:val="clear" w:color="000000" w:fill="FFFFFF"/>
            <w:noWrap/>
            <w:vAlign w:val="center"/>
            <w:hideMark/>
          </w:tcPr>
          <w:p w:rsidR="005F4997" w:rsidRPr="00211738" w:rsidRDefault="005F4997" w:rsidP="00973330">
            <w:pPr>
              <w:jc w:val="center"/>
              <w:rPr>
                <w:b/>
                <w:bCs/>
                <w:sz w:val="16"/>
                <w:szCs w:val="16"/>
              </w:rPr>
            </w:pPr>
            <w:r w:rsidRPr="00211738">
              <w:rPr>
                <w:b/>
                <w:bCs/>
                <w:sz w:val="16"/>
                <w:szCs w:val="16"/>
              </w:rPr>
              <w:t xml:space="preserve">71 875 466,11  </w:t>
            </w:r>
          </w:p>
        </w:tc>
        <w:tc>
          <w:tcPr>
            <w:tcW w:w="993" w:type="dxa"/>
            <w:tcBorders>
              <w:top w:val="nil"/>
              <w:left w:val="nil"/>
              <w:bottom w:val="single" w:sz="4" w:space="0" w:color="auto"/>
              <w:right w:val="single" w:sz="4" w:space="0" w:color="auto"/>
            </w:tcBorders>
            <w:shd w:val="clear" w:color="000000" w:fill="FFFFFF"/>
            <w:noWrap/>
            <w:vAlign w:val="center"/>
            <w:hideMark/>
          </w:tcPr>
          <w:p w:rsidR="005F4997" w:rsidRPr="00211738" w:rsidRDefault="005F4997" w:rsidP="00973330">
            <w:pPr>
              <w:jc w:val="center"/>
              <w:rPr>
                <w:b/>
                <w:bCs/>
                <w:sz w:val="16"/>
                <w:szCs w:val="16"/>
              </w:rPr>
            </w:pPr>
            <w:r w:rsidRPr="00211738">
              <w:rPr>
                <w:b/>
                <w:bCs/>
                <w:sz w:val="16"/>
                <w:szCs w:val="16"/>
              </w:rPr>
              <w:t xml:space="preserve">55 882 367,40  </w:t>
            </w:r>
          </w:p>
        </w:tc>
      </w:tr>
      <w:tr w:rsidR="005F4997" w:rsidRPr="00211738" w:rsidTr="005F4997">
        <w:trPr>
          <w:trHeight w:val="108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 </w:t>
            </w:r>
          </w:p>
        </w:tc>
        <w:tc>
          <w:tcPr>
            <w:tcW w:w="1870"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sz w:val="16"/>
                <w:szCs w:val="16"/>
              </w:rPr>
            </w:pPr>
            <w:r w:rsidRPr="00211738">
              <w:rPr>
                <w:sz w:val="16"/>
                <w:szCs w:val="16"/>
              </w:rPr>
              <w:t>2 02 00000 00 0000 000</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118 664 769,42  </w:t>
            </w:r>
          </w:p>
        </w:tc>
        <w:tc>
          <w:tcPr>
            <w:tcW w:w="1275"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71 875 466,11  </w:t>
            </w:r>
          </w:p>
        </w:tc>
        <w:tc>
          <w:tcPr>
            <w:tcW w:w="993"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55 882 367,40  </w:t>
            </w:r>
          </w:p>
        </w:tc>
      </w:tr>
      <w:tr w:rsidR="005F4997" w:rsidRPr="00211738" w:rsidTr="005F4997">
        <w:trPr>
          <w:trHeight w:val="72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b/>
                <w:bCs/>
                <w:sz w:val="16"/>
                <w:szCs w:val="16"/>
              </w:rPr>
            </w:pPr>
            <w:r w:rsidRPr="00211738">
              <w:rPr>
                <w:b/>
                <w:bCs/>
                <w:sz w:val="16"/>
                <w:szCs w:val="16"/>
              </w:rPr>
              <w:t>1.</w:t>
            </w:r>
          </w:p>
        </w:tc>
        <w:tc>
          <w:tcPr>
            <w:tcW w:w="1870"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2 02 10000 00 0000 150</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b/>
                <w:bCs/>
                <w:sz w:val="16"/>
                <w:szCs w:val="16"/>
              </w:rPr>
            </w:pPr>
            <w:r w:rsidRPr="00211738">
              <w:rPr>
                <w:b/>
                <w:bCs/>
                <w:sz w:val="16"/>
                <w:szCs w:val="16"/>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rPr>
                <w:b/>
                <w:bCs/>
                <w:sz w:val="16"/>
                <w:szCs w:val="16"/>
              </w:rPr>
            </w:pPr>
            <w:r w:rsidRPr="00211738">
              <w:rPr>
                <w:b/>
                <w:bCs/>
                <w:sz w:val="16"/>
                <w:szCs w:val="16"/>
              </w:rPr>
              <w:t xml:space="preserve">57 884 322,32  </w:t>
            </w:r>
          </w:p>
        </w:tc>
        <w:tc>
          <w:tcPr>
            <w:tcW w:w="1275"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rPr>
                <w:b/>
                <w:bCs/>
                <w:sz w:val="16"/>
                <w:szCs w:val="16"/>
              </w:rPr>
            </w:pPr>
            <w:r w:rsidRPr="00211738">
              <w:rPr>
                <w:b/>
                <w:bCs/>
                <w:sz w:val="16"/>
                <w:szCs w:val="16"/>
              </w:rPr>
              <w:t xml:space="preserve">48 051 638,64  </w:t>
            </w:r>
          </w:p>
        </w:tc>
        <w:tc>
          <w:tcPr>
            <w:tcW w:w="993"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rPr>
                <w:b/>
                <w:bCs/>
                <w:sz w:val="16"/>
                <w:szCs w:val="16"/>
              </w:rPr>
            </w:pPr>
            <w:r w:rsidRPr="00211738">
              <w:rPr>
                <w:b/>
                <w:bCs/>
                <w:sz w:val="16"/>
                <w:szCs w:val="16"/>
              </w:rPr>
              <w:t>42 348 299,69</w:t>
            </w:r>
          </w:p>
        </w:tc>
      </w:tr>
      <w:tr w:rsidR="005F4997" w:rsidRPr="00211738" w:rsidTr="005F4997">
        <w:trPr>
          <w:trHeight w:val="108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outlineLvl w:val="1"/>
              <w:rPr>
                <w:b/>
                <w:bCs/>
                <w:sz w:val="16"/>
                <w:szCs w:val="16"/>
              </w:rPr>
            </w:pPr>
            <w:r w:rsidRPr="00211738">
              <w:rPr>
                <w:b/>
                <w:bCs/>
                <w:sz w:val="16"/>
                <w:szCs w:val="16"/>
              </w:rPr>
              <w:t> </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outlineLvl w:val="1"/>
              <w:rPr>
                <w:sz w:val="16"/>
                <w:szCs w:val="16"/>
              </w:rPr>
            </w:pPr>
            <w:r w:rsidRPr="00211738">
              <w:rPr>
                <w:sz w:val="16"/>
                <w:szCs w:val="16"/>
              </w:rPr>
              <w:t>2 02 16001 10 0000 150</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outlineLvl w:val="1"/>
              <w:rPr>
                <w:sz w:val="16"/>
                <w:szCs w:val="16"/>
              </w:rPr>
            </w:pPr>
            <w:r w:rsidRPr="00211738">
              <w:rPr>
                <w:sz w:val="16"/>
                <w:szCs w:val="16"/>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outlineLvl w:val="1"/>
              <w:rPr>
                <w:sz w:val="16"/>
                <w:szCs w:val="16"/>
              </w:rPr>
            </w:pPr>
            <w:r w:rsidRPr="00211738">
              <w:rPr>
                <w:sz w:val="16"/>
                <w:szCs w:val="16"/>
              </w:rPr>
              <w:t xml:space="preserve">57 884 322,32  </w:t>
            </w:r>
          </w:p>
        </w:tc>
        <w:tc>
          <w:tcPr>
            <w:tcW w:w="1275"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outlineLvl w:val="1"/>
              <w:rPr>
                <w:sz w:val="16"/>
                <w:szCs w:val="16"/>
              </w:rPr>
            </w:pPr>
            <w:r w:rsidRPr="00211738">
              <w:rPr>
                <w:sz w:val="16"/>
                <w:szCs w:val="16"/>
              </w:rPr>
              <w:t xml:space="preserve">48 051 638,64  </w:t>
            </w:r>
          </w:p>
        </w:tc>
        <w:tc>
          <w:tcPr>
            <w:tcW w:w="993"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outlineLvl w:val="1"/>
              <w:rPr>
                <w:sz w:val="16"/>
                <w:szCs w:val="16"/>
              </w:rPr>
            </w:pPr>
            <w:r w:rsidRPr="00211738">
              <w:rPr>
                <w:sz w:val="16"/>
                <w:szCs w:val="16"/>
              </w:rPr>
              <w:t>42 348 299,69</w:t>
            </w:r>
          </w:p>
        </w:tc>
      </w:tr>
      <w:tr w:rsidR="005F4997" w:rsidRPr="00211738" w:rsidTr="005F4997">
        <w:trPr>
          <w:trHeight w:val="1065"/>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outlineLvl w:val="1"/>
              <w:rPr>
                <w:sz w:val="16"/>
                <w:szCs w:val="16"/>
              </w:rPr>
            </w:pPr>
            <w:r w:rsidRPr="00211738">
              <w:rPr>
                <w:sz w:val="16"/>
                <w:szCs w:val="16"/>
              </w:rPr>
              <w:t>1.1.</w:t>
            </w:r>
          </w:p>
        </w:tc>
        <w:tc>
          <w:tcPr>
            <w:tcW w:w="1870" w:type="dxa"/>
            <w:vMerge w:val="restart"/>
            <w:tcBorders>
              <w:top w:val="nil"/>
              <w:left w:val="single" w:sz="4" w:space="0" w:color="auto"/>
              <w:bottom w:val="single" w:sz="4" w:space="0" w:color="000000"/>
              <w:right w:val="single" w:sz="4" w:space="0" w:color="auto"/>
            </w:tcBorders>
            <w:shd w:val="clear" w:color="000000" w:fill="FFFFFF"/>
            <w:hideMark/>
          </w:tcPr>
          <w:p w:rsidR="005F4997" w:rsidRPr="00211738" w:rsidRDefault="005F4997" w:rsidP="00973330">
            <w:pPr>
              <w:outlineLvl w:val="1"/>
              <w:rPr>
                <w:sz w:val="16"/>
                <w:szCs w:val="16"/>
              </w:rPr>
            </w:pPr>
            <w:r w:rsidRPr="00211738">
              <w:rPr>
                <w:sz w:val="16"/>
                <w:szCs w:val="16"/>
              </w:rPr>
              <w:t> </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outlineLvl w:val="1"/>
              <w:rPr>
                <w:i/>
                <w:iCs/>
                <w:sz w:val="16"/>
                <w:szCs w:val="16"/>
              </w:rPr>
            </w:pPr>
            <w:r w:rsidRPr="00211738">
              <w:rPr>
                <w:i/>
                <w:iCs/>
                <w:sz w:val="16"/>
                <w:szCs w:val="16"/>
              </w:rPr>
              <w:t xml:space="preserve">Дотации бюджетам сельских поселений на выравнивание бюджетной обеспеченности из бюджетов муниципальных районов (субвенции </w:t>
            </w:r>
            <w:proofErr w:type="gramStart"/>
            <w:r w:rsidRPr="00211738">
              <w:rPr>
                <w:i/>
                <w:iCs/>
                <w:sz w:val="16"/>
                <w:szCs w:val="16"/>
              </w:rPr>
              <w:t>ОБ</w:t>
            </w:r>
            <w:proofErr w:type="gramEnd"/>
            <w:r w:rsidRPr="00211738">
              <w:rPr>
                <w:i/>
                <w:iCs/>
                <w:sz w:val="16"/>
                <w:szCs w:val="16"/>
              </w:rPr>
              <w:t>)</w:t>
            </w:r>
          </w:p>
        </w:tc>
        <w:tc>
          <w:tcPr>
            <w:tcW w:w="1276"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outlineLvl w:val="1"/>
              <w:rPr>
                <w:sz w:val="16"/>
                <w:szCs w:val="16"/>
              </w:rPr>
            </w:pPr>
            <w:r w:rsidRPr="00211738">
              <w:rPr>
                <w:sz w:val="16"/>
                <w:szCs w:val="16"/>
              </w:rPr>
              <w:t xml:space="preserve">51 786 128,09  </w:t>
            </w:r>
          </w:p>
        </w:tc>
        <w:tc>
          <w:tcPr>
            <w:tcW w:w="1275"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outlineLvl w:val="1"/>
              <w:rPr>
                <w:sz w:val="16"/>
                <w:szCs w:val="16"/>
              </w:rPr>
            </w:pPr>
            <w:r w:rsidRPr="00211738">
              <w:rPr>
                <w:sz w:val="16"/>
                <w:szCs w:val="16"/>
              </w:rPr>
              <w:t xml:space="preserve">43 671 401,61  </w:t>
            </w:r>
          </w:p>
        </w:tc>
        <w:tc>
          <w:tcPr>
            <w:tcW w:w="993"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outlineLvl w:val="1"/>
              <w:rPr>
                <w:sz w:val="16"/>
                <w:szCs w:val="16"/>
              </w:rPr>
            </w:pPr>
            <w:r w:rsidRPr="00211738">
              <w:rPr>
                <w:sz w:val="16"/>
                <w:szCs w:val="16"/>
              </w:rPr>
              <w:t>38 487 944,34</w:t>
            </w:r>
          </w:p>
        </w:tc>
      </w:tr>
      <w:tr w:rsidR="005F4997" w:rsidRPr="00211738" w:rsidTr="005F4997">
        <w:trPr>
          <w:trHeight w:val="975"/>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outlineLvl w:val="1"/>
              <w:rPr>
                <w:sz w:val="16"/>
                <w:szCs w:val="16"/>
              </w:rPr>
            </w:pPr>
            <w:r w:rsidRPr="00211738">
              <w:rPr>
                <w:sz w:val="16"/>
                <w:szCs w:val="16"/>
              </w:rPr>
              <w:t>1.2.</w:t>
            </w:r>
          </w:p>
        </w:tc>
        <w:tc>
          <w:tcPr>
            <w:tcW w:w="1870" w:type="dxa"/>
            <w:vMerge/>
            <w:tcBorders>
              <w:top w:val="nil"/>
              <w:left w:val="single" w:sz="4" w:space="0" w:color="auto"/>
              <w:bottom w:val="single" w:sz="4" w:space="0" w:color="000000"/>
              <w:right w:val="single" w:sz="4" w:space="0" w:color="auto"/>
            </w:tcBorders>
            <w:vAlign w:val="center"/>
            <w:hideMark/>
          </w:tcPr>
          <w:p w:rsidR="005F4997" w:rsidRPr="00211738" w:rsidRDefault="005F4997" w:rsidP="00973330">
            <w:pPr>
              <w:rPr>
                <w:sz w:val="16"/>
                <w:szCs w:val="16"/>
              </w:rPr>
            </w:pP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outlineLvl w:val="1"/>
              <w:rPr>
                <w:i/>
                <w:iCs/>
                <w:sz w:val="16"/>
                <w:szCs w:val="16"/>
              </w:rPr>
            </w:pPr>
            <w:r w:rsidRPr="00211738">
              <w:rPr>
                <w:i/>
                <w:iCs/>
                <w:sz w:val="16"/>
                <w:szCs w:val="16"/>
              </w:rPr>
              <w:t>Дотации бюджетам сельских поселений на выравнивание бюджетной обеспеченности из бюджетов муниципальных районов (дотации РБ)</w:t>
            </w:r>
          </w:p>
        </w:tc>
        <w:tc>
          <w:tcPr>
            <w:tcW w:w="1276"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outlineLvl w:val="1"/>
              <w:rPr>
                <w:sz w:val="16"/>
                <w:szCs w:val="16"/>
              </w:rPr>
            </w:pPr>
            <w:r w:rsidRPr="00211738">
              <w:rPr>
                <w:sz w:val="16"/>
                <w:szCs w:val="16"/>
              </w:rPr>
              <w:t xml:space="preserve">6 098 194,23  </w:t>
            </w:r>
          </w:p>
        </w:tc>
        <w:tc>
          <w:tcPr>
            <w:tcW w:w="1275"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outlineLvl w:val="1"/>
              <w:rPr>
                <w:sz w:val="16"/>
                <w:szCs w:val="16"/>
              </w:rPr>
            </w:pPr>
            <w:r w:rsidRPr="00211738">
              <w:rPr>
                <w:sz w:val="16"/>
                <w:szCs w:val="16"/>
              </w:rPr>
              <w:t xml:space="preserve">4 380 237,03  </w:t>
            </w:r>
          </w:p>
        </w:tc>
        <w:tc>
          <w:tcPr>
            <w:tcW w:w="993"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outlineLvl w:val="1"/>
              <w:rPr>
                <w:sz w:val="16"/>
                <w:szCs w:val="16"/>
              </w:rPr>
            </w:pPr>
            <w:r w:rsidRPr="00211738">
              <w:rPr>
                <w:sz w:val="16"/>
                <w:szCs w:val="16"/>
              </w:rPr>
              <w:t>3 860 355,35</w:t>
            </w:r>
          </w:p>
        </w:tc>
      </w:tr>
      <w:tr w:rsidR="005F4997" w:rsidRPr="00211738" w:rsidTr="005F4997">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b/>
                <w:bCs/>
                <w:sz w:val="16"/>
                <w:szCs w:val="16"/>
              </w:rPr>
            </w:pPr>
            <w:r w:rsidRPr="00211738">
              <w:rPr>
                <w:b/>
                <w:bCs/>
                <w:sz w:val="16"/>
                <w:szCs w:val="16"/>
              </w:rPr>
              <w:t>2.</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b/>
                <w:bCs/>
                <w:sz w:val="16"/>
                <w:szCs w:val="16"/>
              </w:rPr>
            </w:pPr>
            <w:r w:rsidRPr="00211738">
              <w:rPr>
                <w:b/>
                <w:bCs/>
                <w:sz w:val="16"/>
                <w:szCs w:val="16"/>
              </w:rPr>
              <w:t>2 02 20000 00 0000 150</w:t>
            </w:r>
          </w:p>
        </w:tc>
        <w:tc>
          <w:tcPr>
            <w:tcW w:w="3827" w:type="dxa"/>
            <w:tcBorders>
              <w:top w:val="single" w:sz="4" w:space="0" w:color="auto"/>
              <w:left w:val="nil"/>
              <w:bottom w:val="nil"/>
              <w:right w:val="single" w:sz="4" w:space="0" w:color="auto"/>
            </w:tcBorders>
            <w:shd w:val="clear" w:color="000000" w:fill="FFFFFF"/>
            <w:hideMark/>
          </w:tcPr>
          <w:p w:rsidR="005F4997" w:rsidRPr="00211738" w:rsidRDefault="005F4997" w:rsidP="00973330">
            <w:pPr>
              <w:rPr>
                <w:b/>
                <w:bCs/>
                <w:sz w:val="16"/>
                <w:szCs w:val="16"/>
              </w:rPr>
            </w:pPr>
            <w:r w:rsidRPr="00211738">
              <w:rPr>
                <w:b/>
                <w:bCs/>
                <w:sz w:val="16"/>
                <w:szCs w:val="16"/>
              </w:rPr>
              <w:t>Субсидии бюджетам бюджетной системы Российской Федерации (межбюджетные субсидии)</w:t>
            </w:r>
          </w:p>
        </w:tc>
        <w:tc>
          <w:tcPr>
            <w:tcW w:w="1276" w:type="dxa"/>
            <w:tcBorders>
              <w:top w:val="single" w:sz="4" w:space="0" w:color="auto"/>
              <w:left w:val="nil"/>
              <w:bottom w:val="nil"/>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53 222 023,10  </w:t>
            </w:r>
          </w:p>
        </w:tc>
        <w:tc>
          <w:tcPr>
            <w:tcW w:w="1275" w:type="dxa"/>
            <w:tcBorders>
              <w:top w:val="single" w:sz="4" w:space="0" w:color="auto"/>
              <w:left w:val="nil"/>
              <w:bottom w:val="nil"/>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12 982 597,04  </w:t>
            </w:r>
          </w:p>
        </w:tc>
        <w:tc>
          <w:tcPr>
            <w:tcW w:w="993" w:type="dxa"/>
            <w:tcBorders>
              <w:top w:val="single" w:sz="4" w:space="0" w:color="auto"/>
              <w:left w:val="nil"/>
              <w:bottom w:val="nil"/>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10 838 333,71  </w:t>
            </w:r>
          </w:p>
        </w:tc>
      </w:tr>
      <w:tr w:rsidR="005F4997" w:rsidRPr="00211738" w:rsidTr="005F4997">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2.1</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2 02 20077 10 0000 150</w:t>
            </w:r>
          </w:p>
        </w:tc>
        <w:tc>
          <w:tcPr>
            <w:tcW w:w="3827" w:type="dxa"/>
            <w:tcBorders>
              <w:top w:val="single" w:sz="4" w:space="0" w:color="auto"/>
              <w:left w:val="nil"/>
              <w:bottom w:val="nil"/>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Субсидии бюджетам бюджетной системы Российской Федерации (межбюджетные субсидии)</w:t>
            </w:r>
          </w:p>
        </w:tc>
        <w:tc>
          <w:tcPr>
            <w:tcW w:w="1276"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sz w:val="16"/>
                <w:szCs w:val="16"/>
              </w:rPr>
            </w:pPr>
            <w:r w:rsidRPr="00211738">
              <w:rPr>
                <w:sz w:val="16"/>
                <w:szCs w:val="16"/>
              </w:rPr>
              <w:t xml:space="preserve">31 230 887,00  </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sz w:val="16"/>
                <w:szCs w:val="16"/>
              </w:rPr>
            </w:pPr>
            <w:r w:rsidRPr="00211738">
              <w:rPr>
                <w:sz w:val="16"/>
                <w:szCs w:val="16"/>
              </w:rPr>
              <w:t xml:space="preserve">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sz w:val="16"/>
                <w:szCs w:val="16"/>
              </w:rPr>
            </w:pPr>
            <w:r w:rsidRPr="00211738">
              <w:rPr>
                <w:sz w:val="16"/>
                <w:szCs w:val="16"/>
              </w:rPr>
              <w:t>0,00</w:t>
            </w:r>
          </w:p>
        </w:tc>
      </w:tr>
      <w:tr w:rsidR="005F4997" w:rsidRPr="00211738" w:rsidTr="005F4997">
        <w:trPr>
          <w:trHeight w:val="147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 </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b/>
                <w:bCs/>
                <w:sz w:val="16"/>
                <w:szCs w:val="16"/>
              </w:rPr>
            </w:pPr>
            <w:r w:rsidRPr="00211738">
              <w:rPr>
                <w:b/>
                <w:bCs/>
                <w:sz w:val="16"/>
                <w:szCs w:val="16"/>
              </w:rPr>
              <w:t> </w:t>
            </w:r>
          </w:p>
        </w:tc>
        <w:tc>
          <w:tcPr>
            <w:tcW w:w="3827" w:type="dxa"/>
            <w:tcBorders>
              <w:top w:val="single" w:sz="4" w:space="0" w:color="auto"/>
              <w:left w:val="nil"/>
              <w:bottom w:val="nil"/>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Субсидии бюджетам поселений на мероприятия по строительству и реконструкции объектов водоснабжения, водоотведения и очистки сточных вод (Строительство КОС дер. Большая Вруда)</w:t>
            </w:r>
          </w:p>
        </w:tc>
        <w:tc>
          <w:tcPr>
            <w:tcW w:w="1276"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31 230 887,00  </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0,00</w:t>
            </w:r>
          </w:p>
        </w:tc>
      </w:tr>
      <w:tr w:rsidR="005F4997" w:rsidRPr="00211738" w:rsidTr="005F4997">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2.2</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2 02 20216 10 0000 150</w:t>
            </w:r>
          </w:p>
        </w:tc>
        <w:tc>
          <w:tcPr>
            <w:tcW w:w="3827" w:type="dxa"/>
            <w:tcBorders>
              <w:top w:val="single" w:sz="4" w:space="0" w:color="auto"/>
              <w:left w:val="nil"/>
              <w:bottom w:val="nil"/>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Субсидии бюджетам бюджетной системы Российской Федерации (межбюджетные субсидии)</w:t>
            </w:r>
          </w:p>
        </w:tc>
        <w:tc>
          <w:tcPr>
            <w:tcW w:w="1276" w:type="dxa"/>
            <w:tcBorders>
              <w:top w:val="single" w:sz="4" w:space="0" w:color="auto"/>
              <w:left w:val="nil"/>
              <w:bottom w:val="nil"/>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0,00  </w:t>
            </w:r>
          </w:p>
        </w:tc>
        <w:tc>
          <w:tcPr>
            <w:tcW w:w="1275" w:type="dxa"/>
            <w:tcBorders>
              <w:top w:val="single" w:sz="4" w:space="0" w:color="auto"/>
              <w:left w:val="nil"/>
              <w:bottom w:val="nil"/>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0,00  </w:t>
            </w:r>
          </w:p>
        </w:tc>
        <w:tc>
          <w:tcPr>
            <w:tcW w:w="993" w:type="dxa"/>
            <w:tcBorders>
              <w:top w:val="single" w:sz="4" w:space="0" w:color="auto"/>
              <w:left w:val="nil"/>
              <w:bottom w:val="nil"/>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5 343 200,00  </w:t>
            </w:r>
          </w:p>
        </w:tc>
      </w:tr>
      <w:tr w:rsidR="005F4997" w:rsidRPr="00211738" w:rsidTr="005F4997">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lastRenderedPageBreak/>
              <w:t> </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b/>
                <w:bCs/>
                <w:sz w:val="16"/>
                <w:szCs w:val="16"/>
              </w:rPr>
            </w:pPr>
            <w:r w:rsidRPr="00211738">
              <w:rPr>
                <w:b/>
                <w:bCs/>
                <w:sz w:val="16"/>
                <w:szCs w:val="16"/>
              </w:rPr>
              <w:t> </w:t>
            </w:r>
          </w:p>
        </w:tc>
        <w:tc>
          <w:tcPr>
            <w:tcW w:w="3827" w:type="dxa"/>
            <w:tcBorders>
              <w:top w:val="single" w:sz="4" w:space="0" w:color="auto"/>
              <w:left w:val="nil"/>
              <w:bottom w:val="single" w:sz="4" w:space="0" w:color="auto"/>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Субсидии на ремонт автомобильных дорог общего пользования местного значения (неконкурсные)</w:t>
            </w:r>
          </w:p>
        </w:tc>
        <w:tc>
          <w:tcPr>
            <w:tcW w:w="1276"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0,00  </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5 343 200,00</w:t>
            </w:r>
          </w:p>
        </w:tc>
      </w:tr>
      <w:tr w:rsidR="005F4997" w:rsidRPr="00211738" w:rsidTr="005F4997">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2.3.</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2 02 29999 10 0000 150</w:t>
            </w:r>
          </w:p>
        </w:tc>
        <w:tc>
          <w:tcPr>
            <w:tcW w:w="3827" w:type="dxa"/>
            <w:tcBorders>
              <w:top w:val="nil"/>
              <w:left w:val="nil"/>
              <w:bottom w:val="nil"/>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Прочие субсидии бюджетам сельских поселений</w:t>
            </w:r>
          </w:p>
        </w:tc>
        <w:tc>
          <w:tcPr>
            <w:tcW w:w="1276" w:type="dxa"/>
            <w:tcBorders>
              <w:top w:val="single" w:sz="4" w:space="0" w:color="auto"/>
              <w:left w:val="nil"/>
              <w:bottom w:val="nil"/>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21 991 136,10  </w:t>
            </w:r>
          </w:p>
        </w:tc>
        <w:tc>
          <w:tcPr>
            <w:tcW w:w="1275" w:type="dxa"/>
            <w:tcBorders>
              <w:top w:val="single" w:sz="4" w:space="0" w:color="auto"/>
              <w:left w:val="nil"/>
              <w:bottom w:val="nil"/>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12 982 597,04  </w:t>
            </w:r>
          </w:p>
        </w:tc>
        <w:tc>
          <w:tcPr>
            <w:tcW w:w="993" w:type="dxa"/>
            <w:tcBorders>
              <w:top w:val="single" w:sz="4" w:space="0" w:color="auto"/>
              <w:left w:val="nil"/>
              <w:bottom w:val="nil"/>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5 495 133,71  </w:t>
            </w:r>
          </w:p>
        </w:tc>
      </w:tr>
      <w:tr w:rsidR="005F4997" w:rsidRPr="00211738" w:rsidTr="005F4997">
        <w:trPr>
          <w:trHeight w:val="126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 </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w:t>
            </w:r>
          </w:p>
        </w:tc>
        <w:tc>
          <w:tcPr>
            <w:tcW w:w="3827" w:type="dxa"/>
            <w:tcBorders>
              <w:top w:val="single" w:sz="4" w:space="0" w:color="auto"/>
              <w:left w:val="nil"/>
              <w:bottom w:val="single" w:sz="4" w:space="0" w:color="auto"/>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Субсидии бюджетам сельских поселений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i/>
                <w:iCs/>
                <w:sz w:val="16"/>
                <w:szCs w:val="16"/>
              </w:rPr>
            </w:pPr>
            <w:r w:rsidRPr="00211738">
              <w:rPr>
                <w:i/>
                <w:iCs/>
                <w:sz w:val="16"/>
                <w:szCs w:val="16"/>
              </w:rPr>
              <w:t>1 674 336,10</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1 951 097,04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1 643 933,71</w:t>
            </w:r>
          </w:p>
        </w:tc>
      </w:tr>
      <w:tr w:rsidR="005F4997" w:rsidRPr="00211738" w:rsidTr="005F4997">
        <w:trPr>
          <w:trHeight w:val="252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 </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 xml:space="preserve">Субсидии бюджетам сельских поселений на </w:t>
            </w:r>
            <w:proofErr w:type="spellStart"/>
            <w:r w:rsidRPr="00211738">
              <w:rPr>
                <w:i/>
                <w:iCs/>
                <w:sz w:val="16"/>
                <w:szCs w:val="16"/>
              </w:rPr>
              <w:t>софинансирование</w:t>
            </w:r>
            <w:proofErr w:type="spellEnd"/>
            <w:r w:rsidRPr="00211738">
              <w:rPr>
                <w:i/>
                <w:iCs/>
                <w:sz w:val="16"/>
                <w:szCs w:val="16"/>
              </w:rPr>
              <w:t xml:space="preserve"> дополнительных расходов местных бюджетов на сохранение целевых </w:t>
            </w:r>
            <w:proofErr w:type="gramStart"/>
            <w:r w:rsidRPr="00211738">
              <w:rPr>
                <w:i/>
                <w:iCs/>
                <w:sz w:val="16"/>
                <w:szCs w:val="16"/>
              </w:rPr>
              <w:t>показателей повышения оплаты труда работников муниципальных учреждений культуры</w:t>
            </w:r>
            <w:proofErr w:type="gramEnd"/>
            <w:r w:rsidRPr="00211738">
              <w:rPr>
                <w:i/>
                <w:i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276" w:type="dxa"/>
            <w:tcBorders>
              <w:top w:val="nil"/>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3 851 200,00  </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3 851 200,00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3 851 200,00</w:t>
            </w:r>
          </w:p>
        </w:tc>
      </w:tr>
      <w:tr w:rsidR="005F4997" w:rsidRPr="00211738" w:rsidTr="005F4997">
        <w:trPr>
          <w:trHeight w:val="945"/>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 </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 xml:space="preserve">Субсидии </w:t>
            </w:r>
            <w:proofErr w:type="spellStart"/>
            <w:r w:rsidRPr="00211738">
              <w:rPr>
                <w:i/>
                <w:iCs/>
                <w:sz w:val="16"/>
                <w:szCs w:val="16"/>
              </w:rPr>
              <w:t>бюдетам</w:t>
            </w:r>
            <w:proofErr w:type="spellEnd"/>
            <w:r w:rsidRPr="00211738">
              <w:rPr>
                <w:i/>
                <w:iCs/>
                <w:sz w:val="16"/>
                <w:szCs w:val="16"/>
              </w:rPr>
              <w:t xml:space="preserve"> сельских поселений на комплекс </w:t>
            </w:r>
            <w:proofErr w:type="spellStart"/>
            <w:r w:rsidRPr="00211738">
              <w:rPr>
                <w:i/>
                <w:iCs/>
                <w:sz w:val="16"/>
                <w:szCs w:val="16"/>
              </w:rPr>
              <w:t>меропиярий</w:t>
            </w:r>
            <w:proofErr w:type="spellEnd"/>
            <w:r w:rsidRPr="00211738">
              <w:rPr>
                <w:i/>
                <w:iCs/>
                <w:sz w:val="16"/>
                <w:szCs w:val="16"/>
              </w:rPr>
              <w:t xml:space="preserve"> по </w:t>
            </w:r>
            <w:proofErr w:type="spellStart"/>
            <w:r w:rsidRPr="00211738">
              <w:rPr>
                <w:i/>
                <w:iCs/>
                <w:sz w:val="16"/>
                <w:szCs w:val="16"/>
              </w:rPr>
              <w:t>сзданию</w:t>
            </w:r>
            <w:proofErr w:type="spellEnd"/>
            <w:r w:rsidRPr="00211738">
              <w:rPr>
                <w:i/>
                <w:iCs/>
                <w:sz w:val="16"/>
                <w:szCs w:val="16"/>
              </w:rPr>
              <w:t xml:space="preserve"> мес</w:t>
            </w:r>
            <w:proofErr w:type="gramStart"/>
            <w:r w:rsidRPr="00211738">
              <w:rPr>
                <w:i/>
                <w:iCs/>
                <w:sz w:val="16"/>
                <w:szCs w:val="16"/>
              </w:rPr>
              <w:t>т(</w:t>
            </w:r>
            <w:proofErr w:type="gramEnd"/>
            <w:r w:rsidRPr="00211738">
              <w:rPr>
                <w:i/>
                <w:iCs/>
                <w:sz w:val="16"/>
                <w:szCs w:val="16"/>
              </w:rPr>
              <w:t>площадок) накопления твердых коммунальных отходов</w:t>
            </w:r>
          </w:p>
        </w:tc>
        <w:tc>
          <w:tcPr>
            <w:tcW w:w="1276"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0,00  </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3 580 300,00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0,00</w:t>
            </w:r>
          </w:p>
        </w:tc>
      </w:tr>
      <w:tr w:rsidR="005F4997" w:rsidRPr="00211738" w:rsidTr="005F4997">
        <w:trPr>
          <w:trHeight w:val="675"/>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 </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 xml:space="preserve">Субсидии бюджетам сельских поселений на комплекс мероприятий по </w:t>
            </w:r>
            <w:proofErr w:type="spellStart"/>
            <w:r w:rsidRPr="00211738">
              <w:rPr>
                <w:i/>
                <w:iCs/>
                <w:sz w:val="16"/>
                <w:szCs w:val="16"/>
              </w:rPr>
              <w:t>ливидации</w:t>
            </w:r>
            <w:proofErr w:type="spellEnd"/>
            <w:r w:rsidRPr="00211738">
              <w:rPr>
                <w:i/>
                <w:iCs/>
                <w:sz w:val="16"/>
                <w:szCs w:val="16"/>
              </w:rPr>
              <w:t xml:space="preserve"> </w:t>
            </w:r>
            <w:proofErr w:type="spellStart"/>
            <w:r w:rsidRPr="00211738">
              <w:rPr>
                <w:i/>
                <w:iCs/>
                <w:sz w:val="16"/>
                <w:szCs w:val="16"/>
              </w:rPr>
              <w:t>несенкционированных</w:t>
            </w:r>
            <w:proofErr w:type="spellEnd"/>
            <w:r w:rsidRPr="00211738">
              <w:rPr>
                <w:i/>
                <w:iCs/>
                <w:sz w:val="16"/>
                <w:szCs w:val="16"/>
              </w:rPr>
              <w:t xml:space="preserve"> свалок</w:t>
            </w:r>
          </w:p>
        </w:tc>
        <w:tc>
          <w:tcPr>
            <w:tcW w:w="1276"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10 237 500,00  </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3 600 000,00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0,00</w:t>
            </w:r>
          </w:p>
        </w:tc>
      </w:tr>
      <w:tr w:rsidR="005F4997" w:rsidRPr="00211738" w:rsidTr="005F4997">
        <w:trPr>
          <w:trHeight w:val="945"/>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 </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Субсидии бюджетам сельских поселений на поддержку развития общественной инфраструктуры муниципального значения в Ленинградской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1 620 000,00  </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0,00</w:t>
            </w:r>
          </w:p>
        </w:tc>
      </w:tr>
      <w:tr w:rsidR="005F4997" w:rsidRPr="00211738" w:rsidTr="005F4997">
        <w:trPr>
          <w:trHeight w:val="126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 </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Субсидии бюджетам сельских поселений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276"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4 608 100,00  </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0,00</w:t>
            </w:r>
          </w:p>
        </w:tc>
      </w:tr>
      <w:tr w:rsidR="005F4997" w:rsidRPr="00211738" w:rsidTr="005F4997">
        <w:trPr>
          <w:trHeight w:val="63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b/>
                <w:bCs/>
                <w:sz w:val="16"/>
                <w:szCs w:val="16"/>
              </w:rPr>
            </w:pPr>
            <w:r w:rsidRPr="00211738">
              <w:rPr>
                <w:b/>
                <w:bCs/>
                <w:sz w:val="16"/>
                <w:szCs w:val="16"/>
              </w:rPr>
              <w:t>3.</w:t>
            </w:r>
          </w:p>
        </w:tc>
        <w:tc>
          <w:tcPr>
            <w:tcW w:w="1870"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2 02 30000 00 0000 150</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b/>
                <w:bCs/>
                <w:sz w:val="16"/>
                <w:szCs w:val="16"/>
              </w:rPr>
            </w:pPr>
            <w:r w:rsidRPr="00211738">
              <w:rPr>
                <w:b/>
                <w:bCs/>
                <w:sz w:val="16"/>
                <w:szCs w:val="16"/>
              </w:rPr>
              <w:t>Субвенции бюджетам бюджетной системы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5F4997" w:rsidRPr="00211738" w:rsidRDefault="005F4997" w:rsidP="00973330">
            <w:pPr>
              <w:jc w:val="center"/>
              <w:rPr>
                <w:b/>
                <w:bCs/>
                <w:sz w:val="16"/>
                <w:szCs w:val="16"/>
              </w:rPr>
            </w:pPr>
            <w:r w:rsidRPr="00211738">
              <w:rPr>
                <w:b/>
                <w:bCs/>
                <w:sz w:val="16"/>
                <w:szCs w:val="16"/>
              </w:rPr>
              <w:t>410 420,00</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b/>
                <w:bCs/>
                <w:sz w:val="16"/>
                <w:szCs w:val="16"/>
              </w:rPr>
            </w:pPr>
            <w:r w:rsidRPr="00211738">
              <w:rPr>
                <w:b/>
                <w:bCs/>
                <w:sz w:val="16"/>
                <w:szCs w:val="16"/>
              </w:rPr>
              <w:t xml:space="preserve">447 020,00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b/>
                <w:bCs/>
                <w:sz w:val="16"/>
                <w:szCs w:val="16"/>
              </w:rPr>
            </w:pPr>
            <w:r w:rsidRPr="00211738">
              <w:rPr>
                <w:b/>
                <w:bCs/>
                <w:sz w:val="16"/>
                <w:szCs w:val="16"/>
              </w:rPr>
              <w:t xml:space="preserve">462 320,00  </w:t>
            </w:r>
          </w:p>
        </w:tc>
      </w:tr>
      <w:tr w:rsidR="005F4997" w:rsidRPr="00211738" w:rsidTr="005F4997">
        <w:trPr>
          <w:trHeight w:val="945"/>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3.1.</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2 02 30024 10 0000 150</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Субвенции бюджетам сельских поселений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000000" w:fill="FFFFFF"/>
            <w:vAlign w:val="center"/>
            <w:hideMark/>
          </w:tcPr>
          <w:p w:rsidR="005F4997" w:rsidRPr="00211738" w:rsidRDefault="005F4997" w:rsidP="00973330">
            <w:pPr>
              <w:jc w:val="center"/>
              <w:rPr>
                <w:sz w:val="16"/>
                <w:szCs w:val="16"/>
              </w:rPr>
            </w:pPr>
            <w:r w:rsidRPr="00211738">
              <w:rPr>
                <w:sz w:val="16"/>
                <w:szCs w:val="16"/>
              </w:rPr>
              <w:t>3 520,00</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sz w:val="16"/>
                <w:szCs w:val="16"/>
              </w:rPr>
            </w:pPr>
            <w:r w:rsidRPr="00211738">
              <w:rPr>
                <w:sz w:val="16"/>
                <w:szCs w:val="16"/>
              </w:rPr>
              <w:t xml:space="preserve">3 520,00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sz w:val="16"/>
                <w:szCs w:val="16"/>
              </w:rPr>
            </w:pPr>
            <w:r w:rsidRPr="00211738">
              <w:rPr>
                <w:sz w:val="16"/>
                <w:szCs w:val="16"/>
              </w:rPr>
              <w:t>3 520,00</w:t>
            </w:r>
          </w:p>
        </w:tc>
      </w:tr>
      <w:tr w:rsidR="005F4997" w:rsidRPr="00211738" w:rsidTr="005F4997">
        <w:trPr>
          <w:trHeight w:val="945"/>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 </w:t>
            </w:r>
          </w:p>
        </w:tc>
        <w:tc>
          <w:tcPr>
            <w:tcW w:w="1870" w:type="dxa"/>
            <w:tcBorders>
              <w:top w:val="nil"/>
              <w:left w:val="nil"/>
              <w:bottom w:val="nil"/>
              <w:right w:val="single" w:sz="4" w:space="0" w:color="auto"/>
            </w:tcBorders>
            <w:shd w:val="clear" w:color="000000" w:fill="FFFFFF"/>
            <w:hideMark/>
          </w:tcPr>
          <w:p w:rsidR="005F4997" w:rsidRPr="00211738" w:rsidRDefault="005F4997" w:rsidP="00973330">
            <w:pPr>
              <w:jc w:val="center"/>
              <w:rPr>
                <w:color w:val="FF0000"/>
                <w:sz w:val="16"/>
                <w:szCs w:val="16"/>
              </w:rPr>
            </w:pPr>
            <w:r w:rsidRPr="00211738">
              <w:rPr>
                <w:color w:val="FF0000"/>
                <w:sz w:val="16"/>
                <w:szCs w:val="16"/>
              </w:rPr>
              <w:t> </w:t>
            </w:r>
          </w:p>
        </w:tc>
        <w:tc>
          <w:tcPr>
            <w:tcW w:w="3827" w:type="dxa"/>
            <w:tcBorders>
              <w:top w:val="nil"/>
              <w:left w:val="nil"/>
              <w:bottom w:val="nil"/>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Субвенции бюджетам сельских поселений на осуществление отдельных государственных полномочий Ленинградской области в сфере административных правоотношений</w:t>
            </w:r>
          </w:p>
        </w:tc>
        <w:tc>
          <w:tcPr>
            <w:tcW w:w="1276" w:type="dxa"/>
            <w:tcBorders>
              <w:top w:val="nil"/>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3 520,00</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 xml:space="preserve">3 520,00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i/>
                <w:iCs/>
                <w:sz w:val="16"/>
                <w:szCs w:val="16"/>
              </w:rPr>
            </w:pPr>
            <w:r w:rsidRPr="00211738">
              <w:rPr>
                <w:i/>
                <w:iCs/>
                <w:sz w:val="16"/>
                <w:szCs w:val="16"/>
              </w:rPr>
              <w:t>3 520,00</w:t>
            </w:r>
          </w:p>
        </w:tc>
      </w:tr>
      <w:tr w:rsidR="005F4997" w:rsidRPr="00211738" w:rsidTr="005F4997">
        <w:trPr>
          <w:trHeight w:val="126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3.2.</w:t>
            </w:r>
          </w:p>
        </w:tc>
        <w:tc>
          <w:tcPr>
            <w:tcW w:w="1870" w:type="dxa"/>
            <w:tcBorders>
              <w:top w:val="single" w:sz="4" w:space="0" w:color="auto"/>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2 02 35118 10 0000 150</w:t>
            </w:r>
          </w:p>
        </w:tc>
        <w:tc>
          <w:tcPr>
            <w:tcW w:w="3827" w:type="dxa"/>
            <w:tcBorders>
              <w:top w:val="single" w:sz="4" w:space="0" w:color="auto"/>
              <w:left w:val="nil"/>
              <w:bottom w:val="nil"/>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sz w:val="16"/>
                <w:szCs w:val="16"/>
              </w:rPr>
            </w:pPr>
            <w:r w:rsidRPr="00211738">
              <w:rPr>
                <w:sz w:val="16"/>
                <w:szCs w:val="16"/>
              </w:rPr>
              <w:t>406 900,00</w:t>
            </w:r>
          </w:p>
        </w:tc>
        <w:tc>
          <w:tcPr>
            <w:tcW w:w="1275"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sz w:val="16"/>
                <w:szCs w:val="16"/>
              </w:rPr>
            </w:pPr>
            <w:r w:rsidRPr="00211738">
              <w:rPr>
                <w:sz w:val="16"/>
                <w:szCs w:val="16"/>
              </w:rPr>
              <w:t xml:space="preserve">443 500,00  </w:t>
            </w:r>
          </w:p>
        </w:tc>
        <w:tc>
          <w:tcPr>
            <w:tcW w:w="993" w:type="dxa"/>
            <w:tcBorders>
              <w:top w:val="single" w:sz="4" w:space="0" w:color="auto"/>
              <w:left w:val="nil"/>
              <w:bottom w:val="nil"/>
              <w:right w:val="single" w:sz="4" w:space="0" w:color="auto"/>
            </w:tcBorders>
            <w:shd w:val="clear" w:color="000000" w:fill="FFFFFF"/>
            <w:vAlign w:val="center"/>
            <w:hideMark/>
          </w:tcPr>
          <w:p w:rsidR="005F4997" w:rsidRPr="00211738" w:rsidRDefault="005F4997" w:rsidP="00973330">
            <w:pPr>
              <w:jc w:val="center"/>
              <w:rPr>
                <w:sz w:val="16"/>
                <w:szCs w:val="16"/>
              </w:rPr>
            </w:pPr>
            <w:r w:rsidRPr="00211738">
              <w:rPr>
                <w:sz w:val="16"/>
                <w:szCs w:val="16"/>
              </w:rPr>
              <w:t>458 800,00</w:t>
            </w:r>
          </w:p>
        </w:tc>
      </w:tr>
      <w:tr w:rsidR="005F4997" w:rsidRPr="00211738" w:rsidTr="005F4997">
        <w:trPr>
          <w:trHeight w:val="315"/>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b/>
                <w:bCs/>
                <w:sz w:val="16"/>
                <w:szCs w:val="16"/>
              </w:rPr>
            </w:pPr>
            <w:r w:rsidRPr="00211738">
              <w:rPr>
                <w:b/>
                <w:bCs/>
                <w:sz w:val="16"/>
                <w:szCs w:val="16"/>
              </w:rPr>
              <w:t>4.</w:t>
            </w:r>
          </w:p>
        </w:tc>
        <w:tc>
          <w:tcPr>
            <w:tcW w:w="1870"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2 02 40000 00 0000 150</w:t>
            </w:r>
          </w:p>
        </w:tc>
        <w:tc>
          <w:tcPr>
            <w:tcW w:w="3827" w:type="dxa"/>
            <w:tcBorders>
              <w:top w:val="single" w:sz="4" w:space="0" w:color="auto"/>
              <w:left w:val="nil"/>
              <w:bottom w:val="single" w:sz="4" w:space="0" w:color="auto"/>
              <w:right w:val="single" w:sz="4" w:space="0" w:color="auto"/>
            </w:tcBorders>
            <w:shd w:val="clear" w:color="000000" w:fill="FFFFFF"/>
            <w:noWrap/>
            <w:hideMark/>
          </w:tcPr>
          <w:p w:rsidR="005F4997" w:rsidRPr="00211738" w:rsidRDefault="005F4997" w:rsidP="00973330">
            <w:pPr>
              <w:rPr>
                <w:b/>
                <w:bCs/>
                <w:sz w:val="16"/>
                <w:szCs w:val="16"/>
              </w:rPr>
            </w:pPr>
            <w:r w:rsidRPr="00211738">
              <w:rPr>
                <w:b/>
                <w:bCs/>
                <w:sz w:val="16"/>
                <w:szCs w:val="16"/>
              </w:rPr>
              <w:t>Иные межбюджетные трансферты</w:t>
            </w:r>
          </w:p>
        </w:tc>
        <w:tc>
          <w:tcPr>
            <w:tcW w:w="1276" w:type="dxa"/>
            <w:tcBorders>
              <w:top w:val="single" w:sz="4" w:space="0" w:color="auto"/>
              <w:left w:val="nil"/>
              <w:bottom w:val="nil"/>
              <w:right w:val="single" w:sz="4" w:space="0" w:color="auto"/>
            </w:tcBorders>
            <w:shd w:val="clear" w:color="000000" w:fill="FFFFFF"/>
            <w:noWrap/>
            <w:hideMark/>
          </w:tcPr>
          <w:p w:rsidR="005F4997" w:rsidRPr="00211738" w:rsidRDefault="005F4997" w:rsidP="00973330">
            <w:pPr>
              <w:jc w:val="center"/>
              <w:rPr>
                <w:b/>
                <w:bCs/>
                <w:sz w:val="16"/>
                <w:szCs w:val="16"/>
              </w:rPr>
            </w:pPr>
            <w:r w:rsidRPr="00211738">
              <w:rPr>
                <w:b/>
                <w:bCs/>
                <w:sz w:val="16"/>
                <w:szCs w:val="16"/>
              </w:rPr>
              <w:t xml:space="preserve">7 148 004,00  </w:t>
            </w:r>
          </w:p>
        </w:tc>
        <w:tc>
          <w:tcPr>
            <w:tcW w:w="1275" w:type="dxa"/>
            <w:tcBorders>
              <w:top w:val="single" w:sz="4" w:space="0" w:color="auto"/>
              <w:left w:val="nil"/>
              <w:bottom w:val="nil"/>
              <w:right w:val="single" w:sz="4" w:space="0" w:color="auto"/>
            </w:tcBorders>
            <w:shd w:val="clear" w:color="000000" w:fill="FFFFFF"/>
            <w:noWrap/>
            <w:hideMark/>
          </w:tcPr>
          <w:p w:rsidR="005F4997" w:rsidRPr="00211738" w:rsidRDefault="005F4997" w:rsidP="00973330">
            <w:pPr>
              <w:jc w:val="center"/>
              <w:rPr>
                <w:b/>
                <w:bCs/>
                <w:sz w:val="16"/>
                <w:szCs w:val="16"/>
              </w:rPr>
            </w:pPr>
            <w:r w:rsidRPr="00211738">
              <w:rPr>
                <w:b/>
                <w:bCs/>
                <w:sz w:val="16"/>
                <w:szCs w:val="16"/>
              </w:rPr>
              <w:t xml:space="preserve">10 394 210,43  </w:t>
            </w:r>
          </w:p>
        </w:tc>
        <w:tc>
          <w:tcPr>
            <w:tcW w:w="993" w:type="dxa"/>
            <w:tcBorders>
              <w:top w:val="single" w:sz="4" w:space="0" w:color="auto"/>
              <w:left w:val="nil"/>
              <w:bottom w:val="nil"/>
              <w:right w:val="single" w:sz="4" w:space="0" w:color="auto"/>
            </w:tcBorders>
            <w:shd w:val="clear" w:color="000000" w:fill="FFFFFF"/>
            <w:noWrap/>
            <w:hideMark/>
          </w:tcPr>
          <w:p w:rsidR="005F4997" w:rsidRPr="00211738" w:rsidRDefault="005F4997" w:rsidP="00973330">
            <w:pPr>
              <w:jc w:val="center"/>
              <w:rPr>
                <w:b/>
                <w:bCs/>
                <w:sz w:val="16"/>
                <w:szCs w:val="16"/>
              </w:rPr>
            </w:pPr>
            <w:r w:rsidRPr="00211738">
              <w:rPr>
                <w:b/>
                <w:bCs/>
                <w:sz w:val="16"/>
                <w:szCs w:val="16"/>
              </w:rPr>
              <w:t xml:space="preserve">2 233 414,00  </w:t>
            </w:r>
          </w:p>
        </w:tc>
      </w:tr>
      <w:tr w:rsidR="005F4997" w:rsidRPr="00211738" w:rsidTr="005F4997">
        <w:trPr>
          <w:trHeight w:val="1695"/>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color w:val="FF0000"/>
                <w:sz w:val="16"/>
                <w:szCs w:val="16"/>
              </w:rPr>
            </w:pPr>
            <w:r w:rsidRPr="00211738">
              <w:rPr>
                <w:color w:val="FF0000"/>
                <w:sz w:val="16"/>
                <w:szCs w:val="16"/>
              </w:rPr>
              <w:lastRenderedPageBreak/>
              <w:t> </w:t>
            </w:r>
          </w:p>
        </w:tc>
        <w:tc>
          <w:tcPr>
            <w:tcW w:w="1870"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2 02 40014 10 0000 150</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single" w:sz="4" w:space="0" w:color="auto"/>
              <w:left w:val="nil"/>
              <w:bottom w:val="single" w:sz="4" w:space="0" w:color="auto"/>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2 824 974,00  </w:t>
            </w:r>
          </w:p>
        </w:tc>
        <w:tc>
          <w:tcPr>
            <w:tcW w:w="1275" w:type="dxa"/>
            <w:tcBorders>
              <w:top w:val="single" w:sz="4" w:space="0" w:color="auto"/>
              <w:left w:val="nil"/>
              <w:bottom w:val="single" w:sz="4" w:space="0" w:color="auto"/>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 xml:space="preserve">2 632 261,00  </w:t>
            </w:r>
          </w:p>
        </w:tc>
        <w:tc>
          <w:tcPr>
            <w:tcW w:w="993" w:type="dxa"/>
            <w:tcBorders>
              <w:top w:val="single" w:sz="4" w:space="0" w:color="auto"/>
              <w:left w:val="nil"/>
              <w:bottom w:val="single" w:sz="4" w:space="0" w:color="auto"/>
              <w:right w:val="single" w:sz="4" w:space="0" w:color="auto"/>
            </w:tcBorders>
            <w:shd w:val="clear" w:color="000000" w:fill="FFFFFF"/>
            <w:hideMark/>
          </w:tcPr>
          <w:p w:rsidR="005F4997" w:rsidRPr="00211738" w:rsidRDefault="005F4997" w:rsidP="00973330">
            <w:pPr>
              <w:jc w:val="center"/>
              <w:rPr>
                <w:sz w:val="16"/>
                <w:szCs w:val="16"/>
              </w:rPr>
            </w:pPr>
            <w:r w:rsidRPr="00211738">
              <w:rPr>
                <w:sz w:val="16"/>
                <w:szCs w:val="16"/>
              </w:rPr>
              <w:t>2 233 414,00</w:t>
            </w:r>
          </w:p>
        </w:tc>
      </w:tr>
      <w:tr w:rsidR="005F4997" w:rsidRPr="00211738" w:rsidTr="005F4997">
        <w:trPr>
          <w:trHeight w:val="2595"/>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4.1.</w:t>
            </w:r>
          </w:p>
        </w:tc>
        <w:tc>
          <w:tcPr>
            <w:tcW w:w="1870" w:type="dxa"/>
            <w:tcBorders>
              <w:top w:val="nil"/>
              <w:left w:val="nil"/>
              <w:bottom w:val="nil"/>
              <w:right w:val="single" w:sz="4" w:space="0" w:color="auto"/>
            </w:tcBorders>
            <w:shd w:val="clear" w:color="000000" w:fill="FFFFFF"/>
            <w:noWrap/>
            <w:hideMark/>
          </w:tcPr>
          <w:p w:rsidR="005F4997" w:rsidRPr="00211738" w:rsidRDefault="005F4997" w:rsidP="00973330">
            <w:pPr>
              <w:jc w:val="center"/>
              <w:rPr>
                <w:sz w:val="16"/>
                <w:szCs w:val="16"/>
              </w:rPr>
            </w:pPr>
            <w:r w:rsidRPr="00211738">
              <w:rPr>
                <w:sz w:val="16"/>
                <w:szCs w:val="16"/>
              </w:rPr>
              <w:t> </w:t>
            </w:r>
          </w:p>
        </w:tc>
        <w:tc>
          <w:tcPr>
            <w:tcW w:w="3827"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летний период</w:t>
            </w:r>
          </w:p>
        </w:tc>
        <w:tc>
          <w:tcPr>
            <w:tcW w:w="1276"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rPr>
                <w:i/>
                <w:iCs/>
                <w:sz w:val="16"/>
                <w:szCs w:val="16"/>
              </w:rPr>
            </w:pPr>
            <w:r w:rsidRPr="00211738">
              <w:rPr>
                <w:i/>
                <w:iCs/>
                <w:sz w:val="16"/>
                <w:szCs w:val="16"/>
              </w:rPr>
              <w:t xml:space="preserve">2 143 168,00  </w:t>
            </w:r>
          </w:p>
        </w:tc>
        <w:tc>
          <w:tcPr>
            <w:tcW w:w="1275"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rPr>
                <w:i/>
                <w:iCs/>
                <w:sz w:val="16"/>
                <w:szCs w:val="16"/>
              </w:rPr>
            </w:pPr>
            <w:r w:rsidRPr="00211738">
              <w:rPr>
                <w:i/>
                <w:iCs/>
                <w:sz w:val="16"/>
                <w:szCs w:val="16"/>
              </w:rPr>
              <w:t xml:space="preserve">1 921 547,00  </w:t>
            </w:r>
          </w:p>
        </w:tc>
        <w:tc>
          <w:tcPr>
            <w:tcW w:w="993"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rPr>
                <w:i/>
                <w:iCs/>
                <w:sz w:val="16"/>
                <w:szCs w:val="16"/>
              </w:rPr>
            </w:pPr>
            <w:r w:rsidRPr="00211738">
              <w:rPr>
                <w:i/>
                <w:iCs/>
                <w:sz w:val="16"/>
                <w:szCs w:val="16"/>
              </w:rPr>
              <w:t>1 521 953,00</w:t>
            </w:r>
          </w:p>
        </w:tc>
      </w:tr>
      <w:tr w:rsidR="005F4997" w:rsidRPr="00211738" w:rsidTr="005F4997">
        <w:trPr>
          <w:trHeight w:val="267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4.2.</w:t>
            </w:r>
          </w:p>
        </w:tc>
        <w:tc>
          <w:tcPr>
            <w:tcW w:w="1870"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jc w:val="center"/>
              <w:rPr>
                <w:sz w:val="16"/>
                <w:szCs w:val="16"/>
              </w:rPr>
            </w:pPr>
            <w:r w:rsidRPr="00211738">
              <w:rPr>
                <w:sz w:val="16"/>
                <w:szCs w:val="16"/>
              </w:rPr>
              <w:t> </w:t>
            </w:r>
          </w:p>
        </w:tc>
        <w:tc>
          <w:tcPr>
            <w:tcW w:w="3827" w:type="dxa"/>
            <w:tcBorders>
              <w:top w:val="nil"/>
              <w:left w:val="nil"/>
              <w:bottom w:val="single" w:sz="4" w:space="0" w:color="auto"/>
              <w:right w:val="single" w:sz="4" w:space="0" w:color="auto"/>
            </w:tcBorders>
            <w:shd w:val="clear" w:color="auto" w:fill="auto"/>
            <w:hideMark/>
          </w:tcPr>
          <w:p w:rsidR="005F4997" w:rsidRPr="00211738" w:rsidRDefault="005F4997" w:rsidP="00973330">
            <w:pPr>
              <w:rPr>
                <w:i/>
                <w:iCs/>
                <w:sz w:val="16"/>
                <w:szCs w:val="16"/>
              </w:rPr>
            </w:pPr>
            <w:r w:rsidRPr="00211738">
              <w:rPr>
                <w:i/>
                <w:iCs/>
                <w:sz w:val="16"/>
                <w:szCs w:val="16"/>
              </w:rPr>
              <w:t>Иные межбюджетные трансферты бюджетам сельских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Волосовского муниципального района (собственность муниципального района) на территории муниципального образования поселения в части содержания автомобильных дорог в зимний период</w:t>
            </w:r>
          </w:p>
        </w:tc>
        <w:tc>
          <w:tcPr>
            <w:tcW w:w="1276"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i/>
                <w:iCs/>
                <w:sz w:val="16"/>
                <w:szCs w:val="16"/>
              </w:rPr>
            </w:pPr>
            <w:r w:rsidRPr="00211738">
              <w:rPr>
                <w:i/>
                <w:iCs/>
                <w:sz w:val="16"/>
                <w:szCs w:val="16"/>
              </w:rPr>
              <w:t xml:space="preserve">681 806,00  </w:t>
            </w:r>
          </w:p>
        </w:tc>
        <w:tc>
          <w:tcPr>
            <w:tcW w:w="1275" w:type="dxa"/>
            <w:tcBorders>
              <w:top w:val="nil"/>
              <w:left w:val="nil"/>
              <w:bottom w:val="single" w:sz="4" w:space="0" w:color="auto"/>
              <w:right w:val="single" w:sz="4" w:space="0" w:color="auto"/>
            </w:tcBorders>
            <w:shd w:val="clear" w:color="auto" w:fill="auto"/>
            <w:hideMark/>
          </w:tcPr>
          <w:p w:rsidR="005F4997" w:rsidRPr="00211738" w:rsidRDefault="005F4997" w:rsidP="00973330">
            <w:pPr>
              <w:jc w:val="center"/>
              <w:rPr>
                <w:i/>
                <w:iCs/>
                <w:sz w:val="16"/>
                <w:szCs w:val="16"/>
              </w:rPr>
            </w:pPr>
            <w:r w:rsidRPr="00211738">
              <w:rPr>
                <w:i/>
                <w:iCs/>
                <w:sz w:val="16"/>
                <w:szCs w:val="16"/>
              </w:rPr>
              <w:t xml:space="preserve">710 714,00  </w:t>
            </w:r>
          </w:p>
        </w:tc>
        <w:tc>
          <w:tcPr>
            <w:tcW w:w="993" w:type="dxa"/>
            <w:tcBorders>
              <w:top w:val="nil"/>
              <w:left w:val="nil"/>
              <w:bottom w:val="single" w:sz="4" w:space="0" w:color="auto"/>
              <w:right w:val="single" w:sz="4" w:space="0" w:color="auto"/>
            </w:tcBorders>
            <w:shd w:val="clear" w:color="000000" w:fill="FFFFFF"/>
            <w:hideMark/>
          </w:tcPr>
          <w:p w:rsidR="005F4997" w:rsidRPr="00211738" w:rsidRDefault="005F4997" w:rsidP="00973330">
            <w:pPr>
              <w:jc w:val="center"/>
              <w:rPr>
                <w:i/>
                <w:iCs/>
                <w:sz w:val="16"/>
                <w:szCs w:val="16"/>
              </w:rPr>
            </w:pPr>
            <w:r w:rsidRPr="00211738">
              <w:rPr>
                <w:i/>
                <w:iCs/>
                <w:sz w:val="16"/>
                <w:szCs w:val="16"/>
              </w:rPr>
              <w:t>711 461,00</w:t>
            </w:r>
          </w:p>
        </w:tc>
      </w:tr>
      <w:tr w:rsidR="005F4997" w:rsidRPr="00211738" w:rsidTr="005F4997">
        <w:trPr>
          <w:trHeight w:val="840"/>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 </w:t>
            </w:r>
          </w:p>
        </w:tc>
        <w:tc>
          <w:tcPr>
            <w:tcW w:w="1870" w:type="dxa"/>
            <w:tcBorders>
              <w:top w:val="nil"/>
              <w:left w:val="nil"/>
              <w:bottom w:val="single" w:sz="4" w:space="0" w:color="auto"/>
              <w:right w:val="nil"/>
            </w:tcBorders>
            <w:shd w:val="clear" w:color="000000" w:fill="FFFFFF"/>
            <w:hideMark/>
          </w:tcPr>
          <w:p w:rsidR="005F4997" w:rsidRPr="00211738" w:rsidRDefault="005F4997" w:rsidP="00973330">
            <w:pPr>
              <w:rPr>
                <w:sz w:val="16"/>
                <w:szCs w:val="16"/>
              </w:rPr>
            </w:pPr>
            <w:r w:rsidRPr="00211738">
              <w:rPr>
                <w:sz w:val="16"/>
                <w:szCs w:val="16"/>
              </w:rPr>
              <w:t>2 02 49999 10 0000 150</w:t>
            </w:r>
          </w:p>
        </w:tc>
        <w:tc>
          <w:tcPr>
            <w:tcW w:w="3827" w:type="dxa"/>
            <w:tcBorders>
              <w:top w:val="nil"/>
              <w:left w:val="single" w:sz="4" w:space="0" w:color="auto"/>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Прочие межбюджетные трансферты, передаваемые бюджетам сельских поселений</w:t>
            </w:r>
          </w:p>
        </w:tc>
        <w:tc>
          <w:tcPr>
            <w:tcW w:w="1276"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sz w:val="16"/>
                <w:szCs w:val="16"/>
              </w:rPr>
            </w:pPr>
            <w:r w:rsidRPr="00211738">
              <w:rPr>
                <w:sz w:val="16"/>
                <w:szCs w:val="16"/>
              </w:rPr>
              <w:t xml:space="preserve">        4 323 030,00   </w:t>
            </w:r>
          </w:p>
        </w:tc>
        <w:tc>
          <w:tcPr>
            <w:tcW w:w="1275"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7 761 949,43</w:t>
            </w:r>
          </w:p>
        </w:tc>
        <w:tc>
          <w:tcPr>
            <w:tcW w:w="993"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sz w:val="16"/>
                <w:szCs w:val="16"/>
              </w:rPr>
            </w:pPr>
            <w:r w:rsidRPr="00211738">
              <w:rPr>
                <w:sz w:val="16"/>
                <w:szCs w:val="16"/>
              </w:rPr>
              <w:t>0,00</w:t>
            </w:r>
          </w:p>
        </w:tc>
      </w:tr>
      <w:tr w:rsidR="005F4997" w:rsidRPr="00211738" w:rsidTr="005F4997">
        <w:trPr>
          <w:trHeight w:val="1575"/>
        </w:trPr>
        <w:tc>
          <w:tcPr>
            <w:tcW w:w="540" w:type="dxa"/>
            <w:tcBorders>
              <w:top w:val="nil"/>
              <w:left w:val="single" w:sz="4" w:space="0" w:color="auto"/>
              <w:bottom w:val="single" w:sz="4" w:space="0" w:color="auto"/>
              <w:right w:val="single" w:sz="4" w:space="0" w:color="auto"/>
            </w:tcBorders>
            <w:shd w:val="clear" w:color="000000" w:fill="FFFFFF"/>
            <w:noWrap/>
            <w:hideMark/>
          </w:tcPr>
          <w:p w:rsidR="005F4997" w:rsidRPr="00211738" w:rsidRDefault="005F4997" w:rsidP="00973330">
            <w:pPr>
              <w:jc w:val="right"/>
              <w:rPr>
                <w:sz w:val="16"/>
                <w:szCs w:val="16"/>
              </w:rPr>
            </w:pPr>
            <w:r w:rsidRPr="00211738">
              <w:rPr>
                <w:sz w:val="16"/>
                <w:szCs w:val="16"/>
              </w:rPr>
              <w:t>4.3</w:t>
            </w:r>
          </w:p>
        </w:tc>
        <w:tc>
          <w:tcPr>
            <w:tcW w:w="1870" w:type="dxa"/>
            <w:tcBorders>
              <w:top w:val="nil"/>
              <w:left w:val="nil"/>
              <w:bottom w:val="single" w:sz="4" w:space="0" w:color="auto"/>
              <w:right w:val="nil"/>
            </w:tcBorders>
            <w:shd w:val="clear" w:color="000000" w:fill="FFFFFF"/>
            <w:hideMark/>
          </w:tcPr>
          <w:p w:rsidR="005F4997" w:rsidRPr="00211738" w:rsidRDefault="005F4997" w:rsidP="00973330">
            <w:pPr>
              <w:rPr>
                <w:sz w:val="16"/>
                <w:szCs w:val="16"/>
              </w:rPr>
            </w:pPr>
            <w:r w:rsidRPr="00211738">
              <w:rPr>
                <w:sz w:val="16"/>
                <w:szCs w:val="16"/>
              </w:rPr>
              <w:t> </w:t>
            </w:r>
          </w:p>
        </w:tc>
        <w:tc>
          <w:tcPr>
            <w:tcW w:w="3827" w:type="dxa"/>
            <w:tcBorders>
              <w:top w:val="nil"/>
              <w:left w:val="single" w:sz="4" w:space="0" w:color="auto"/>
              <w:bottom w:val="single" w:sz="4" w:space="0" w:color="auto"/>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000000" w:fill="FFFFFF"/>
            <w:hideMark/>
          </w:tcPr>
          <w:p w:rsidR="005F4997" w:rsidRPr="00211738" w:rsidRDefault="005F4997" w:rsidP="00973330">
            <w:pPr>
              <w:rPr>
                <w:i/>
                <w:iCs/>
                <w:sz w:val="16"/>
                <w:szCs w:val="16"/>
              </w:rPr>
            </w:pPr>
            <w:r w:rsidRPr="00211738">
              <w:rPr>
                <w:i/>
                <w:iCs/>
                <w:sz w:val="16"/>
                <w:szCs w:val="16"/>
              </w:rPr>
              <w:t xml:space="preserve">       4 323 030,00   </w:t>
            </w:r>
          </w:p>
        </w:tc>
        <w:tc>
          <w:tcPr>
            <w:tcW w:w="1275"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jc w:val="center"/>
              <w:rPr>
                <w:i/>
                <w:iCs/>
                <w:sz w:val="16"/>
                <w:szCs w:val="16"/>
              </w:rPr>
            </w:pPr>
            <w:r w:rsidRPr="00211738">
              <w:rPr>
                <w:i/>
                <w:iCs/>
                <w:sz w:val="16"/>
                <w:szCs w:val="16"/>
              </w:rPr>
              <w:t>7 761 949,43</w:t>
            </w:r>
          </w:p>
        </w:tc>
        <w:tc>
          <w:tcPr>
            <w:tcW w:w="993" w:type="dxa"/>
            <w:tcBorders>
              <w:top w:val="nil"/>
              <w:left w:val="nil"/>
              <w:bottom w:val="single" w:sz="4" w:space="0" w:color="auto"/>
              <w:right w:val="single" w:sz="4" w:space="0" w:color="auto"/>
            </w:tcBorders>
            <w:shd w:val="clear" w:color="000000" w:fill="FFFFFF"/>
            <w:noWrap/>
            <w:hideMark/>
          </w:tcPr>
          <w:p w:rsidR="005F4997" w:rsidRPr="00211738" w:rsidRDefault="005F4997" w:rsidP="00973330">
            <w:pPr>
              <w:jc w:val="center"/>
              <w:rPr>
                <w:i/>
                <w:iCs/>
                <w:sz w:val="16"/>
                <w:szCs w:val="16"/>
              </w:rPr>
            </w:pPr>
            <w:r w:rsidRPr="00211738">
              <w:rPr>
                <w:i/>
                <w:iCs/>
                <w:sz w:val="16"/>
                <w:szCs w:val="16"/>
              </w:rPr>
              <w:t>0,00</w:t>
            </w:r>
          </w:p>
        </w:tc>
      </w:tr>
      <w:tr w:rsidR="005F4997" w:rsidRPr="00211738" w:rsidTr="005F4997">
        <w:trPr>
          <w:trHeight w:val="945"/>
        </w:trPr>
        <w:tc>
          <w:tcPr>
            <w:tcW w:w="540" w:type="dxa"/>
            <w:tcBorders>
              <w:top w:val="nil"/>
              <w:left w:val="single" w:sz="4" w:space="0" w:color="auto"/>
              <w:bottom w:val="single" w:sz="4" w:space="0" w:color="auto"/>
              <w:right w:val="single" w:sz="4" w:space="0" w:color="auto"/>
            </w:tcBorders>
            <w:shd w:val="clear" w:color="auto" w:fill="auto"/>
            <w:noWrap/>
            <w:hideMark/>
          </w:tcPr>
          <w:p w:rsidR="005F4997" w:rsidRPr="00211738" w:rsidRDefault="005F4997" w:rsidP="00973330">
            <w:pPr>
              <w:jc w:val="right"/>
              <w:rPr>
                <w:b/>
                <w:bCs/>
                <w:sz w:val="16"/>
                <w:szCs w:val="16"/>
              </w:rPr>
            </w:pPr>
            <w:r w:rsidRPr="00211738">
              <w:rPr>
                <w:b/>
                <w:bCs/>
                <w:sz w:val="16"/>
                <w:szCs w:val="16"/>
              </w:rPr>
              <w:t>5</w:t>
            </w:r>
          </w:p>
        </w:tc>
        <w:tc>
          <w:tcPr>
            <w:tcW w:w="1870" w:type="dxa"/>
            <w:tcBorders>
              <w:top w:val="nil"/>
              <w:left w:val="nil"/>
              <w:bottom w:val="single" w:sz="4" w:space="0" w:color="auto"/>
              <w:right w:val="single" w:sz="4" w:space="0" w:color="auto"/>
            </w:tcBorders>
            <w:shd w:val="clear" w:color="auto" w:fill="auto"/>
            <w:hideMark/>
          </w:tcPr>
          <w:p w:rsidR="005F4997" w:rsidRPr="00211738" w:rsidRDefault="005F4997" w:rsidP="00973330">
            <w:pPr>
              <w:rPr>
                <w:b/>
                <w:bCs/>
                <w:sz w:val="16"/>
                <w:szCs w:val="16"/>
              </w:rPr>
            </w:pPr>
            <w:r w:rsidRPr="00211738">
              <w:rPr>
                <w:b/>
                <w:bCs/>
                <w:sz w:val="16"/>
                <w:szCs w:val="16"/>
              </w:rPr>
              <w:t>2 19 60010 10 0000 150</w:t>
            </w:r>
          </w:p>
        </w:tc>
        <w:tc>
          <w:tcPr>
            <w:tcW w:w="3827"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 xml:space="preserve">Возврат прочих остатков субсидий, субвенций и иных межбюджетных трансфертов, имеющих целевое назначение, прошлых лет </w:t>
            </w:r>
          </w:p>
        </w:tc>
        <w:tc>
          <w:tcPr>
            <w:tcW w:w="1276"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b/>
                <w:bCs/>
                <w:sz w:val="16"/>
                <w:szCs w:val="16"/>
              </w:rPr>
            </w:pPr>
            <w:r w:rsidRPr="00211738">
              <w:rPr>
                <w:b/>
                <w:bCs/>
                <w:sz w:val="16"/>
                <w:szCs w:val="16"/>
              </w:rPr>
              <w:t xml:space="preserve">-2 250 000,00  </w:t>
            </w:r>
          </w:p>
        </w:tc>
        <w:tc>
          <w:tcPr>
            <w:tcW w:w="1275"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b/>
                <w:bCs/>
                <w:sz w:val="16"/>
                <w:szCs w:val="16"/>
              </w:rPr>
            </w:pPr>
            <w:r w:rsidRPr="00211738">
              <w:rPr>
                <w:b/>
                <w:bCs/>
                <w:sz w:val="16"/>
                <w:szCs w:val="16"/>
              </w:rPr>
              <w:t xml:space="preserve">0,00  </w:t>
            </w:r>
          </w:p>
        </w:tc>
        <w:tc>
          <w:tcPr>
            <w:tcW w:w="993"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b/>
                <w:bCs/>
                <w:sz w:val="16"/>
                <w:szCs w:val="16"/>
              </w:rPr>
            </w:pPr>
            <w:r w:rsidRPr="00211738">
              <w:rPr>
                <w:b/>
                <w:bCs/>
                <w:sz w:val="16"/>
                <w:szCs w:val="16"/>
              </w:rPr>
              <w:t xml:space="preserve">0,00  </w:t>
            </w:r>
          </w:p>
        </w:tc>
      </w:tr>
      <w:tr w:rsidR="005F4997" w:rsidRPr="00211738" w:rsidTr="005F4997">
        <w:trPr>
          <w:trHeight w:val="106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5F4997" w:rsidRPr="00211738" w:rsidRDefault="005F4997" w:rsidP="00973330">
            <w:pPr>
              <w:rPr>
                <w:sz w:val="16"/>
                <w:szCs w:val="16"/>
              </w:rPr>
            </w:pPr>
            <w:r w:rsidRPr="00211738">
              <w:rPr>
                <w:sz w:val="16"/>
                <w:szCs w:val="16"/>
              </w:rPr>
              <w:t> </w:t>
            </w:r>
          </w:p>
        </w:tc>
        <w:tc>
          <w:tcPr>
            <w:tcW w:w="1870" w:type="dxa"/>
            <w:tcBorders>
              <w:top w:val="nil"/>
              <w:left w:val="nil"/>
              <w:bottom w:val="single" w:sz="4" w:space="0" w:color="auto"/>
              <w:right w:val="single" w:sz="4" w:space="0" w:color="auto"/>
            </w:tcBorders>
            <w:shd w:val="clear" w:color="auto" w:fill="auto"/>
            <w:noWrap/>
            <w:vAlign w:val="bottom"/>
            <w:hideMark/>
          </w:tcPr>
          <w:p w:rsidR="005F4997" w:rsidRPr="00211738" w:rsidRDefault="005F4997" w:rsidP="00973330">
            <w:pPr>
              <w:rPr>
                <w:sz w:val="16"/>
                <w:szCs w:val="16"/>
              </w:rPr>
            </w:pPr>
            <w:r w:rsidRPr="00211738">
              <w:rPr>
                <w:sz w:val="16"/>
                <w:szCs w:val="16"/>
              </w:rPr>
              <w:t> </w:t>
            </w:r>
          </w:p>
        </w:tc>
        <w:tc>
          <w:tcPr>
            <w:tcW w:w="3827" w:type="dxa"/>
            <w:tcBorders>
              <w:top w:val="nil"/>
              <w:left w:val="nil"/>
              <w:bottom w:val="single" w:sz="4" w:space="0" w:color="auto"/>
              <w:right w:val="single" w:sz="4" w:space="0" w:color="auto"/>
            </w:tcBorders>
            <w:shd w:val="clear" w:color="auto" w:fill="auto"/>
            <w:hideMark/>
          </w:tcPr>
          <w:p w:rsidR="005F4997" w:rsidRPr="00211738" w:rsidRDefault="005F4997" w:rsidP="00973330">
            <w:pPr>
              <w:rPr>
                <w:i/>
                <w:iCs/>
                <w:sz w:val="16"/>
                <w:szCs w:val="16"/>
              </w:rPr>
            </w:pPr>
            <w:r w:rsidRPr="00211738">
              <w:rPr>
                <w:i/>
                <w:iCs/>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76"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i/>
                <w:iCs/>
                <w:sz w:val="16"/>
                <w:szCs w:val="16"/>
              </w:rPr>
            </w:pPr>
            <w:r w:rsidRPr="00211738">
              <w:rPr>
                <w:i/>
                <w:iCs/>
                <w:sz w:val="16"/>
                <w:szCs w:val="16"/>
              </w:rPr>
              <w:t xml:space="preserve">-2 250 000,00  </w:t>
            </w:r>
          </w:p>
        </w:tc>
        <w:tc>
          <w:tcPr>
            <w:tcW w:w="1275"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i/>
                <w:iCs/>
                <w:sz w:val="16"/>
                <w:szCs w:val="16"/>
              </w:rPr>
            </w:pPr>
            <w:r w:rsidRPr="00211738">
              <w:rPr>
                <w:i/>
                <w:iCs/>
                <w:sz w:val="16"/>
                <w:szCs w:val="16"/>
              </w:rPr>
              <w:t xml:space="preserve">0,00  </w:t>
            </w:r>
          </w:p>
        </w:tc>
        <w:tc>
          <w:tcPr>
            <w:tcW w:w="993" w:type="dxa"/>
            <w:tcBorders>
              <w:top w:val="nil"/>
              <w:left w:val="nil"/>
              <w:bottom w:val="single" w:sz="4" w:space="0" w:color="auto"/>
              <w:right w:val="single" w:sz="4" w:space="0" w:color="auto"/>
            </w:tcBorders>
            <w:shd w:val="clear" w:color="auto" w:fill="auto"/>
            <w:noWrap/>
            <w:hideMark/>
          </w:tcPr>
          <w:p w:rsidR="005F4997" w:rsidRPr="00211738" w:rsidRDefault="005F4997" w:rsidP="00973330">
            <w:pPr>
              <w:jc w:val="center"/>
              <w:rPr>
                <w:i/>
                <w:iCs/>
                <w:sz w:val="16"/>
                <w:szCs w:val="16"/>
              </w:rPr>
            </w:pPr>
            <w:r w:rsidRPr="00211738">
              <w:rPr>
                <w:i/>
                <w:iCs/>
                <w:sz w:val="16"/>
                <w:szCs w:val="16"/>
              </w:rPr>
              <w:t xml:space="preserve">0,00  </w:t>
            </w:r>
          </w:p>
        </w:tc>
      </w:tr>
    </w:tbl>
    <w:p w:rsidR="005F4997" w:rsidRPr="00211738" w:rsidRDefault="005F4997" w:rsidP="005F4997">
      <w:pPr>
        <w:rPr>
          <w:sz w:val="16"/>
          <w:szCs w:val="16"/>
        </w:rPr>
      </w:pPr>
    </w:p>
    <w:tbl>
      <w:tblPr>
        <w:tblW w:w="9796" w:type="dxa"/>
        <w:tblInd w:w="93" w:type="dxa"/>
        <w:tblLayout w:type="fixed"/>
        <w:tblLook w:val="04A0"/>
      </w:tblPr>
      <w:tblGrid>
        <w:gridCol w:w="3417"/>
        <w:gridCol w:w="851"/>
        <w:gridCol w:w="709"/>
        <w:gridCol w:w="1984"/>
        <w:gridCol w:w="1418"/>
        <w:gridCol w:w="1417"/>
      </w:tblGrid>
      <w:tr w:rsidR="005F4997" w:rsidRPr="00211738" w:rsidTr="005F4997">
        <w:trPr>
          <w:trHeight w:val="300"/>
        </w:trPr>
        <w:tc>
          <w:tcPr>
            <w:tcW w:w="341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98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35"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Приложение 4</w:t>
            </w:r>
          </w:p>
        </w:tc>
      </w:tr>
      <w:tr w:rsidR="005F4997" w:rsidRPr="00211738" w:rsidTr="005F4997">
        <w:trPr>
          <w:trHeight w:val="300"/>
        </w:trPr>
        <w:tc>
          <w:tcPr>
            <w:tcW w:w="341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98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35"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УТВЕРЖДЕНО</w:t>
            </w:r>
          </w:p>
        </w:tc>
      </w:tr>
      <w:tr w:rsidR="005F4997" w:rsidRPr="00211738" w:rsidTr="005F4997">
        <w:trPr>
          <w:trHeight w:val="300"/>
        </w:trPr>
        <w:tc>
          <w:tcPr>
            <w:tcW w:w="341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98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35"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решением совета депутатов</w:t>
            </w:r>
          </w:p>
        </w:tc>
      </w:tr>
      <w:tr w:rsidR="005F4997" w:rsidRPr="00211738" w:rsidTr="005F4997">
        <w:trPr>
          <w:trHeight w:val="300"/>
        </w:trPr>
        <w:tc>
          <w:tcPr>
            <w:tcW w:w="341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98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35"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муниципального образования</w:t>
            </w:r>
          </w:p>
        </w:tc>
      </w:tr>
      <w:tr w:rsidR="005F4997" w:rsidRPr="00211738" w:rsidTr="005F4997">
        <w:trPr>
          <w:trHeight w:val="300"/>
        </w:trPr>
        <w:tc>
          <w:tcPr>
            <w:tcW w:w="341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98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35"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Большеврудское сельское поселение</w:t>
            </w:r>
          </w:p>
        </w:tc>
      </w:tr>
      <w:tr w:rsidR="005F4997" w:rsidRPr="00211738" w:rsidTr="005F4997">
        <w:trPr>
          <w:trHeight w:val="300"/>
        </w:trPr>
        <w:tc>
          <w:tcPr>
            <w:tcW w:w="341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98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35" w:type="dxa"/>
            <w:gridSpan w:val="2"/>
            <w:tcBorders>
              <w:top w:val="nil"/>
              <w:left w:val="nil"/>
              <w:bottom w:val="nil"/>
              <w:right w:val="nil"/>
            </w:tcBorders>
            <w:shd w:val="clear" w:color="auto" w:fill="auto"/>
            <w:vAlign w:val="bottom"/>
            <w:hideMark/>
          </w:tcPr>
          <w:p w:rsidR="005F4997" w:rsidRPr="00211738" w:rsidRDefault="005F4997" w:rsidP="00973330">
            <w:pPr>
              <w:jc w:val="right"/>
              <w:rPr>
                <w:sz w:val="16"/>
                <w:szCs w:val="16"/>
              </w:rPr>
            </w:pPr>
            <w:r w:rsidRPr="00211738">
              <w:rPr>
                <w:sz w:val="16"/>
                <w:szCs w:val="16"/>
              </w:rPr>
              <w:t>Волосовского муниципального района</w:t>
            </w:r>
          </w:p>
        </w:tc>
      </w:tr>
      <w:tr w:rsidR="005F4997" w:rsidRPr="00211738" w:rsidTr="005F4997">
        <w:trPr>
          <w:trHeight w:val="300"/>
        </w:trPr>
        <w:tc>
          <w:tcPr>
            <w:tcW w:w="341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98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35" w:type="dxa"/>
            <w:gridSpan w:val="2"/>
            <w:tcBorders>
              <w:top w:val="nil"/>
              <w:left w:val="nil"/>
              <w:bottom w:val="nil"/>
              <w:right w:val="nil"/>
            </w:tcBorders>
            <w:shd w:val="clear" w:color="auto" w:fill="auto"/>
            <w:vAlign w:val="bottom"/>
            <w:hideMark/>
          </w:tcPr>
          <w:p w:rsidR="005F4997" w:rsidRPr="00211738" w:rsidRDefault="005F4997" w:rsidP="00973330">
            <w:pPr>
              <w:jc w:val="right"/>
              <w:rPr>
                <w:sz w:val="16"/>
                <w:szCs w:val="16"/>
              </w:rPr>
            </w:pPr>
            <w:r w:rsidRPr="00211738">
              <w:rPr>
                <w:sz w:val="16"/>
                <w:szCs w:val="16"/>
              </w:rPr>
              <w:t xml:space="preserve">Ленинградской области </w:t>
            </w:r>
          </w:p>
        </w:tc>
      </w:tr>
      <w:tr w:rsidR="005F4997" w:rsidRPr="00211738" w:rsidTr="005F4997">
        <w:trPr>
          <w:trHeight w:val="300"/>
        </w:trPr>
        <w:tc>
          <w:tcPr>
            <w:tcW w:w="341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98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35" w:type="dxa"/>
            <w:gridSpan w:val="2"/>
            <w:tcBorders>
              <w:top w:val="nil"/>
              <w:left w:val="nil"/>
              <w:bottom w:val="nil"/>
              <w:right w:val="nil"/>
            </w:tcBorders>
            <w:shd w:val="clear" w:color="auto" w:fill="auto"/>
            <w:vAlign w:val="bottom"/>
            <w:hideMark/>
          </w:tcPr>
          <w:p w:rsidR="005F4997" w:rsidRPr="00211738" w:rsidRDefault="005F4997" w:rsidP="00973330">
            <w:pPr>
              <w:jc w:val="right"/>
              <w:rPr>
                <w:sz w:val="16"/>
                <w:szCs w:val="16"/>
              </w:rPr>
            </w:pPr>
            <w:r w:rsidRPr="00211738">
              <w:rPr>
                <w:sz w:val="16"/>
                <w:szCs w:val="16"/>
              </w:rPr>
              <w:t>от 12.12.2024 года № 24</w:t>
            </w:r>
          </w:p>
        </w:tc>
      </w:tr>
      <w:tr w:rsidR="005F4997" w:rsidRPr="00211738" w:rsidTr="005F4997">
        <w:trPr>
          <w:trHeight w:val="300"/>
        </w:trPr>
        <w:tc>
          <w:tcPr>
            <w:tcW w:w="341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98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35"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(в редакции №43 от 27.03.2025 г.)</w:t>
            </w:r>
          </w:p>
        </w:tc>
      </w:tr>
      <w:tr w:rsidR="005F4997" w:rsidRPr="00211738" w:rsidTr="005F4997">
        <w:trPr>
          <w:trHeight w:val="300"/>
        </w:trPr>
        <w:tc>
          <w:tcPr>
            <w:tcW w:w="341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98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35" w:type="dxa"/>
            <w:gridSpan w:val="2"/>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r>
      <w:tr w:rsidR="005F4997" w:rsidRPr="00211738" w:rsidTr="005F4997">
        <w:trPr>
          <w:trHeight w:val="300"/>
        </w:trPr>
        <w:tc>
          <w:tcPr>
            <w:tcW w:w="341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851"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98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835" w:type="dxa"/>
            <w:gridSpan w:val="2"/>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r>
      <w:tr w:rsidR="005F4997" w:rsidRPr="00211738" w:rsidTr="005F4997">
        <w:trPr>
          <w:trHeight w:val="810"/>
        </w:trPr>
        <w:tc>
          <w:tcPr>
            <w:tcW w:w="9796" w:type="dxa"/>
            <w:gridSpan w:val="6"/>
            <w:tcBorders>
              <w:top w:val="nil"/>
              <w:left w:val="nil"/>
              <w:bottom w:val="nil"/>
              <w:right w:val="nil"/>
            </w:tcBorders>
            <w:shd w:val="clear" w:color="auto" w:fill="auto"/>
            <w:vAlign w:val="center"/>
            <w:hideMark/>
          </w:tcPr>
          <w:p w:rsidR="005F4997" w:rsidRPr="00211738" w:rsidRDefault="005F4997" w:rsidP="00973330">
            <w:pPr>
              <w:jc w:val="center"/>
              <w:rPr>
                <w:rFonts w:ascii="Times New Roman CYR" w:hAnsi="Times New Roman CYR" w:cs="Times New Roman CYR"/>
                <w:b/>
                <w:bCs/>
                <w:sz w:val="16"/>
                <w:szCs w:val="16"/>
              </w:rPr>
            </w:pPr>
            <w:r w:rsidRPr="00211738">
              <w:rPr>
                <w:rFonts w:ascii="Times New Roman CYR" w:hAnsi="Times New Roman CYR" w:cs="Times New Roman CYR"/>
                <w:b/>
                <w:bCs/>
                <w:sz w:val="16"/>
                <w:szCs w:val="16"/>
              </w:rPr>
              <w:t>Распределение расходов, функциональная классификация расходов муниципального образования Большеврудское сельское поселение Волосовского муниципального района Ленинградской области</w:t>
            </w:r>
          </w:p>
        </w:tc>
      </w:tr>
      <w:tr w:rsidR="005F4997" w:rsidRPr="00211738" w:rsidTr="005F4997">
        <w:trPr>
          <w:trHeight w:val="375"/>
        </w:trPr>
        <w:tc>
          <w:tcPr>
            <w:tcW w:w="3417" w:type="dxa"/>
            <w:tcBorders>
              <w:top w:val="nil"/>
              <w:left w:val="nil"/>
              <w:bottom w:val="nil"/>
              <w:right w:val="nil"/>
            </w:tcBorders>
            <w:shd w:val="clear" w:color="auto" w:fill="auto"/>
            <w:noWrap/>
            <w:vAlign w:val="center"/>
            <w:hideMark/>
          </w:tcPr>
          <w:p w:rsidR="005F4997" w:rsidRPr="00211738" w:rsidRDefault="005F4997" w:rsidP="00973330">
            <w:pPr>
              <w:jc w:val="center"/>
              <w:rPr>
                <w:rFonts w:ascii="Times New Roman CYR" w:hAnsi="Times New Roman CYR" w:cs="Times New Roman CYR"/>
                <w:b/>
                <w:bCs/>
                <w:sz w:val="16"/>
                <w:szCs w:val="16"/>
              </w:rPr>
            </w:pPr>
            <w:r w:rsidRPr="00211738">
              <w:rPr>
                <w:rFonts w:ascii="Times New Roman CYR" w:hAnsi="Times New Roman CYR" w:cs="Times New Roman CYR"/>
                <w:b/>
                <w:bCs/>
                <w:sz w:val="16"/>
                <w:szCs w:val="16"/>
              </w:rPr>
              <w:t> </w:t>
            </w:r>
          </w:p>
        </w:tc>
        <w:tc>
          <w:tcPr>
            <w:tcW w:w="851" w:type="dxa"/>
            <w:tcBorders>
              <w:top w:val="nil"/>
              <w:left w:val="nil"/>
              <w:bottom w:val="nil"/>
              <w:right w:val="nil"/>
            </w:tcBorders>
            <w:shd w:val="clear" w:color="auto" w:fill="auto"/>
            <w:noWrap/>
            <w:vAlign w:val="center"/>
            <w:hideMark/>
          </w:tcPr>
          <w:p w:rsidR="005F4997" w:rsidRPr="00211738" w:rsidRDefault="005F4997" w:rsidP="00973330">
            <w:pPr>
              <w:jc w:val="center"/>
              <w:rPr>
                <w:rFonts w:ascii="Times New Roman CYR" w:hAnsi="Times New Roman CYR" w:cs="Times New Roman CYR"/>
                <w:b/>
                <w:bCs/>
                <w:sz w:val="16"/>
                <w:szCs w:val="16"/>
              </w:rPr>
            </w:pPr>
            <w:r w:rsidRPr="00211738">
              <w:rPr>
                <w:rFonts w:ascii="Times New Roman CYR" w:hAnsi="Times New Roman CYR" w:cs="Times New Roman CYR"/>
                <w:b/>
                <w:bCs/>
                <w:sz w:val="16"/>
                <w:szCs w:val="16"/>
              </w:rPr>
              <w:t> </w:t>
            </w:r>
          </w:p>
        </w:tc>
        <w:tc>
          <w:tcPr>
            <w:tcW w:w="709" w:type="dxa"/>
            <w:tcBorders>
              <w:top w:val="nil"/>
              <w:left w:val="nil"/>
              <w:bottom w:val="nil"/>
              <w:right w:val="nil"/>
            </w:tcBorders>
            <w:shd w:val="clear" w:color="auto" w:fill="auto"/>
            <w:noWrap/>
            <w:vAlign w:val="center"/>
            <w:hideMark/>
          </w:tcPr>
          <w:p w:rsidR="005F4997" w:rsidRPr="00211738" w:rsidRDefault="005F4997" w:rsidP="00973330">
            <w:pPr>
              <w:jc w:val="center"/>
              <w:rPr>
                <w:rFonts w:ascii="Times New Roman CYR" w:hAnsi="Times New Roman CYR" w:cs="Times New Roman CYR"/>
                <w:b/>
                <w:bCs/>
                <w:sz w:val="16"/>
                <w:szCs w:val="16"/>
              </w:rPr>
            </w:pPr>
            <w:r w:rsidRPr="00211738">
              <w:rPr>
                <w:rFonts w:ascii="Times New Roman CYR" w:hAnsi="Times New Roman CYR" w:cs="Times New Roman CYR"/>
                <w:b/>
                <w:bCs/>
                <w:sz w:val="16"/>
                <w:szCs w:val="16"/>
              </w:rPr>
              <w:t> </w:t>
            </w:r>
          </w:p>
        </w:tc>
        <w:tc>
          <w:tcPr>
            <w:tcW w:w="1984" w:type="dxa"/>
            <w:tcBorders>
              <w:top w:val="nil"/>
              <w:left w:val="nil"/>
              <w:bottom w:val="nil"/>
              <w:right w:val="nil"/>
            </w:tcBorders>
            <w:shd w:val="clear" w:color="auto" w:fill="auto"/>
            <w:noWrap/>
            <w:vAlign w:val="center"/>
            <w:hideMark/>
          </w:tcPr>
          <w:p w:rsidR="005F4997" w:rsidRPr="00211738" w:rsidRDefault="005F4997" w:rsidP="00973330">
            <w:pPr>
              <w:jc w:val="center"/>
              <w:rPr>
                <w:rFonts w:ascii="Times New Roman CYR" w:hAnsi="Times New Roman CYR" w:cs="Times New Roman CYR"/>
                <w:b/>
                <w:bCs/>
                <w:sz w:val="16"/>
                <w:szCs w:val="16"/>
              </w:rPr>
            </w:pPr>
            <w:r w:rsidRPr="00211738">
              <w:rPr>
                <w:rFonts w:ascii="Times New Roman CYR" w:hAnsi="Times New Roman CYR" w:cs="Times New Roman CYR"/>
                <w:b/>
                <w:bCs/>
                <w:sz w:val="16"/>
                <w:szCs w:val="16"/>
              </w:rPr>
              <w:t xml:space="preserve"> на 2025 год и плановый период 2026-2027 </w:t>
            </w:r>
            <w:proofErr w:type="spellStart"/>
            <w:proofErr w:type="gramStart"/>
            <w:r w:rsidRPr="00211738">
              <w:rPr>
                <w:rFonts w:ascii="Times New Roman CYR" w:hAnsi="Times New Roman CYR" w:cs="Times New Roman CYR"/>
                <w:b/>
                <w:bCs/>
                <w:sz w:val="16"/>
                <w:szCs w:val="16"/>
              </w:rPr>
              <w:t>гг</w:t>
            </w:r>
            <w:proofErr w:type="spellEnd"/>
            <w:proofErr w:type="gramEnd"/>
          </w:p>
        </w:tc>
        <w:tc>
          <w:tcPr>
            <w:tcW w:w="1418" w:type="dxa"/>
            <w:tcBorders>
              <w:top w:val="nil"/>
              <w:left w:val="nil"/>
              <w:bottom w:val="nil"/>
              <w:right w:val="nil"/>
            </w:tcBorders>
            <w:shd w:val="clear" w:color="auto" w:fill="auto"/>
            <w:noWrap/>
            <w:vAlign w:val="center"/>
            <w:hideMark/>
          </w:tcPr>
          <w:p w:rsidR="005F4997" w:rsidRPr="00211738" w:rsidRDefault="005F4997" w:rsidP="00973330">
            <w:pPr>
              <w:jc w:val="center"/>
              <w:rPr>
                <w:rFonts w:ascii="Times New Roman CYR" w:hAnsi="Times New Roman CYR" w:cs="Times New Roman CYR"/>
                <w:b/>
                <w:bCs/>
                <w:sz w:val="16"/>
                <w:szCs w:val="16"/>
              </w:rPr>
            </w:pPr>
            <w:r w:rsidRPr="00211738">
              <w:rPr>
                <w:rFonts w:ascii="Times New Roman CYR" w:hAnsi="Times New Roman CYR" w:cs="Times New Roman CYR"/>
                <w:b/>
                <w:bCs/>
                <w:sz w:val="16"/>
                <w:szCs w:val="16"/>
              </w:rPr>
              <w:t> </w:t>
            </w:r>
          </w:p>
        </w:tc>
        <w:tc>
          <w:tcPr>
            <w:tcW w:w="1417" w:type="dxa"/>
            <w:tcBorders>
              <w:top w:val="nil"/>
              <w:left w:val="nil"/>
              <w:bottom w:val="nil"/>
              <w:right w:val="nil"/>
            </w:tcBorders>
            <w:shd w:val="clear" w:color="auto" w:fill="auto"/>
            <w:noWrap/>
            <w:vAlign w:val="center"/>
            <w:hideMark/>
          </w:tcPr>
          <w:p w:rsidR="005F4997" w:rsidRPr="00211738" w:rsidRDefault="005F4997" w:rsidP="00973330">
            <w:pPr>
              <w:jc w:val="center"/>
              <w:rPr>
                <w:rFonts w:ascii="Times New Roman CYR" w:hAnsi="Times New Roman CYR" w:cs="Times New Roman CYR"/>
                <w:b/>
                <w:bCs/>
                <w:sz w:val="16"/>
                <w:szCs w:val="16"/>
              </w:rPr>
            </w:pPr>
            <w:r w:rsidRPr="00211738">
              <w:rPr>
                <w:rFonts w:ascii="Times New Roman CYR" w:hAnsi="Times New Roman CYR" w:cs="Times New Roman CYR"/>
                <w:b/>
                <w:bCs/>
                <w:sz w:val="16"/>
                <w:szCs w:val="16"/>
              </w:rPr>
              <w:t> </w:t>
            </w:r>
          </w:p>
        </w:tc>
      </w:tr>
      <w:tr w:rsidR="005F4997" w:rsidRPr="00211738" w:rsidTr="005F4997">
        <w:trPr>
          <w:trHeight w:val="375"/>
        </w:trPr>
        <w:tc>
          <w:tcPr>
            <w:tcW w:w="3417"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851"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709"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1984"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1418"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1417"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xml:space="preserve"> (руб.)</w:t>
            </w:r>
          </w:p>
        </w:tc>
      </w:tr>
      <w:tr w:rsidR="005F4997" w:rsidRPr="00211738" w:rsidTr="005F4997">
        <w:trPr>
          <w:trHeight w:val="300"/>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proofErr w:type="spellStart"/>
            <w:r w:rsidRPr="00211738">
              <w:rPr>
                <w:b/>
                <w:bCs/>
                <w:sz w:val="16"/>
                <w:szCs w:val="16"/>
              </w:rPr>
              <w:t>Рз</w:t>
            </w:r>
            <w:proofErr w:type="spell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proofErr w:type="gramStart"/>
            <w:r w:rsidRPr="00211738">
              <w:rPr>
                <w:b/>
                <w:bCs/>
                <w:sz w:val="16"/>
                <w:szCs w:val="16"/>
              </w:rPr>
              <w:t>ПР</w:t>
            </w:r>
            <w:proofErr w:type="gram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2025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2026 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2027 г.</w:t>
            </w:r>
          </w:p>
        </w:tc>
      </w:tr>
      <w:tr w:rsidR="005F4997" w:rsidRPr="00211738" w:rsidTr="005F4997">
        <w:trPr>
          <w:trHeight w:val="30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r>
      <w:tr w:rsidR="005F4997" w:rsidRPr="00211738" w:rsidTr="005F4997">
        <w:trPr>
          <w:trHeight w:val="30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Всего</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166 039 639,84</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107 096 766,11</w:t>
            </w: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90 391 377,40</w:t>
            </w:r>
          </w:p>
        </w:tc>
      </w:tr>
      <w:tr w:rsidR="005F4997" w:rsidRPr="00211738" w:rsidTr="005F4997">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28 864 304,19</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29 350 670,19</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30 471 504,46</w:t>
            </w:r>
          </w:p>
        </w:tc>
      </w:tr>
      <w:tr w:rsidR="005F4997" w:rsidRPr="00211738" w:rsidTr="005F4997">
        <w:trPr>
          <w:trHeight w:val="12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02</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2 893 428,00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3 005 623,00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3 125 448,00</w:t>
            </w:r>
          </w:p>
        </w:tc>
      </w:tr>
      <w:tr w:rsidR="005F4997" w:rsidRPr="00211738" w:rsidTr="005F4997">
        <w:trPr>
          <w:trHeight w:val="157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5 000,00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5 000,00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5 000,00</w:t>
            </w:r>
          </w:p>
        </w:tc>
      </w:tr>
      <w:tr w:rsidR="005F4997" w:rsidRPr="00211738" w:rsidTr="005F4997">
        <w:trPr>
          <w:trHeight w:val="189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23 377 753,60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23 911 279,00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24 864 913,00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Резервные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11</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100 000,00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90 000,00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85 000,00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13</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2 488 122,59</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2 338 768,19</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2 391 143,46</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НАЦИОНАЛЬНАЯ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406 900,00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443 500,00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458 800,00</w:t>
            </w:r>
          </w:p>
        </w:tc>
      </w:tr>
      <w:tr w:rsidR="005F4997" w:rsidRPr="00211738" w:rsidTr="005F4997">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02</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406 900,00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443 500,00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458 800,00</w:t>
            </w:r>
          </w:p>
        </w:tc>
      </w:tr>
      <w:tr w:rsidR="005F4997" w:rsidRPr="00211738" w:rsidTr="005F4997">
        <w:trPr>
          <w:trHeight w:val="94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5 206 529,00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287 000,00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290 000,00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Гражданская оборона</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09</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4 250 000,00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126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10</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956 529,00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287 000,00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290 000,00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НАЦИОНАЛЬНАЯ ЭКОНОМИКА</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21 241 476,08</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11 701 161,00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16 992 314,00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09</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16 296 476,08</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11 301 161,00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16 592 314,00</w:t>
            </w:r>
          </w:p>
        </w:tc>
      </w:tr>
      <w:tr w:rsidR="005F4997" w:rsidRPr="00211738" w:rsidTr="005F4997">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12</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4 945 000,00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400 000,00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400 000,00</w:t>
            </w:r>
          </w:p>
        </w:tc>
      </w:tr>
      <w:tr w:rsidR="005F4997" w:rsidRPr="00211738" w:rsidTr="005F4997">
        <w:trPr>
          <w:trHeight w:val="630"/>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lastRenderedPageBreak/>
              <w:t>ЖИЛИЩНО-КОММУНАЛЬНОЕ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73 707 750,64</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35 952 666,92</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14 434 337,94</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Жилищное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5 923 030,00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2 060 000,00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2 060 000,00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Коммунальное хозяйство</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02</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34 792 387,00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9 666 449,43</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1 904 500,00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Благоустройство</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32 992 333,64</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24 226 217,49</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10 469 837,94</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КУЛЬТУРА, КИНЕМАТОГРАФИЯ</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31 073 183,93</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23 432 842,00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22 284 338,00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08</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31 073 183,93</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23 432 842,00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22 284 338,00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СОЦИАЛЬНАЯ ПОЛИТИКА</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4 769 496,00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4 528 926,00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4 710 083,00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Пенсионное обеспечение</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10</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4 769 496,00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4 528 926,00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4 710 083,00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ФИЗИЧЕСКАЯ КУЛЬТУРА И СПОРТ</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770 000,00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1 400 000,00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750 000,00</w:t>
            </w:r>
          </w:p>
        </w:tc>
      </w:tr>
      <w:tr w:rsidR="005F4997" w:rsidRPr="00211738" w:rsidTr="005F4997">
        <w:trPr>
          <w:trHeight w:val="31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Физическая культура</w:t>
            </w:r>
          </w:p>
        </w:tc>
        <w:tc>
          <w:tcPr>
            <w:tcW w:w="851"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11</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1984"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770 000,00</w:t>
            </w:r>
          </w:p>
        </w:tc>
        <w:tc>
          <w:tcPr>
            <w:tcW w:w="1418"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1 400 000,00</w:t>
            </w:r>
          </w:p>
        </w:tc>
        <w:tc>
          <w:tcPr>
            <w:tcW w:w="141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750 000,00</w:t>
            </w:r>
          </w:p>
        </w:tc>
      </w:tr>
    </w:tbl>
    <w:p w:rsidR="005F4997" w:rsidRPr="00211738" w:rsidRDefault="005F4997" w:rsidP="005F4997">
      <w:pPr>
        <w:rPr>
          <w:sz w:val="16"/>
          <w:szCs w:val="16"/>
        </w:rPr>
      </w:pPr>
    </w:p>
    <w:tbl>
      <w:tblPr>
        <w:tblW w:w="9796" w:type="dxa"/>
        <w:tblInd w:w="93" w:type="dxa"/>
        <w:tblLayout w:type="fixed"/>
        <w:tblLook w:val="04A0"/>
      </w:tblPr>
      <w:tblGrid>
        <w:gridCol w:w="2992"/>
        <w:gridCol w:w="709"/>
        <w:gridCol w:w="567"/>
        <w:gridCol w:w="567"/>
        <w:gridCol w:w="992"/>
        <w:gridCol w:w="567"/>
        <w:gridCol w:w="1290"/>
        <w:gridCol w:w="1276"/>
        <w:gridCol w:w="836"/>
      </w:tblGrid>
      <w:tr w:rsidR="005F4997" w:rsidRPr="00211738" w:rsidTr="005F4997">
        <w:trPr>
          <w:trHeight w:val="315"/>
        </w:trPr>
        <w:tc>
          <w:tcPr>
            <w:tcW w:w="2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9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112"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Приложение 5</w:t>
            </w:r>
          </w:p>
        </w:tc>
      </w:tr>
      <w:tr w:rsidR="005F4997" w:rsidRPr="00211738" w:rsidTr="005F4997">
        <w:trPr>
          <w:trHeight w:val="315"/>
        </w:trPr>
        <w:tc>
          <w:tcPr>
            <w:tcW w:w="2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9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112"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УТВЕРЖДЕНО</w:t>
            </w:r>
          </w:p>
        </w:tc>
      </w:tr>
      <w:tr w:rsidR="005F4997" w:rsidRPr="00211738" w:rsidTr="005F4997">
        <w:trPr>
          <w:trHeight w:val="315"/>
        </w:trPr>
        <w:tc>
          <w:tcPr>
            <w:tcW w:w="2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9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112"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решением совета депутатов</w:t>
            </w:r>
          </w:p>
        </w:tc>
      </w:tr>
      <w:tr w:rsidR="005F4997" w:rsidRPr="00211738" w:rsidTr="005F4997">
        <w:trPr>
          <w:trHeight w:val="315"/>
        </w:trPr>
        <w:tc>
          <w:tcPr>
            <w:tcW w:w="2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9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112"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муниципального образования</w:t>
            </w:r>
          </w:p>
        </w:tc>
      </w:tr>
      <w:tr w:rsidR="005F4997" w:rsidRPr="00211738" w:rsidTr="005F4997">
        <w:trPr>
          <w:trHeight w:val="315"/>
        </w:trPr>
        <w:tc>
          <w:tcPr>
            <w:tcW w:w="2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9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112"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Большеврудское сельское поселение</w:t>
            </w:r>
          </w:p>
        </w:tc>
      </w:tr>
      <w:tr w:rsidR="005F4997" w:rsidRPr="00211738" w:rsidTr="005F4997">
        <w:trPr>
          <w:trHeight w:val="315"/>
        </w:trPr>
        <w:tc>
          <w:tcPr>
            <w:tcW w:w="2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9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112"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Волосовского муниципального района</w:t>
            </w:r>
          </w:p>
        </w:tc>
      </w:tr>
      <w:tr w:rsidR="005F4997" w:rsidRPr="00211738" w:rsidTr="005F4997">
        <w:trPr>
          <w:trHeight w:val="315"/>
        </w:trPr>
        <w:tc>
          <w:tcPr>
            <w:tcW w:w="2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9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112"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Ленинградской области</w:t>
            </w:r>
          </w:p>
        </w:tc>
      </w:tr>
      <w:tr w:rsidR="005F4997" w:rsidRPr="00211738" w:rsidTr="005F4997">
        <w:trPr>
          <w:trHeight w:val="315"/>
        </w:trPr>
        <w:tc>
          <w:tcPr>
            <w:tcW w:w="2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9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112"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от 12.12.2024 г. №24</w:t>
            </w:r>
          </w:p>
        </w:tc>
      </w:tr>
      <w:tr w:rsidR="005F4997" w:rsidRPr="00211738" w:rsidTr="005F4997">
        <w:trPr>
          <w:trHeight w:val="315"/>
        </w:trPr>
        <w:tc>
          <w:tcPr>
            <w:tcW w:w="2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9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112" w:type="dxa"/>
            <w:gridSpan w:val="2"/>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(в редакции №43 от 27.03.2025г)</w:t>
            </w:r>
          </w:p>
        </w:tc>
      </w:tr>
      <w:tr w:rsidR="005F4997" w:rsidRPr="00211738" w:rsidTr="005F4997">
        <w:trPr>
          <w:trHeight w:val="315"/>
        </w:trPr>
        <w:tc>
          <w:tcPr>
            <w:tcW w:w="2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9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112" w:type="dxa"/>
            <w:gridSpan w:val="2"/>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r>
      <w:tr w:rsidR="005F4997" w:rsidRPr="00211738" w:rsidTr="005F4997">
        <w:trPr>
          <w:trHeight w:val="315"/>
        </w:trPr>
        <w:tc>
          <w:tcPr>
            <w:tcW w:w="2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09"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99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67"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9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2112" w:type="dxa"/>
            <w:gridSpan w:val="2"/>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r>
      <w:tr w:rsidR="005F4997" w:rsidRPr="00211738" w:rsidTr="005F4997">
        <w:trPr>
          <w:trHeight w:val="750"/>
        </w:trPr>
        <w:tc>
          <w:tcPr>
            <w:tcW w:w="9796" w:type="dxa"/>
            <w:gridSpan w:val="9"/>
            <w:tcBorders>
              <w:top w:val="nil"/>
              <w:left w:val="nil"/>
              <w:bottom w:val="nil"/>
              <w:right w:val="nil"/>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Ведомственная структура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5F4997" w:rsidRPr="00211738" w:rsidTr="005F4997">
        <w:trPr>
          <w:trHeight w:val="375"/>
        </w:trPr>
        <w:tc>
          <w:tcPr>
            <w:tcW w:w="9796" w:type="dxa"/>
            <w:gridSpan w:val="9"/>
            <w:tcBorders>
              <w:top w:val="nil"/>
              <w:left w:val="nil"/>
              <w:bottom w:val="nil"/>
              <w:right w:val="nil"/>
            </w:tcBorders>
            <w:shd w:val="clear" w:color="auto" w:fill="auto"/>
            <w:noWrap/>
            <w:vAlign w:val="bottom"/>
            <w:hideMark/>
          </w:tcPr>
          <w:p w:rsidR="005F4997" w:rsidRPr="00211738" w:rsidRDefault="005F4997" w:rsidP="00973330">
            <w:pPr>
              <w:jc w:val="center"/>
              <w:rPr>
                <w:b/>
                <w:bCs/>
                <w:sz w:val="16"/>
                <w:szCs w:val="16"/>
              </w:rPr>
            </w:pPr>
            <w:r w:rsidRPr="00211738">
              <w:rPr>
                <w:b/>
                <w:bCs/>
                <w:sz w:val="16"/>
                <w:szCs w:val="16"/>
              </w:rPr>
              <w:t>на 2025 год и плановый период 2026- 2027 гг.</w:t>
            </w:r>
          </w:p>
        </w:tc>
      </w:tr>
      <w:tr w:rsidR="005F4997" w:rsidRPr="00211738" w:rsidTr="005F4997">
        <w:trPr>
          <w:trHeight w:val="375"/>
        </w:trPr>
        <w:tc>
          <w:tcPr>
            <w:tcW w:w="2992"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709"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567"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567"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992"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567"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1290"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1276" w:type="dxa"/>
            <w:tcBorders>
              <w:top w:val="nil"/>
              <w:left w:val="nil"/>
              <w:bottom w:val="nil"/>
              <w:right w:val="nil"/>
            </w:tcBorders>
            <w:shd w:val="clear" w:color="auto" w:fill="auto"/>
            <w:vAlign w:val="center"/>
            <w:hideMark/>
          </w:tcPr>
          <w:p w:rsidR="005F4997" w:rsidRPr="00211738" w:rsidRDefault="005F4997" w:rsidP="00973330">
            <w:pPr>
              <w:jc w:val="right"/>
              <w:rPr>
                <w:sz w:val="16"/>
                <w:szCs w:val="16"/>
              </w:rPr>
            </w:pPr>
            <w:r w:rsidRPr="00211738">
              <w:rPr>
                <w:sz w:val="16"/>
                <w:szCs w:val="16"/>
              </w:rPr>
              <w:t> </w:t>
            </w:r>
          </w:p>
        </w:tc>
        <w:tc>
          <w:tcPr>
            <w:tcW w:w="836" w:type="dxa"/>
            <w:tcBorders>
              <w:top w:val="nil"/>
              <w:left w:val="nil"/>
              <w:bottom w:val="nil"/>
              <w:right w:val="nil"/>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xml:space="preserve"> (руб.)</w:t>
            </w:r>
          </w:p>
        </w:tc>
      </w:tr>
      <w:tr w:rsidR="005F4997" w:rsidRPr="00211738" w:rsidTr="005F4997">
        <w:trPr>
          <w:trHeight w:val="300"/>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proofErr w:type="spellStart"/>
            <w:r w:rsidRPr="00211738">
              <w:rPr>
                <w:b/>
                <w:bCs/>
                <w:sz w:val="16"/>
                <w:szCs w:val="16"/>
              </w:rPr>
              <w:t>Адм</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proofErr w:type="spellStart"/>
            <w:r w:rsidRPr="00211738">
              <w:rPr>
                <w:b/>
                <w:bCs/>
                <w:sz w:val="16"/>
                <w:szCs w:val="16"/>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proofErr w:type="gramStart"/>
            <w:r w:rsidRPr="00211738">
              <w:rPr>
                <w:b/>
                <w:bCs/>
                <w:sz w:val="16"/>
                <w:szCs w:val="16"/>
              </w:rPr>
              <w:t>ПР</w:t>
            </w:r>
            <w:proofErr w:type="gram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ВР</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2025 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2026 г.</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2027 г.</w:t>
            </w:r>
          </w:p>
        </w:tc>
      </w:tr>
      <w:tr w:rsidR="005F4997" w:rsidRPr="00211738" w:rsidTr="005F4997">
        <w:trPr>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r>
      <w:tr w:rsidR="005F4997" w:rsidRPr="00211738" w:rsidTr="005F4997">
        <w:trPr>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290"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836"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Всего</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166 039 639,84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107 096 766,11</w:t>
            </w:r>
          </w:p>
        </w:tc>
        <w:tc>
          <w:tcPr>
            <w:tcW w:w="83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90 391 377,40</w:t>
            </w:r>
          </w:p>
        </w:tc>
      </w:tr>
      <w:tr w:rsidR="005F4997" w:rsidRPr="00211738" w:rsidTr="005F4997">
        <w:trPr>
          <w:trHeight w:val="220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АДМИНИСТРАЦИЯ МУНИЦИПАЛЬНОГО ОБРАЗОВАНИЯ БОЛЬШЕВРУДСКОЕ СЕЛЬСКОЕ ПОСЕЛЕНИЕ ВОЛОСОВСКОГО МУНИЦИПАЛЬНОГО РАЙОНА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166 039 639,84</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107 096 766,11</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90 391 377,40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28 864 304,19</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29 350 670,19</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30 471 504,46</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2 893 428,00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3 005 623,00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3 125 448,00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lastRenderedPageBreak/>
              <w:t>Расходы на выплаты по оплате труда главы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31.4.01.00130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2 893 428,00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3 005 623,00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3 125 448,00</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31.4.01.00130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2 893 428,00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3 005 623,00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3 125 448,00</w:t>
            </w:r>
          </w:p>
        </w:tc>
      </w:tr>
      <w:tr w:rsidR="005F4997" w:rsidRPr="00211738" w:rsidTr="005F4997">
        <w:trPr>
          <w:trHeight w:val="15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5 000,00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5 000,00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Обеспечение выполнения полномочий и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31.4.03.00150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31.4.03.00150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5 000,00</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23 377 753,60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23 911 279,00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24 864 913,00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Расходы на выплаты по оплате труда работников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31.4.02.00140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17 786 857,00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18 289 640,00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19 020 828,00</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31.4.02.00140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17 786 857,00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18 289 640,00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19 020 828,00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Обеспечение выполнения полномочий и функций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31.4.02.00150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4 807 376,60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5 058 119,00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5 270 565,00</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31.4.02.00150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3 499 876,60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3 446 119,00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3 583 565,00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31.4.02.00150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1 307 500,00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1 612 000,00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1 687 000,00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информационно-аналитическому сопровождению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31.4.02.09030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684 000,00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490 000,00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500 000,00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31.4.02.09030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684 000,00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490 000,00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500 000,00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Обеспечение кадровой подготовки специалистов органов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31.4.02.09040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31.4.02.09040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50 000,00</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31.4.02.09080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46 000,00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31.4.02.09080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46 000,00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20 000,00</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31.4.02.71340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3 520,00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3 520,00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3 520,00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31.4.02.71340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3 520,00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3 520,00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3 520,00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90 000,00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85 000,00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Резервный фонд администрации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91.9.01.07000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90 000,00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85 000,00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91.9.01.07000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8.0.0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90 000,00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85 000,00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2 488 122,59</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2 338 768,19</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2 391 143,46</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31.4.02.08220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296 971,24</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287 804,10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300 975,28</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31.4.02.08220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5.0.0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296 971,24</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287 804,10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300 975,28</w:t>
            </w:r>
          </w:p>
        </w:tc>
      </w:tr>
      <w:tr w:rsidR="005F4997" w:rsidRPr="00211738" w:rsidTr="005F4997">
        <w:trPr>
          <w:trHeight w:val="25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lastRenderedPageBreak/>
              <w:t xml:space="preserve">Межбюджетные трансферты </w:t>
            </w:r>
            <w:proofErr w:type="gramStart"/>
            <w:r w:rsidRPr="00211738">
              <w:rPr>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211738">
              <w:rPr>
                <w:sz w:val="16"/>
                <w:szCs w:val="16"/>
              </w:rPr>
              <w:t xml:space="preserve"> с соглашениями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31.4.02.08230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875 756,28</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840 477,74</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881 982,51</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31.4.02.08230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5.0.0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875 756,28</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840 477,74</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881 982,51</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211738">
              <w:rPr>
                <w:sz w:val="16"/>
                <w:szCs w:val="16"/>
              </w:rPr>
              <w:t>исполн</w:t>
            </w:r>
            <w:proofErr w:type="gramStart"/>
            <w:r w:rsidRPr="00211738">
              <w:rPr>
                <w:sz w:val="16"/>
                <w:szCs w:val="16"/>
              </w:rPr>
              <w:t>t</w:t>
            </w:r>
            <w:proofErr w:type="gramEnd"/>
            <w:r w:rsidRPr="00211738">
              <w:rPr>
                <w:sz w:val="16"/>
                <w:szCs w:val="16"/>
              </w:rPr>
              <w:t>нию</w:t>
            </w:r>
            <w:proofErr w:type="spellEnd"/>
            <w:r w:rsidRPr="00211738">
              <w:rPr>
                <w:sz w:val="16"/>
                <w:szCs w:val="16"/>
              </w:rPr>
              <w:t xml:space="preserve"> части полномочий поселений в градостроительной сфере</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31.4.02.08240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737 752,96</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738 238,60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773 825,53</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31.4.02.08240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5.0.0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737 752,96</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738 238,60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773 825,53</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31.4.02.08250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148 562,86</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140 568,47</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147 596,89</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31.4.02.08250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5.0.0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148 562,86</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140 568,47</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147 596,89</w:t>
            </w:r>
          </w:p>
        </w:tc>
      </w:tr>
      <w:tr w:rsidR="005F4997" w:rsidRPr="00211738" w:rsidTr="005F4997">
        <w:trPr>
          <w:trHeight w:val="15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31.4.02.08290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102 989,96</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101 679,28</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106 763,25</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31.4.02.08290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5.0.0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102 989,96</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101 679,28</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106 763,25</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Выплаты и взносы по обязательствам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31.4.02.09050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27 945,00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30 000,00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31.4.02.09050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8.0.0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27 945,00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Выполнение других обязательств муниципальных образований по решению общегосударственных вопросов</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31.4.02.09060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31.4.02.09060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50 000,00</w:t>
            </w:r>
          </w:p>
        </w:tc>
      </w:tr>
      <w:tr w:rsidR="005F4997" w:rsidRPr="00211738" w:rsidTr="005F4997">
        <w:trPr>
          <w:trHeight w:val="15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31.4.03.08280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48 144,29</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31.4.03.08280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5.0.0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48 144,29</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lastRenderedPageBreak/>
              <w:t>Мероприятия по реализации муниципальной политики в области управления муниципальной собственностью</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31.4.27.09020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100 000,00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31.4.27.09020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100 000,00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406 900,00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443 500,00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458 800,00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406 900,00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443 500,00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458 800,00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Расходы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91.9.01.51180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406 900,00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443 500,00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458 800,00</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02</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91.9.01.51180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406 900,00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443 500,00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458 800,00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5 206 529,00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287 000,00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290 000,00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Гражданская оборона</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4 250 000,00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r>
      <w:tr w:rsidR="005F4997" w:rsidRPr="00211738" w:rsidTr="005F4997">
        <w:trPr>
          <w:trHeight w:val="15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28.4.34.02160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4 250 000,00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28.4.34.02160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4 250 000,00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956 529,00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287 000,00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290 000,00</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28.4.34.02180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152 000,00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150 000,00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28.4.34.02180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132 000,00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150 000,00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28.4.34.02180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8.0.0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lastRenderedPageBreak/>
              <w:t>Мероприятия по обеспечению первичных мер пожарной безопасности в границах населенных пунктов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28.4.38.02170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205 000,00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137 000,00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140 000,00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28.4.38.02170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205 000,00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137 000,00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140 000,00</w:t>
            </w:r>
          </w:p>
        </w:tc>
      </w:tr>
      <w:tr w:rsidR="005F4997" w:rsidRPr="00211738" w:rsidTr="005F4997">
        <w:trPr>
          <w:trHeight w:val="15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28.4.38.S5130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599 529,00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28.4.38.S5130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4.0.0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599 529,00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21 241 476,08</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11 701 161,00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16 992 314,00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16 296 476,08</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11 301 161,00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16 592 314,00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содержанию дорог общего пользования муниципального значения и сооружений на них</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28.4.05.03160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1 000 000,00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28.4.05.03160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1 000 000,00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текущему ремонту дорог общего пользования муниципального значения и сооружений на них (Дорожный фонд)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28.4.05.9Д150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900 000,00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700 000,00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700 000,00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28.4.05.9Д150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900 000,00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700 000,00</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содержанию дорог общего пользования муниципального значения и сооружений на них (Дорожный фонд)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28.4.05.9Д160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10 511 799,06</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10 251 161,00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9 664 794,00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28.4.05.9Д160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10 511 799,06</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10 251 161,00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9 664 794,00</w:t>
            </w:r>
          </w:p>
        </w:tc>
      </w:tr>
      <w:tr w:rsidR="005F4997" w:rsidRPr="00211738" w:rsidTr="005F4997">
        <w:trPr>
          <w:trHeight w:val="15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28.4.05.S5130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3 484 677,02</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28.4.05.S5130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3 484 677,02</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lastRenderedPageBreak/>
              <w:t>Мероприятия по оформлению прав собственности на автомобильные дороги и земельные участки под ними (Дорожный фонд)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28.4.27.9Д801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350 000,00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28.4.27.9Д801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350 000,00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28.4.27.9Д801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8.0.0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на ремонт автомобильных дорог общего пользования местного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28.7.02.SД140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5 877 520,00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09</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28.7.02.SД140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5 877 520,00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4 945 000,00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400 000,00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землеустройству и землепользованию</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31.4.27.03400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400 000,00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31.4.27.03400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400 000,00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31.4.27.03400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8.0.0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разработке документации территориального планирования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31.4.27.03420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4 445 000,00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31.4.27.03420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4 445 000,00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73 707 750,64</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35 952 666,92</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14 434 337,94</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5 923 030,00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2 060 000,00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2 060 000,00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капитальному ремонту муниципального жилищного фонда</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28.4.31.03500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1 800 000,00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1 800 000,00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1 800 000,00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28.4.31.03500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1 800 000,00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1 800 000,00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1 800 000,00</w:t>
            </w:r>
          </w:p>
        </w:tc>
      </w:tr>
      <w:tr w:rsidR="005F4997" w:rsidRPr="00211738" w:rsidTr="005F4997">
        <w:trPr>
          <w:trHeight w:val="15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28.4.31.03510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4 123 030,00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260 000,00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260 000,00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28.4.31.03510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4 123 030,00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260 000,00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260 000,00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34 792 387,00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9 666 449,43</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1 904 500,00</w:t>
            </w:r>
          </w:p>
        </w:tc>
      </w:tr>
      <w:tr w:rsidR="005F4997" w:rsidRPr="00211738" w:rsidTr="005F4997">
        <w:trPr>
          <w:trHeight w:val="15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28.4.32.03510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3 111 500,00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9 666 449,43</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1 904 500,00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28.4.32.03510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3 111 500,00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1 904 500,00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1 904 500,00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28.4.32.03510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4.0.0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7 761 949,43</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строительству и реконструкции объектов водоотведения и очистки сточных вод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28.7.09.S4980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31 680 887,00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Капитальные вложения в объекты государственной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02</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28.7.09.S4980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4.0.0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31 680 887,00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32 992 333,64</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24 226 217,49</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10 469 837,94</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организации и содержанию уличного освещения населенных пунктов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28.4.33.06010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8 505 794,00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8 000 000,00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5 500 000,00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28.4.33.06010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8 480 794,00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8 000 000,00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5 500 000,00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28.4.33.06010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8.0.0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озеленению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28.4.33.06020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200 000,00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28.4.33.06020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200 000,00</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28.4.33.06030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1 050 000,00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1 690 371,45</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1 000 000,00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28.4.33.06030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1 000 000,00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1 690 371,45</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1 000 000,00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28.4.33.06030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8.0.0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lastRenderedPageBreak/>
              <w:t>Мероприятия по организации и содержанию мест захоронения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28.4.33.06040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1 880 000,00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1 346 642,00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680 000,00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28.4.33.06040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1 880 000,00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1 346 642,00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680 000,00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организации благоустройства территории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28.4.33.06050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6 788 807,77</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2 864 890,00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1 281 514,23</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28.4.33.06050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6 788 807,77</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2 864 890,00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1 281 514,23</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Расходы на поддержку развития общественной инфраструктуры общественного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28.4.33.S4840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526 319,37</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28.4.33.S4840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526 319,37</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15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28.4.33.S5130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979 646,40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28.4.33.S5130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979 646,40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Расходы по созданию мест (площадок) накопления твердых коммунальных отходов</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28.7.01.S4790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3 978 107,00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28.7.01.S4790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3 978 107,00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ликвидации несанкционированных свалок</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28.7.01.S4880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11 250 000,00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4 000 000,00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28.7.01.S4880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11 250 000,00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4 000 000,00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 xml:space="preserve">Реализация </w:t>
            </w:r>
            <w:proofErr w:type="spellStart"/>
            <w:r w:rsidRPr="00211738">
              <w:rPr>
                <w:sz w:val="16"/>
                <w:szCs w:val="16"/>
              </w:rPr>
              <w:t>комплеса</w:t>
            </w:r>
            <w:proofErr w:type="spellEnd"/>
            <w:r w:rsidRPr="00211738">
              <w:rPr>
                <w:sz w:val="16"/>
                <w:szCs w:val="16"/>
              </w:rPr>
              <w:t xml:space="preserve"> мероприятий по борьбе с борщевиком Сосновского на территории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28.7.05.S4310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1 841 766,10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2 146 207,04</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1 808 323,71</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03</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28.7.05.S4310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1 841 766,10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2 146 207,04</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1 808 323,71</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31 073 183,93</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23 432 842,00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22 284 338,00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31 073 183,93</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23 432 842,00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22 284 338,00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lastRenderedPageBreak/>
              <w:t>Расходы на обеспечение деятельности муниципальных учреждений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29.4.07.04400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20 496 887,50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14 479 454,00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13 414 454,00</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29.4.07.04400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10 482 790,00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10 750 454,00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10 750 454,00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29.4.07.04400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8 657 137,50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3 726 000,00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2 661 000,00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Иные бюджетные ассигнования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29.4.07.04400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8.0.0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1 356 960,00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3 000,00</w:t>
            </w:r>
          </w:p>
        </w:tc>
      </w:tr>
      <w:tr w:rsidR="005F4997" w:rsidRPr="00211738" w:rsidTr="005F4997">
        <w:trPr>
          <w:trHeight w:val="126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Расходы на обеспечение деятельности муниципальных учреждений культуры в части содержания библиотечных отделов (секторов)</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29.4.07.04420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1 104 937,77</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890 988,00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897 484,00</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29.4.07.04420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794 937,77</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730 988,00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737 484,00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29.4.07.04420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310 000,00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160 000,00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160 000,00</w:t>
            </w:r>
          </w:p>
        </w:tc>
      </w:tr>
      <w:tr w:rsidR="005F4997" w:rsidRPr="00211738" w:rsidTr="005F4997">
        <w:trPr>
          <w:trHeight w:val="252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 xml:space="preserve">Дополнительные расходы на сохранение целевых </w:t>
            </w:r>
            <w:proofErr w:type="gramStart"/>
            <w:r w:rsidRPr="00211738">
              <w:rPr>
                <w:sz w:val="16"/>
                <w:szCs w:val="16"/>
              </w:rPr>
              <w:t>показателей повышения оплаты труда работников муниципальных учреждений культуры</w:t>
            </w:r>
            <w:proofErr w:type="gramEnd"/>
            <w:r w:rsidRPr="00211738">
              <w:rPr>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29.4.07.S0360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7 702 400,00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7 702 400,00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7 702 400,00</w:t>
            </w:r>
          </w:p>
        </w:tc>
      </w:tr>
      <w:tr w:rsidR="005F4997" w:rsidRPr="00211738" w:rsidTr="005F4997">
        <w:trPr>
          <w:trHeight w:val="189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29.4.07.S0360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7 702 400,00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7 702 400,00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7 702 400,00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Расходы на поддержку развития общественной инфраструктуры общественного значения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29.4.07.S4840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1 178 958,66</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29.4.07.S4840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1 178 958,66</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 </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lastRenderedPageBreak/>
              <w:t xml:space="preserve">Расходы на организацию и проведение </w:t>
            </w:r>
            <w:proofErr w:type="spellStart"/>
            <w:r w:rsidRPr="00211738">
              <w:rPr>
                <w:sz w:val="16"/>
                <w:szCs w:val="16"/>
              </w:rPr>
              <w:t>культурно-досуговых</w:t>
            </w:r>
            <w:proofErr w:type="spellEnd"/>
            <w:r w:rsidRPr="00211738">
              <w:rPr>
                <w:sz w:val="16"/>
                <w:szCs w:val="16"/>
              </w:rPr>
              <w:t xml:space="preserve"> мероприятий</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29.4.17.04430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590 000,00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360 000,00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270 000,00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29.4.17.04430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590 000,00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360 000,00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270 000,00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4 769 496,00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4 528 926,00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4 710 083,00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4 769 496,00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4 528 926,00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4 710 083,00</w:t>
            </w:r>
          </w:p>
        </w:tc>
      </w:tr>
      <w:tr w:rsidR="005F4997" w:rsidRPr="00211738" w:rsidTr="005F4997">
        <w:trPr>
          <w:trHeight w:val="157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31.4.02.00100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4 769 496,00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4 528 926,00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4 710 083,00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Социальное обеспечение и иные выплаты населению</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31.4.02.00100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3.0.0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4 769 496,00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4 528 926,00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4 710 083,00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770 000,00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1 400 000,00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750 000,00</w:t>
            </w:r>
          </w:p>
        </w:tc>
      </w:tr>
      <w:tr w:rsidR="005F4997" w:rsidRPr="00211738" w:rsidTr="005F4997">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b/>
                <w:bCs/>
                <w:sz w:val="16"/>
                <w:szCs w:val="16"/>
              </w:rPr>
            </w:pPr>
            <w:r w:rsidRPr="00211738">
              <w:rPr>
                <w:b/>
                <w:bCs/>
                <w:sz w:val="16"/>
                <w:szCs w:val="16"/>
              </w:rPr>
              <w:t>Физическая 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770 000,00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1 400 000,00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750 000,00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созданию условий для занятий физической культурой и спортом среди различных групп населения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29.4.18.00200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250 000,00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29.4.18.00200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250 000,00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Расходы на обеспечение участия команд поселения в районных, областных и всероссийских соревнованиях</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29.4.18.00210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350 000,00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29.4.18.00210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350 000,00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550 000,00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350 000,00</w:t>
            </w:r>
          </w:p>
        </w:tc>
      </w:tr>
      <w:tr w:rsidR="005F4997" w:rsidRPr="00211738" w:rsidTr="005F4997">
        <w:trPr>
          <w:trHeight w:val="6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sz w:val="16"/>
                <w:szCs w:val="16"/>
              </w:rPr>
            </w:pPr>
            <w:r w:rsidRPr="00211738">
              <w:rPr>
                <w:sz w:val="16"/>
                <w:szCs w:val="16"/>
              </w:rPr>
              <w:t>Мероприятия по укреплению материально-технической базы</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29.4.18.00220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sz w:val="16"/>
                <w:szCs w:val="16"/>
              </w:rPr>
            </w:pPr>
            <w:r w:rsidRPr="00211738">
              <w:rPr>
                <w:sz w:val="16"/>
                <w:szCs w:val="16"/>
              </w:rPr>
              <w:t> </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500 000,00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sz w:val="16"/>
                <w:szCs w:val="16"/>
              </w:rPr>
            </w:pPr>
            <w:r w:rsidRPr="00211738">
              <w:rPr>
                <w:sz w:val="16"/>
                <w:szCs w:val="16"/>
              </w:rPr>
              <w:t>150 000,00</w:t>
            </w:r>
          </w:p>
        </w:tc>
      </w:tr>
      <w:tr w:rsidR="005F4997" w:rsidRPr="00211738" w:rsidTr="005F4997">
        <w:trPr>
          <w:trHeight w:val="94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rPr>
                <w:i/>
                <w:iCs/>
                <w:sz w:val="16"/>
                <w:szCs w:val="16"/>
              </w:rPr>
            </w:pPr>
            <w:r w:rsidRPr="00211738">
              <w:rPr>
                <w:i/>
                <w:iCs/>
                <w:sz w:val="16"/>
                <w:szCs w:val="16"/>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005</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01</w:t>
            </w:r>
          </w:p>
        </w:tc>
        <w:tc>
          <w:tcPr>
            <w:tcW w:w="992"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29.4.18.00220</w:t>
            </w:r>
          </w:p>
        </w:tc>
        <w:tc>
          <w:tcPr>
            <w:tcW w:w="567"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rPr>
                <w:i/>
                <w:iCs/>
                <w:sz w:val="16"/>
                <w:szCs w:val="16"/>
              </w:rPr>
            </w:pPr>
            <w:r w:rsidRPr="00211738">
              <w:rPr>
                <w:i/>
                <w:iCs/>
                <w:sz w:val="16"/>
                <w:szCs w:val="16"/>
              </w:rPr>
              <w:t>2.0.0</w:t>
            </w:r>
          </w:p>
        </w:tc>
        <w:tc>
          <w:tcPr>
            <w:tcW w:w="1290"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170 000,00</w:t>
            </w:r>
          </w:p>
        </w:tc>
        <w:tc>
          <w:tcPr>
            <w:tcW w:w="127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500 000,00</w:t>
            </w:r>
          </w:p>
        </w:tc>
        <w:tc>
          <w:tcPr>
            <w:tcW w:w="836" w:type="dxa"/>
            <w:tcBorders>
              <w:top w:val="nil"/>
              <w:left w:val="nil"/>
              <w:bottom w:val="single" w:sz="4" w:space="0" w:color="auto"/>
              <w:right w:val="single" w:sz="4" w:space="0" w:color="auto"/>
            </w:tcBorders>
            <w:shd w:val="clear" w:color="auto" w:fill="auto"/>
            <w:noWrap/>
            <w:vAlign w:val="center"/>
            <w:hideMark/>
          </w:tcPr>
          <w:p w:rsidR="005F4997" w:rsidRPr="00211738" w:rsidRDefault="005F4997" w:rsidP="00973330">
            <w:pPr>
              <w:jc w:val="right"/>
              <w:rPr>
                <w:i/>
                <w:iCs/>
                <w:sz w:val="16"/>
                <w:szCs w:val="16"/>
              </w:rPr>
            </w:pPr>
            <w:r w:rsidRPr="00211738">
              <w:rPr>
                <w:i/>
                <w:iCs/>
                <w:sz w:val="16"/>
                <w:szCs w:val="16"/>
              </w:rPr>
              <w:t>150 000,00</w:t>
            </w:r>
          </w:p>
        </w:tc>
      </w:tr>
    </w:tbl>
    <w:p w:rsidR="005F4997" w:rsidRPr="00211738" w:rsidRDefault="005F4997" w:rsidP="005F4997">
      <w:pPr>
        <w:rPr>
          <w:sz w:val="16"/>
          <w:szCs w:val="16"/>
        </w:rPr>
      </w:pPr>
    </w:p>
    <w:tbl>
      <w:tblPr>
        <w:tblW w:w="9796" w:type="dxa"/>
        <w:tblInd w:w="93" w:type="dxa"/>
        <w:tblLook w:val="04A0"/>
      </w:tblPr>
      <w:tblGrid>
        <w:gridCol w:w="3276"/>
        <w:gridCol w:w="1176"/>
        <w:gridCol w:w="750"/>
        <w:gridCol w:w="454"/>
        <w:gridCol w:w="542"/>
        <w:gridCol w:w="1286"/>
        <w:gridCol w:w="753"/>
        <w:gridCol w:w="1559"/>
      </w:tblGrid>
      <w:tr w:rsidR="005F4997" w:rsidRPr="00211738" w:rsidTr="005F4997">
        <w:trPr>
          <w:trHeight w:val="289"/>
        </w:trPr>
        <w:tc>
          <w:tcPr>
            <w:tcW w:w="32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1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45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4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8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Приложение 6</w:t>
            </w:r>
          </w:p>
        </w:tc>
      </w:tr>
      <w:tr w:rsidR="005F4997" w:rsidRPr="00211738" w:rsidTr="005F4997">
        <w:trPr>
          <w:trHeight w:val="289"/>
        </w:trPr>
        <w:tc>
          <w:tcPr>
            <w:tcW w:w="32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1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45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4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8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УТВЕРЖДЕНО</w:t>
            </w:r>
          </w:p>
        </w:tc>
      </w:tr>
      <w:tr w:rsidR="005F4997" w:rsidRPr="00211738" w:rsidTr="005F4997">
        <w:trPr>
          <w:trHeight w:val="289"/>
        </w:trPr>
        <w:tc>
          <w:tcPr>
            <w:tcW w:w="32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1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45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4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8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решением совета депутатов</w:t>
            </w:r>
          </w:p>
        </w:tc>
      </w:tr>
      <w:tr w:rsidR="005F4997" w:rsidRPr="00211738" w:rsidTr="005F4997">
        <w:trPr>
          <w:trHeight w:val="289"/>
        </w:trPr>
        <w:tc>
          <w:tcPr>
            <w:tcW w:w="32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1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45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4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8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 xml:space="preserve">муниципального образования </w:t>
            </w:r>
          </w:p>
        </w:tc>
      </w:tr>
      <w:tr w:rsidR="005F4997" w:rsidRPr="00211738" w:rsidTr="005F4997">
        <w:trPr>
          <w:trHeight w:val="289"/>
        </w:trPr>
        <w:tc>
          <w:tcPr>
            <w:tcW w:w="32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1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45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4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8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r w:rsidRPr="00211738">
              <w:rPr>
                <w:sz w:val="16"/>
                <w:szCs w:val="16"/>
              </w:rPr>
              <w:t>Большеврудское сельское поселение</w:t>
            </w:r>
          </w:p>
        </w:tc>
      </w:tr>
      <w:tr w:rsidR="005F4997" w:rsidRPr="00211738" w:rsidTr="005F4997">
        <w:trPr>
          <w:trHeight w:val="289"/>
        </w:trPr>
        <w:tc>
          <w:tcPr>
            <w:tcW w:w="32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1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45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4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8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559" w:type="dxa"/>
            <w:tcBorders>
              <w:top w:val="nil"/>
              <w:left w:val="nil"/>
              <w:bottom w:val="nil"/>
              <w:right w:val="nil"/>
            </w:tcBorders>
            <w:shd w:val="clear" w:color="auto" w:fill="auto"/>
            <w:noWrap/>
            <w:vAlign w:val="bottom"/>
            <w:hideMark/>
          </w:tcPr>
          <w:p w:rsidR="005F4997" w:rsidRPr="00211738" w:rsidRDefault="005F4997" w:rsidP="00973330">
            <w:pPr>
              <w:jc w:val="right"/>
              <w:rPr>
                <w:sz w:val="16"/>
                <w:szCs w:val="16"/>
              </w:rPr>
            </w:pPr>
            <w:proofErr w:type="spellStart"/>
            <w:r w:rsidRPr="00211738">
              <w:rPr>
                <w:sz w:val="16"/>
                <w:szCs w:val="16"/>
              </w:rPr>
              <w:t>Волосовсого</w:t>
            </w:r>
            <w:proofErr w:type="spellEnd"/>
            <w:r w:rsidRPr="00211738">
              <w:rPr>
                <w:sz w:val="16"/>
                <w:szCs w:val="16"/>
              </w:rPr>
              <w:t xml:space="preserve"> муниципального района</w:t>
            </w:r>
          </w:p>
        </w:tc>
      </w:tr>
      <w:tr w:rsidR="005F4997" w:rsidRPr="00211738" w:rsidTr="005F4997">
        <w:trPr>
          <w:trHeight w:val="289"/>
        </w:trPr>
        <w:tc>
          <w:tcPr>
            <w:tcW w:w="32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1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45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4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8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3"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559" w:type="dxa"/>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Ленинградской области</w:t>
            </w:r>
          </w:p>
        </w:tc>
      </w:tr>
      <w:tr w:rsidR="005F4997" w:rsidRPr="00211738" w:rsidTr="005F4997">
        <w:trPr>
          <w:trHeight w:val="289"/>
        </w:trPr>
        <w:tc>
          <w:tcPr>
            <w:tcW w:w="32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17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0"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454"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542"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1286" w:type="dxa"/>
            <w:tcBorders>
              <w:top w:val="nil"/>
              <w:left w:val="nil"/>
              <w:bottom w:val="nil"/>
              <w:right w:val="nil"/>
            </w:tcBorders>
            <w:shd w:val="clear" w:color="auto" w:fill="auto"/>
            <w:noWrap/>
            <w:vAlign w:val="bottom"/>
            <w:hideMark/>
          </w:tcPr>
          <w:p w:rsidR="005F4997" w:rsidRPr="00211738" w:rsidRDefault="005F4997" w:rsidP="00973330">
            <w:pPr>
              <w:rPr>
                <w:rFonts w:ascii="Calibri" w:hAnsi="Calibri"/>
                <w:sz w:val="16"/>
                <w:szCs w:val="16"/>
              </w:rPr>
            </w:pPr>
          </w:p>
        </w:tc>
        <w:tc>
          <w:tcPr>
            <w:tcW w:w="753" w:type="dxa"/>
            <w:tcBorders>
              <w:top w:val="nil"/>
              <w:left w:val="nil"/>
              <w:bottom w:val="nil"/>
              <w:right w:val="nil"/>
            </w:tcBorders>
            <w:shd w:val="clear" w:color="auto" w:fill="auto"/>
            <w:noWrap/>
            <w:vAlign w:val="center"/>
            <w:hideMark/>
          </w:tcPr>
          <w:p w:rsidR="005F4997" w:rsidRPr="00211738" w:rsidRDefault="005F4997" w:rsidP="00973330">
            <w:pPr>
              <w:jc w:val="right"/>
              <w:rPr>
                <w:rFonts w:ascii="Calibri" w:hAnsi="Calibri"/>
                <w:sz w:val="16"/>
                <w:szCs w:val="16"/>
              </w:rPr>
            </w:pPr>
            <w:r w:rsidRPr="00211738">
              <w:rPr>
                <w:rFonts w:ascii="Calibri" w:hAnsi="Calibri"/>
                <w:sz w:val="16"/>
                <w:szCs w:val="16"/>
              </w:rPr>
              <w:t> </w:t>
            </w:r>
          </w:p>
        </w:tc>
        <w:tc>
          <w:tcPr>
            <w:tcW w:w="1559" w:type="dxa"/>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от 12.12.2024 г. № 24</w:t>
            </w:r>
          </w:p>
        </w:tc>
      </w:tr>
      <w:tr w:rsidR="005F4997" w:rsidRPr="00211738" w:rsidTr="005F4997">
        <w:trPr>
          <w:trHeight w:val="315"/>
        </w:trPr>
        <w:tc>
          <w:tcPr>
            <w:tcW w:w="3276"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176"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750"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454"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542"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286" w:type="dxa"/>
            <w:tcBorders>
              <w:top w:val="nil"/>
              <w:left w:val="nil"/>
              <w:bottom w:val="nil"/>
              <w:right w:val="nil"/>
            </w:tcBorders>
            <w:shd w:val="clear" w:color="auto" w:fill="auto"/>
            <w:noWrap/>
            <w:vAlign w:val="center"/>
            <w:hideMark/>
          </w:tcPr>
          <w:p w:rsidR="005F4997" w:rsidRPr="00211738" w:rsidRDefault="005F4997" w:rsidP="00973330">
            <w:pPr>
              <w:jc w:val="right"/>
              <w:rPr>
                <w:rFonts w:ascii="Calibri" w:hAnsi="Calibri"/>
                <w:sz w:val="16"/>
                <w:szCs w:val="16"/>
              </w:rPr>
            </w:pPr>
            <w:r w:rsidRPr="00211738">
              <w:rPr>
                <w:rFonts w:ascii="Calibri" w:hAnsi="Calibri"/>
                <w:sz w:val="16"/>
                <w:szCs w:val="16"/>
              </w:rPr>
              <w:t> </w:t>
            </w:r>
          </w:p>
        </w:tc>
        <w:tc>
          <w:tcPr>
            <w:tcW w:w="753" w:type="dxa"/>
            <w:tcBorders>
              <w:top w:val="nil"/>
              <w:left w:val="nil"/>
              <w:bottom w:val="nil"/>
              <w:right w:val="nil"/>
            </w:tcBorders>
            <w:shd w:val="clear" w:color="auto" w:fill="auto"/>
            <w:noWrap/>
            <w:vAlign w:val="center"/>
            <w:hideMark/>
          </w:tcPr>
          <w:p w:rsidR="005F4997" w:rsidRPr="00211738" w:rsidRDefault="005F4997" w:rsidP="00973330">
            <w:pPr>
              <w:jc w:val="right"/>
              <w:rPr>
                <w:rFonts w:ascii="Calibri" w:hAnsi="Calibri"/>
                <w:sz w:val="16"/>
                <w:szCs w:val="16"/>
              </w:rPr>
            </w:pPr>
            <w:r w:rsidRPr="00211738">
              <w:rPr>
                <w:rFonts w:ascii="Calibri" w:hAnsi="Calibri"/>
                <w:sz w:val="16"/>
                <w:szCs w:val="16"/>
              </w:rPr>
              <w:t> </w:t>
            </w:r>
          </w:p>
        </w:tc>
        <w:tc>
          <w:tcPr>
            <w:tcW w:w="1559" w:type="dxa"/>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(в редакции №43 от 27.03.2025г.)</w:t>
            </w:r>
          </w:p>
        </w:tc>
      </w:tr>
      <w:tr w:rsidR="005F4997" w:rsidRPr="00211738" w:rsidTr="005F4997">
        <w:trPr>
          <w:trHeight w:val="315"/>
        </w:trPr>
        <w:tc>
          <w:tcPr>
            <w:tcW w:w="3276"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lastRenderedPageBreak/>
              <w:t> </w:t>
            </w:r>
          </w:p>
        </w:tc>
        <w:tc>
          <w:tcPr>
            <w:tcW w:w="1176"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750"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454"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542"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286" w:type="dxa"/>
            <w:tcBorders>
              <w:top w:val="nil"/>
              <w:left w:val="nil"/>
              <w:bottom w:val="nil"/>
              <w:right w:val="nil"/>
            </w:tcBorders>
            <w:shd w:val="clear" w:color="auto" w:fill="auto"/>
            <w:noWrap/>
            <w:vAlign w:val="center"/>
            <w:hideMark/>
          </w:tcPr>
          <w:p w:rsidR="005F4997" w:rsidRPr="00211738" w:rsidRDefault="005F4997" w:rsidP="00973330">
            <w:pPr>
              <w:jc w:val="right"/>
              <w:rPr>
                <w:rFonts w:ascii="Calibri" w:hAnsi="Calibri"/>
                <w:sz w:val="16"/>
                <w:szCs w:val="16"/>
              </w:rPr>
            </w:pPr>
            <w:r w:rsidRPr="00211738">
              <w:rPr>
                <w:rFonts w:ascii="Calibri" w:hAnsi="Calibri"/>
                <w:sz w:val="16"/>
                <w:szCs w:val="16"/>
              </w:rPr>
              <w:t> </w:t>
            </w:r>
          </w:p>
        </w:tc>
        <w:tc>
          <w:tcPr>
            <w:tcW w:w="753" w:type="dxa"/>
            <w:tcBorders>
              <w:top w:val="nil"/>
              <w:left w:val="nil"/>
              <w:bottom w:val="nil"/>
              <w:right w:val="nil"/>
            </w:tcBorders>
            <w:shd w:val="clear" w:color="auto" w:fill="auto"/>
            <w:noWrap/>
            <w:vAlign w:val="center"/>
            <w:hideMark/>
          </w:tcPr>
          <w:p w:rsidR="005F4997" w:rsidRPr="00211738" w:rsidRDefault="005F4997" w:rsidP="00973330">
            <w:pPr>
              <w:jc w:val="right"/>
              <w:rPr>
                <w:rFonts w:ascii="Calibri" w:hAnsi="Calibri"/>
                <w:sz w:val="16"/>
                <w:szCs w:val="16"/>
              </w:rPr>
            </w:pPr>
            <w:r w:rsidRPr="00211738">
              <w:rPr>
                <w:rFonts w:ascii="Calibri" w:hAnsi="Calibri"/>
                <w:sz w:val="16"/>
                <w:szCs w:val="16"/>
              </w:rPr>
              <w:t> </w:t>
            </w:r>
          </w:p>
        </w:tc>
        <w:tc>
          <w:tcPr>
            <w:tcW w:w="1559" w:type="dxa"/>
            <w:tcBorders>
              <w:top w:val="nil"/>
              <w:left w:val="nil"/>
              <w:bottom w:val="nil"/>
              <w:right w:val="nil"/>
            </w:tcBorders>
            <w:shd w:val="clear" w:color="auto" w:fill="auto"/>
            <w:noWrap/>
            <w:vAlign w:val="center"/>
            <w:hideMark/>
          </w:tcPr>
          <w:p w:rsidR="005F4997" w:rsidRPr="00211738" w:rsidRDefault="005F4997" w:rsidP="00973330">
            <w:pPr>
              <w:jc w:val="right"/>
              <w:rPr>
                <w:rFonts w:ascii="Calibri" w:hAnsi="Calibri"/>
                <w:sz w:val="16"/>
                <w:szCs w:val="16"/>
              </w:rPr>
            </w:pPr>
            <w:r w:rsidRPr="00211738">
              <w:rPr>
                <w:rFonts w:ascii="Calibri" w:hAnsi="Calibri"/>
                <w:sz w:val="16"/>
                <w:szCs w:val="16"/>
              </w:rPr>
              <w:t> </w:t>
            </w:r>
          </w:p>
        </w:tc>
      </w:tr>
      <w:tr w:rsidR="005F4997" w:rsidRPr="00211738" w:rsidTr="005F4997">
        <w:trPr>
          <w:trHeight w:val="315"/>
        </w:trPr>
        <w:tc>
          <w:tcPr>
            <w:tcW w:w="3276"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176"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750"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454"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542" w:type="dxa"/>
            <w:tcBorders>
              <w:top w:val="nil"/>
              <w:left w:val="nil"/>
              <w:bottom w:val="nil"/>
              <w:right w:val="nil"/>
            </w:tcBorders>
            <w:shd w:val="clear" w:color="auto" w:fill="auto"/>
            <w:vAlign w:val="bottom"/>
            <w:hideMark/>
          </w:tcPr>
          <w:p w:rsidR="005F4997" w:rsidRPr="00211738" w:rsidRDefault="005F4997" w:rsidP="00973330">
            <w:pPr>
              <w:rPr>
                <w:rFonts w:ascii="Calibri" w:hAnsi="Calibri"/>
                <w:sz w:val="16"/>
                <w:szCs w:val="16"/>
              </w:rPr>
            </w:pPr>
            <w:r w:rsidRPr="00211738">
              <w:rPr>
                <w:rFonts w:ascii="Calibri" w:hAnsi="Calibri"/>
                <w:sz w:val="16"/>
                <w:szCs w:val="16"/>
              </w:rPr>
              <w:t> </w:t>
            </w:r>
          </w:p>
        </w:tc>
        <w:tc>
          <w:tcPr>
            <w:tcW w:w="1286" w:type="dxa"/>
            <w:tcBorders>
              <w:top w:val="nil"/>
              <w:left w:val="nil"/>
              <w:bottom w:val="nil"/>
              <w:right w:val="nil"/>
            </w:tcBorders>
            <w:shd w:val="clear" w:color="auto" w:fill="auto"/>
            <w:noWrap/>
            <w:vAlign w:val="center"/>
            <w:hideMark/>
          </w:tcPr>
          <w:p w:rsidR="005F4997" w:rsidRPr="00211738" w:rsidRDefault="005F4997" w:rsidP="00973330">
            <w:pPr>
              <w:jc w:val="right"/>
              <w:rPr>
                <w:rFonts w:ascii="Calibri" w:hAnsi="Calibri"/>
                <w:sz w:val="16"/>
                <w:szCs w:val="16"/>
              </w:rPr>
            </w:pPr>
            <w:r w:rsidRPr="00211738">
              <w:rPr>
                <w:rFonts w:ascii="Calibri" w:hAnsi="Calibri"/>
                <w:sz w:val="16"/>
                <w:szCs w:val="16"/>
              </w:rPr>
              <w:t> </w:t>
            </w:r>
          </w:p>
        </w:tc>
        <w:tc>
          <w:tcPr>
            <w:tcW w:w="753" w:type="dxa"/>
            <w:tcBorders>
              <w:top w:val="nil"/>
              <w:left w:val="nil"/>
              <w:bottom w:val="nil"/>
              <w:right w:val="nil"/>
            </w:tcBorders>
            <w:shd w:val="clear" w:color="auto" w:fill="auto"/>
            <w:noWrap/>
            <w:vAlign w:val="center"/>
            <w:hideMark/>
          </w:tcPr>
          <w:p w:rsidR="005F4997" w:rsidRPr="00211738" w:rsidRDefault="005F4997" w:rsidP="00973330">
            <w:pPr>
              <w:jc w:val="right"/>
              <w:rPr>
                <w:rFonts w:ascii="Calibri" w:hAnsi="Calibri"/>
                <w:sz w:val="16"/>
                <w:szCs w:val="16"/>
              </w:rPr>
            </w:pPr>
            <w:r w:rsidRPr="00211738">
              <w:rPr>
                <w:rFonts w:ascii="Calibri" w:hAnsi="Calibri"/>
                <w:sz w:val="16"/>
                <w:szCs w:val="16"/>
              </w:rPr>
              <w:t> </w:t>
            </w:r>
          </w:p>
        </w:tc>
        <w:tc>
          <w:tcPr>
            <w:tcW w:w="1559" w:type="dxa"/>
            <w:tcBorders>
              <w:top w:val="nil"/>
              <w:left w:val="nil"/>
              <w:bottom w:val="nil"/>
              <w:right w:val="nil"/>
            </w:tcBorders>
            <w:shd w:val="clear" w:color="auto" w:fill="auto"/>
            <w:noWrap/>
            <w:vAlign w:val="center"/>
            <w:hideMark/>
          </w:tcPr>
          <w:p w:rsidR="005F4997" w:rsidRPr="00211738" w:rsidRDefault="005F4997" w:rsidP="00973330">
            <w:pPr>
              <w:jc w:val="right"/>
              <w:rPr>
                <w:rFonts w:ascii="Calibri" w:hAnsi="Calibri"/>
                <w:sz w:val="16"/>
                <w:szCs w:val="16"/>
              </w:rPr>
            </w:pPr>
            <w:r w:rsidRPr="00211738">
              <w:rPr>
                <w:rFonts w:ascii="Calibri" w:hAnsi="Calibri"/>
                <w:sz w:val="16"/>
                <w:szCs w:val="16"/>
              </w:rPr>
              <w:t> </w:t>
            </w:r>
          </w:p>
        </w:tc>
      </w:tr>
      <w:tr w:rsidR="005F4997" w:rsidRPr="00211738" w:rsidTr="005F4997">
        <w:trPr>
          <w:trHeight w:val="1575"/>
        </w:trPr>
        <w:tc>
          <w:tcPr>
            <w:tcW w:w="9796" w:type="dxa"/>
            <w:gridSpan w:val="8"/>
            <w:tcBorders>
              <w:top w:val="nil"/>
              <w:left w:val="nil"/>
              <w:bottom w:val="nil"/>
              <w:right w:val="nil"/>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xml:space="preserve">Распределение бюджетных ассигнований по разделам, по целевым статьям (государственным программам, и </w:t>
            </w:r>
            <w:proofErr w:type="spellStart"/>
            <w:r w:rsidRPr="00211738">
              <w:rPr>
                <w:b/>
                <w:bCs/>
                <w:sz w:val="16"/>
                <w:szCs w:val="16"/>
              </w:rPr>
              <w:t>непрограммным</w:t>
            </w:r>
            <w:proofErr w:type="spellEnd"/>
            <w:r w:rsidRPr="00211738">
              <w:rPr>
                <w:b/>
                <w:bCs/>
                <w:sz w:val="16"/>
                <w:szCs w:val="16"/>
              </w:rPr>
              <w:t xml:space="preserve"> направлениям деятельности), группам видов расходов, разделам, подразделам классификации расходов  бюджета муниципального образования Большеврудское сельское поселение Волосовского муниципального района Ленинградской области</w:t>
            </w:r>
          </w:p>
        </w:tc>
      </w:tr>
      <w:tr w:rsidR="005F4997" w:rsidRPr="00211738" w:rsidTr="005F4997">
        <w:trPr>
          <w:trHeight w:val="480"/>
        </w:trPr>
        <w:tc>
          <w:tcPr>
            <w:tcW w:w="9796" w:type="dxa"/>
            <w:gridSpan w:val="8"/>
            <w:tcBorders>
              <w:top w:val="nil"/>
              <w:left w:val="nil"/>
              <w:bottom w:val="nil"/>
              <w:right w:val="nil"/>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на 2025 год и плановый период 2026 и 2027 гг.</w:t>
            </w:r>
          </w:p>
        </w:tc>
      </w:tr>
      <w:tr w:rsidR="005F4997" w:rsidRPr="00211738" w:rsidTr="005F4997">
        <w:trPr>
          <w:trHeight w:val="390"/>
        </w:trPr>
        <w:tc>
          <w:tcPr>
            <w:tcW w:w="3276" w:type="dxa"/>
            <w:tcBorders>
              <w:top w:val="nil"/>
              <w:left w:val="nil"/>
              <w:bottom w:val="nil"/>
              <w:right w:val="nil"/>
            </w:tcBorders>
            <w:shd w:val="clear" w:color="auto" w:fill="auto"/>
            <w:vAlign w:val="center"/>
            <w:hideMark/>
          </w:tcPr>
          <w:p w:rsidR="005F4997" w:rsidRPr="00211738" w:rsidRDefault="005F4997" w:rsidP="00973330">
            <w:pPr>
              <w:jc w:val="center"/>
              <w:rPr>
                <w:sz w:val="16"/>
                <w:szCs w:val="16"/>
              </w:rPr>
            </w:pPr>
            <w:r w:rsidRPr="00211738">
              <w:rPr>
                <w:sz w:val="16"/>
                <w:szCs w:val="16"/>
              </w:rPr>
              <w:t> </w:t>
            </w:r>
          </w:p>
        </w:tc>
        <w:tc>
          <w:tcPr>
            <w:tcW w:w="1176" w:type="dxa"/>
            <w:tcBorders>
              <w:top w:val="nil"/>
              <w:left w:val="nil"/>
              <w:bottom w:val="nil"/>
              <w:right w:val="nil"/>
            </w:tcBorders>
            <w:shd w:val="clear" w:color="auto" w:fill="auto"/>
            <w:vAlign w:val="center"/>
            <w:hideMark/>
          </w:tcPr>
          <w:p w:rsidR="005F4997" w:rsidRPr="00211738" w:rsidRDefault="005F4997" w:rsidP="00973330">
            <w:pPr>
              <w:jc w:val="center"/>
              <w:rPr>
                <w:sz w:val="16"/>
                <w:szCs w:val="16"/>
              </w:rPr>
            </w:pPr>
            <w:r w:rsidRPr="00211738">
              <w:rPr>
                <w:sz w:val="16"/>
                <w:szCs w:val="16"/>
              </w:rPr>
              <w:t> </w:t>
            </w:r>
          </w:p>
        </w:tc>
        <w:tc>
          <w:tcPr>
            <w:tcW w:w="750" w:type="dxa"/>
            <w:tcBorders>
              <w:top w:val="nil"/>
              <w:left w:val="nil"/>
              <w:bottom w:val="nil"/>
              <w:right w:val="nil"/>
            </w:tcBorders>
            <w:shd w:val="clear" w:color="auto" w:fill="auto"/>
            <w:vAlign w:val="center"/>
            <w:hideMark/>
          </w:tcPr>
          <w:p w:rsidR="005F4997" w:rsidRPr="00211738" w:rsidRDefault="005F4997" w:rsidP="00973330">
            <w:pPr>
              <w:jc w:val="center"/>
              <w:rPr>
                <w:sz w:val="16"/>
                <w:szCs w:val="16"/>
              </w:rPr>
            </w:pPr>
            <w:r w:rsidRPr="00211738">
              <w:rPr>
                <w:sz w:val="16"/>
                <w:szCs w:val="16"/>
              </w:rPr>
              <w:t> </w:t>
            </w:r>
          </w:p>
        </w:tc>
        <w:tc>
          <w:tcPr>
            <w:tcW w:w="454" w:type="dxa"/>
            <w:tcBorders>
              <w:top w:val="nil"/>
              <w:left w:val="nil"/>
              <w:bottom w:val="nil"/>
              <w:right w:val="nil"/>
            </w:tcBorders>
            <w:shd w:val="clear" w:color="auto" w:fill="auto"/>
            <w:vAlign w:val="center"/>
            <w:hideMark/>
          </w:tcPr>
          <w:p w:rsidR="005F4997" w:rsidRPr="00211738" w:rsidRDefault="005F4997" w:rsidP="00973330">
            <w:pPr>
              <w:jc w:val="center"/>
              <w:rPr>
                <w:sz w:val="16"/>
                <w:szCs w:val="16"/>
              </w:rPr>
            </w:pPr>
            <w:r w:rsidRPr="00211738">
              <w:rPr>
                <w:sz w:val="16"/>
                <w:szCs w:val="16"/>
              </w:rPr>
              <w:t> </w:t>
            </w:r>
          </w:p>
        </w:tc>
        <w:tc>
          <w:tcPr>
            <w:tcW w:w="542" w:type="dxa"/>
            <w:tcBorders>
              <w:top w:val="nil"/>
              <w:left w:val="nil"/>
              <w:bottom w:val="nil"/>
              <w:right w:val="nil"/>
            </w:tcBorders>
            <w:shd w:val="clear" w:color="auto" w:fill="auto"/>
            <w:vAlign w:val="center"/>
            <w:hideMark/>
          </w:tcPr>
          <w:p w:rsidR="005F4997" w:rsidRPr="00211738" w:rsidRDefault="005F4997" w:rsidP="00973330">
            <w:pPr>
              <w:jc w:val="center"/>
              <w:rPr>
                <w:sz w:val="16"/>
                <w:szCs w:val="16"/>
              </w:rPr>
            </w:pPr>
            <w:r w:rsidRPr="00211738">
              <w:rPr>
                <w:sz w:val="16"/>
                <w:szCs w:val="16"/>
              </w:rPr>
              <w:t> </w:t>
            </w:r>
          </w:p>
        </w:tc>
        <w:tc>
          <w:tcPr>
            <w:tcW w:w="1286" w:type="dxa"/>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 </w:t>
            </w:r>
          </w:p>
        </w:tc>
        <w:tc>
          <w:tcPr>
            <w:tcW w:w="753" w:type="dxa"/>
            <w:tcBorders>
              <w:top w:val="nil"/>
              <w:left w:val="nil"/>
              <w:bottom w:val="nil"/>
              <w:right w:val="nil"/>
            </w:tcBorders>
            <w:shd w:val="clear" w:color="auto" w:fill="auto"/>
            <w:noWrap/>
            <w:vAlign w:val="center"/>
            <w:hideMark/>
          </w:tcPr>
          <w:p w:rsidR="005F4997" w:rsidRPr="00211738" w:rsidRDefault="005F4997" w:rsidP="00973330">
            <w:pPr>
              <w:jc w:val="right"/>
              <w:rPr>
                <w:sz w:val="16"/>
                <w:szCs w:val="16"/>
              </w:rPr>
            </w:pPr>
            <w:r w:rsidRPr="00211738">
              <w:rPr>
                <w:sz w:val="16"/>
                <w:szCs w:val="16"/>
              </w:rPr>
              <w:t> </w:t>
            </w:r>
          </w:p>
        </w:tc>
        <w:tc>
          <w:tcPr>
            <w:tcW w:w="1559" w:type="dxa"/>
            <w:tcBorders>
              <w:top w:val="nil"/>
              <w:left w:val="nil"/>
              <w:bottom w:val="nil"/>
              <w:right w:val="nil"/>
            </w:tcBorders>
            <w:shd w:val="clear" w:color="auto" w:fill="auto"/>
            <w:noWrap/>
            <w:vAlign w:val="center"/>
            <w:hideMark/>
          </w:tcPr>
          <w:p w:rsidR="005F4997" w:rsidRPr="00211738" w:rsidRDefault="005F4997" w:rsidP="00973330">
            <w:pPr>
              <w:jc w:val="right"/>
              <w:rPr>
                <w:b/>
                <w:bCs/>
                <w:sz w:val="16"/>
                <w:szCs w:val="16"/>
              </w:rPr>
            </w:pPr>
            <w:r w:rsidRPr="00211738">
              <w:rPr>
                <w:b/>
                <w:bCs/>
                <w:sz w:val="16"/>
                <w:szCs w:val="16"/>
              </w:rPr>
              <w:t xml:space="preserve"> (руб.)</w:t>
            </w:r>
          </w:p>
        </w:tc>
      </w:tr>
      <w:tr w:rsidR="005F4997" w:rsidRPr="00211738" w:rsidTr="005F4997">
        <w:trPr>
          <w:trHeight w:val="63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Наименование</w:t>
            </w:r>
          </w:p>
        </w:tc>
        <w:tc>
          <w:tcPr>
            <w:tcW w:w="11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ЦСР</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ВР</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proofErr w:type="spellStart"/>
            <w:r w:rsidRPr="00211738">
              <w:rPr>
                <w:b/>
                <w:bCs/>
                <w:sz w:val="16"/>
                <w:szCs w:val="16"/>
              </w:rPr>
              <w:t>Рз</w:t>
            </w:r>
            <w:proofErr w:type="spellEnd"/>
          </w:p>
        </w:tc>
        <w:tc>
          <w:tcPr>
            <w:tcW w:w="5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proofErr w:type="gramStart"/>
            <w:r w:rsidRPr="00211738">
              <w:rPr>
                <w:b/>
                <w:bCs/>
                <w:sz w:val="16"/>
                <w:szCs w:val="16"/>
              </w:rPr>
              <w:t>ПР</w:t>
            </w:r>
            <w:proofErr w:type="gramEnd"/>
          </w:p>
        </w:tc>
        <w:tc>
          <w:tcPr>
            <w:tcW w:w="12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2025 г.</w:t>
            </w:r>
          </w:p>
        </w:tc>
        <w:tc>
          <w:tcPr>
            <w:tcW w:w="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2026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2027 г.</w:t>
            </w:r>
          </w:p>
        </w:tc>
      </w:tr>
      <w:tr w:rsidR="005F4997" w:rsidRPr="00211738" w:rsidTr="005F4997">
        <w:trPr>
          <w:trHeight w:val="630"/>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r>
      <w:tr w:rsidR="005F4997" w:rsidRPr="00211738" w:rsidTr="005F4997">
        <w:trPr>
          <w:trHeight w:val="645"/>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176"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542"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286"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F4997" w:rsidRPr="00211738" w:rsidRDefault="005F4997" w:rsidP="00973330">
            <w:pPr>
              <w:rPr>
                <w:b/>
                <w:bCs/>
                <w:sz w:val="16"/>
                <w:szCs w:val="16"/>
              </w:rPr>
            </w:pPr>
          </w:p>
        </w:tc>
      </w:tr>
      <w:tr w:rsidR="005F4997" w:rsidRPr="00211738" w:rsidTr="005F4997">
        <w:trPr>
          <w:trHeight w:val="3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Всего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166 039 639,84</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107 096 766,11</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90 391 377,40</w:t>
            </w:r>
          </w:p>
        </w:tc>
      </w:tr>
      <w:tr w:rsidR="005F4997" w:rsidRPr="00211738" w:rsidTr="005F4997">
        <w:trPr>
          <w:trHeight w:val="96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Муниципальная программа "Комплексное развитие территории Большеврудского сельского поселения Волосовского муниципального района Ленинградской области"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28.0.00.00000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95 210 755,72</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47 540 827,92</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31 316 651,94</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Комплексы процессных мероприятий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28.4.00.00000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50 438 102,62</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37 416 513,88</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23 630 808,23</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"Строительство, капитальный ремонт, ремонт и содержание автомобильных дорог общего пользования"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15 896 476,08</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10 951 161,00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10 364 794,00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содержанию дорог общего пользования муниципального значения и сооружений на них</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28.4.05.03160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28.4.05.03160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ЭКОНОМИКА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28.4.05.03160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28.4.05.03160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09</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текущему ремонту дорог общего пользования муниципального значения и сооружений на них (Дорожный фонд)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28.4.05.9Д150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28.4.05.9Д150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ЭКОНОМИКА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28.4.05.9Д150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28.4.05.9Д150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09</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содержанию дорог общего пользования муниципального значения и сооружений на них (Дорожный фонд)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28.4.05.9Д160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10 511 799,06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10 251 161,00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9 664 794,00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28.4.05.9Д160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10 511 799,06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10 251 161,00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9 664 794,00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ЭКОНОМИКА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28.4.05.9Д160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10 511 799,06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10 251 161,00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9 664 794,00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lastRenderedPageBreak/>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28.4.05.9Д160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09</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10 511 799,06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10 251 161,00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9 664 794,00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3 484 677,02</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3 484 677,02</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ЭКОНОМИКА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3 484 677,02</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28.4.05.S5130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09</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3 484 677,02</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"Мероприятия по управлению муниципальным имуществом и земельными ресурсами"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28.4.27.00000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оформлению прав собственности на автомобильные дороги и земельные участки под ними (Дорожный фонд)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28.4.27.9Д801</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28.4.27.9Д801</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ЭКОНОМИКА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28.4.27.9Д801</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28.4.27.9Д801</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09</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Иные бюджетные ассигнования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28.4.27.9Д801</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ЭКОНОМИКА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28.4.27.9Д801</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28.4.27.9Д801</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09</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"Мероприятия в области жилищного хозяйства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28.4.31.00000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5 923 030,00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2 060 000,00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2 060 000,00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капитальному ремонту муниципального жилищного фонда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28.4.31.03500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28.4.31.03500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28.4.31.03500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28.4.31.03500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1 800 000,00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28.4.31.03510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4 123 030,00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260 000,00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28.4.31.03510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4 123 030,00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260 000,00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28.4.31.03510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4 123 030,00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260 000,00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28.4.31.03510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4 123 030,00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260 000,00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"Мероприятия в области коммунального хозяйства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28.4.32.00000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3 111 500,00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9 666 449,43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1 904 500,00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lastRenderedPageBreak/>
              <w:t>Мероприятия по владению, пользованию и распоряжению имуществом, находящимся в муниципальной собственности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28.4.32.03510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3 111 500,00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9 666 449,43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1 904 500,00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28.4.32.03510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3 111 500,00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1 904 500,00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1 904 500,00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28.4.32.03510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3 111 500,00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1 904 500,00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1 904 500,00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28.4.32.03510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02</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3 111 500,00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1 904 500,00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1 904 500,00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Капитальные вложения в объекты государственной (муниципальной) собственности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28.4.32.03510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4.0.0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7 761 949,43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28.4.32.03510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4.0.0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7 761 949,43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28.4.32.03510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4.0.0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02</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7 761 949,43</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"Мероприятия по повышению благоустроенности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19 900 567,54</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14 101 903,45</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8 661 514,23</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организации и содержанию уличного освещения населенных пунктов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8 505 794,00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8 000 000,00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5 500 000,00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8 480 794,00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8 000 000,00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5 500 000,00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8 480 794,00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8 000 000,00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5 500 000,00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8 480 794,00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8 000 000,00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5 500 000,00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Иные бюджетные ассигнования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озеленению территории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организации сбора и вывоза бытовых отходов и мусора на территории населенных пунктов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1 690 371,45</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1 690 371,45</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1 690 371,45</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1 690 371,45</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1 000 000,00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Иные бюджетные ассигнования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организации и содержанию мест захоронения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1 880 000,00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1 346 642,00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680 000,00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1 880 000,00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1 346 642,00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680 000,00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1 880 000,00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1 346 642,00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680 000,00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lastRenderedPageBreak/>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1 880 000,00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1 346 642,00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680 000,00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организации благоустройства территории поселения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6 788 807,77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2 864 890,00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1 281 514,23</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6 788 807,77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2 864 890,00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1 281 514,23</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6 788 807,77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2 864 890,00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1 281 514,23</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28.4.33.06050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6 788 807,77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2 864 890,00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1 281 514,23</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поддержку развития общественной инфраструктуры общественного значения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28.4.33.S4840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526 319,37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28.4.33.S4840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526 319,37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28.4.33.S4840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526 319,37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28.4.33.S4840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526 319,37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979 646,40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979 646,40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979 646,40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28.4.33.S5130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979 646,40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"Мероприятия по предупреждению чрезвычайных ситуаций и подготовке населения к действиям в чрезвычайных ситуациях"</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4 402 000,00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Разработка, создание и развитие муниципальной системы оповещения и информирования населения в чрезвычайных ситуациях мирного и военного времени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28.4.34.02160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28.4.34.02160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28.4.34.02160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Гражданская оборона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28.4.34.02160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09</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предупреждению и ликвидации последствий чрезвычайных ситуаций и стихийных бедствий на территории муниципальных образований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28.4.34.02180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152 000,00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28.4.34.02180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132 000,00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28.4.34.02180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132 000,00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28.4.34.02180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132 000,00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Иные бюджетные ассигнования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28.4.34.02180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28.4.34.02180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lastRenderedPageBreak/>
              <w:t>Защита населения и территории от чрезвычайных ситуаций природного и техногенного характера, пожарная безопасность</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28.4.34.02180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"Обеспечение первичных мер пожарной безопасности в границах населенных пунктов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28.4.38.00000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804 529,00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137 000,00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обеспечению первичных мер пожарной безопасности в границах населенных пунктов поселения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28.4.38.02170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137 000,00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28.4.38.02170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137 000,00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28.4.38.02170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137 000,00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28.4.38.02170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137 000,00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140 000,00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28.4.38.S5130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599 529,00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Капитальные вложения в объекты государственной (муниципальной) собственности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28.4.38.S5130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4.0.0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599 529,00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БЕЗОПАСНОСТЬ И ПРАВООХРАНИТЕЛЬНАЯ ДЕЯТЕЛЬНОСТЬ</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28.4.38.S5130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4.0.0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599 529,00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28.4.38.S5130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4.0.0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599 529,00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Отраслевые проекты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28.7.00.00000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44 772 653,10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10 124 314,04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7 685 843,71</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Отраслевой проект "Эффективное обращение с отходами производства и потребления на территории Ленинградской области"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28.7.01.00000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11 250 000,00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7 978 107,00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по созданию мест (площадок) накопления твердых коммунальных отходов</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28.7.01.S4790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3 978 107,00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28.7.01.S4790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3 978 107,00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28.7.01.S4790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3 978 107,00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28.7.01.S4790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3 978 107,00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ликвидации несанкционированных свалок</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28.7.01.S4880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11 250 000,00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4 000 000,00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28.7.01.S4880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11 250 000,00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4 000 000,00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28.7.01.S4880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11 250 000,00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4 000 000,00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28.7.01.S4880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11 250 000,00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4 000 000,00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Отраслевой проект "Развитие и приведение в нормативное состояние автомобильных дорог общего пользования"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28.7.02.00000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5 877 520,00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на ремонт автомобильных дорог общего пользования местного значения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28.7.02.SД140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5 877 520,00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28.7.02.SД140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5 877 520,00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lastRenderedPageBreak/>
              <w:t>НАЦИОНАЛЬНАЯ ЭКОНОМИКА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28.7.02.SД140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5 877 520,00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Дорожное хозяйство (дорожные фонды)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28.7.02.SД140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09</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5 877 520,00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Отраслевой проект "Благоустройство сельских территорий"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28.7.05.00000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1 841 766,10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2 146 207,04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1 808 323,71</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xml:space="preserve">Реализация </w:t>
            </w:r>
            <w:proofErr w:type="spellStart"/>
            <w:r w:rsidRPr="00211738">
              <w:rPr>
                <w:b/>
                <w:bCs/>
                <w:sz w:val="16"/>
                <w:szCs w:val="16"/>
              </w:rPr>
              <w:t>комплеса</w:t>
            </w:r>
            <w:proofErr w:type="spellEnd"/>
            <w:r w:rsidRPr="00211738">
              <w:rPr>
                <w:b/>
                <w:bCs/>
                <w:sz w:val="16"/>
                <w:szCs w:val="16"/>
              </w:rPr>
              <w:t xml:space="preserve"> мероприятий по борьбе с борщевиком Сосновского на территории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28.7.05.S4310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1 841 766,10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2 146 207,04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1 808 323,71</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28.7.05.S4310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1 841 766,10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2 146 207,04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1 808 323,71</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28.7.05.S4310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1 841 766,10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2 146 207,04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1 808 323,71</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Благоустройство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28.7.05.S4310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1 841 766,10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2 146 207,04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1 808 323,71</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28.7.09.00000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31 680 887,00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строительству и реконструкции объектов водоотведения и очистки сточных вод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28.7.09.S4980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31 680 887,00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Капитальные вложения в объекты государственной (муниципальной) собственности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28.7.09.S4980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4.0.0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31 680 887,00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ЖИЛИЩНО-КОММУНАЛЬНОЕ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28.7.09.S4980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4.0.0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31 680 887,00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Коммунальное хозяйство</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28.7.09.S4980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4.0.0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05</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02</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31 680 887,00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Муниципальная программа "Развитие социальной сферы Большеврудского сельского поселения Волосовского муниципального района Ленинградской области"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29.0.00.00000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31 843 183,93</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24 832 842,00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23 034 338,00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Комплексы процессных мероприятий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29.4.00.00000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31 843 183,93</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24 832 842,00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23 034 338,00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"Обеспечение деятельности муниципальных учреждений"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30 483 183,93</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23 072 842,00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22 014 338,00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обеспечение деятельности муниципальных учреждений культуры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20 496 887,50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14 479 454,00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13 414 454,00</w:t>
            </w:r>
          </w:p>
        </w:tc>
      </w:tr>
      <w:tr w:rsidR="005F4997" w:rsidRPr="00211738" w:rsidTr="005F4997">
        <w:trPr>
          <w:trHeight w:val="126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10 482 790,00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10 750 454,00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10 750 454,00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 КИНЕМАТОГРАФИЯ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10 482 790,00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10 750 454,00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10 750 454,00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10 482 790,00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10 750 454,00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10 750 454,00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8 657 137,50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3 726 000,00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2 661 000,00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 КИНЕМАТОГРАФИЯ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8 657 137,50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3 726 000,00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2 661 000,00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8 657 137,50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3 726 000,00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2 661 000,00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Иные бюджетные ассигнования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1 356 960,00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 КИНЕМАТОГРАФИЯ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1 356 960,00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1 356 960,00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lastRenderedPageBreak/>
              <w:t>Расходы на обеспечение деятельности муниципальных учреждений культуры в части содержания библиотечных отделов (секторов)</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1 104 937,77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890 988,00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897 484,00</w:t>
            </w:r>
          </w:p>
        </w:tc>
      </w:tr>
      <w:tr w:rsidR="005F4997" w:rsidRPr="00211738" w:rsidTr="005F4997">
        <w:trPr>
          <w:trHeight w:val="126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794 937,77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730 988,00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737 484,00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 КИНЕМАТОГРАФИЯ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794 937,77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730 988,00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737 484,00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794 937,77</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730 988,00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737 484,00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160 000,00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 КИНЕМАТОГРАФИЯ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160 000,00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29.4.07.04420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160 000,00</w:t>
            </w:r>
          </w:p>
        </w:tc>
      </w:tr>
      <w:tr w:rsidR="005F4997" w:rsidRPr="00211738" w:rsidTr="005F4997">
        <w:trPr>
          <w:trHeight w:val="157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xml:space="preserve">Дополнительные расходы на сохранение целевых </w:t>
            </w:r>
            <w:proofErr w:type="gramStart"/>
            <w:r w:rsidRPr="00211738">
              <w:rPr>
                <w:b/>
                <w:bCs/>
                <w:sz w:val="16"/>
                <w:szCs w:val="16"/>
              </w:rPr>
              <w:t>показателей повышения оплаты труда работников муниципальных учреждений культуры</w:t>
            </w:r>
            <w:proofErr w:type="gramEnd"/>
            <w:r w:rsidRPr="00211738">
              <w:rPr>
                <w:b/>
                <w:bCs/>
                <w:sz w:val="16"/>
                <w:szCs w:val="16"/>
              </w:rPr>
              <w:t xml:space="preserve"> в соответствии с Указом Президента Российской Федерации от 7 мая 2012 года № 597 "О мероприятиях по реализации государственной социальной политики"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29.4.07.S0360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r>
      <w:tr w:rsidR="005F4997" w:rsidRPr="00211738" w:rsidTr="005F4997">
        <w:trPr>
          <w:trHeight w:val="126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29.4.07.S0360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 КИНЕМАТОГРАФИЯ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29.4.07.S0360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29.4.07.S0360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7 702 400,00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поддержку развития общественной инфраструктуры общественного значения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29.4.07.S4840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1 178 958,66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29.4.07.S4840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1 178 958,66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 КИНЕМАТОГРАФИЯ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29.4.07.S4840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1 178 958,66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29.4.07.S4840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1 178 958,66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xml:space="preserve">Комплекс процессных мероприятий "Проведение мероприятий </w:t>
            </w:r>
            <w:proofErr w:type="spellStart"/>
            <w:r w:rsidRPr="00211738">
              <w:rPr>
                <w:b/>
                <w:bCs/>
                <w:sz w:val="16"/>
                <w:szCs w:val="16"/>
              </w:rPr>
              <w:t>культурно-досугового</w:t>
            </w:r>
            <w:proofErr w:type="spellEnd"/>
            <w:r w:rsidRPr="00211738">
              <w:rPr>
                <w:b/>
                <w:bCs/>
                <w:sz w:val="16"/>
                <w:szCs w:val="16"/>
              </w:rPr>
              <w:t xml:space="preserve"> направления"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29.4.17.00000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590 000,00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270 000,00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xml:space="preserve">Расходы на организацию и проведение </w:t>
            </w:r>
            <w:proofErr w:type="spellStart"/>
            <w:r w:rsidRPr="00211738">
              <w:rPr>
                <w:b/>
                <w:bCs/>
                <w:sz w:val="16"/>
                <w:szCs w:val="16"/>
              </w:rPr>
              <w:t>культурно-досуговых</w:t>
            </w:r>
            <w:proofErr w:type="spellEnd"/>
            <w:r w:rsidRPr="00211738">
              <w:rPr>
                <w:b/>
                <w:bCs/>
                <w:sz w:val="16"/>
                <w:szCs w:val="16"/>
              </w:rPr>
              <w:t xml:space="preserve"> мероприятий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29.4.17.04430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590 000,00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270 000,00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29.4.17.04430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590 000,00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270 000,00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 КИНЕМАТОГРАФИЯ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29.4.17.04430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590 000,00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270 000,00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Культура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29.4.17.04430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08</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590 000,00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360 000,00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270 000,00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"Проведение мероприятий по вовлечению населения в занятия физической культуры и массового спорта"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770 000,00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1 400 000,00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созданию условий для занятий физической культурой и спортом среди различных групп населения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lastRenderedPageBreak/>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ФИЗИЧЕСКАЯ КУЛЬТУРА И СПОРТ</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Физическая культура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обеспечение участия команд поселения в районных, областных и всероссийских соревнованиях</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ФИЗИЧЕСКАЯ КУЛЬТУРА И СПОРТ</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Физическая культура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29.4.18.00210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укреплению материально-технической базы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ФИЗИЧЕСКАЯ КУЛЬТУРА И СПОРТ</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Физическая культура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29.4.18.00220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Муниципальная программа "Муниципальное управление Большеврудского сельского поселения Волосовского муниципального района Ленинградской области"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31.0.00.00000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38 478 800,19</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34 189 596,19</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35 496 587,46</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Комплексы процессных мероприятий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31.4.00.00000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38 478 800,19</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34 189 596,19</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35 496 587,46</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"Обеспечение функций представительных органов местного самоуправления"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31.4.01.00000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2 893 428,00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3 005 623,00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3 125 448,00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выплаты по оплате труда главы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31.4.01.00130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2 893 428,00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3 005 623,00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3 125 448,00</w:t>
            </w:r>
          </w:p>
        </w:tc>
      </w:tr>
      <w:tr w:rsidR="005F4997" w:rsidRPr="00211738" w:rsidTr="005F4997">
        <w:trPr>
          <w:trHeight w:val="126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31.4.01.00130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2 893 428,00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3 005 623,00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3 125 448,00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31.4.01.00130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2 893 428,00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3 005 623,00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3 125 448,00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Функционирование высшего должностного лица субъекта Российской Федерации и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31.4.01.00130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02</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2 893 428,00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3 005 623,00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3 125 448,00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"Развитие муниципального управления"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30 387 227,90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30 628 973,19</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31 866 139,46</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Меры по обеспечению выплаты пенсии за выслугу лет муниципальным служащим и доплаты к пенсии лицам, замещавшим выборные должности в органах местного самоуправления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4 769 496,00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4 528 926,00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4 710 083,00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Социальное обеспечение и иные выплаты населению</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4 769 496,00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4 528 926,00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4 710 083,00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СОЦИАЛЬНАЯ ПОЛИТИКА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4 769 496,00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4 528 926,00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4 710 083,00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Пенсионное обеспечение</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4 769 496,00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4 528 926,00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4 710 083,00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выплаты по оплате труда работников органов местного самоуправления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17 786 857,00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18 289 640,00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19 020 828,00</w:t>
            </w:r>
          </w:p>
        </w:tc>
      </w:tr>
      <w:tr w:rsidR="005F4997" w:rsidRPr="00211738" w:rsidTr="005F4997">
        <w:trPr>
          <w:trHeight w:val="126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17 786 857,00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18 289 640,00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19 020 828,00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17 786 857,00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18 289 640,00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19 020 828,00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17 786 857,00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18 289 640,00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19 020 828,00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Обеспечение выполнения полномочий и функций органов местного самоуправления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4 807 376,60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5 058 119,00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5 270 565,00</w:t>
            </w:r>
          </w:p>
        </w:tc>
      </w:tr>
      <w:tr w:rsidR="005F4997" w:rsidRPr="00211738" w:rsidTr="005F4997">
        <w:trPr>
          <w:trHeight w:val="126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3 499 876,60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3 446 119,00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3 583 565,00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3 499 876,60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3 446 119,00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3 583 565,00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3 499 876,60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3 446 119,00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3 583 565,00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1 307 500,00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1 612 000,00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1 687 000,00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1 307 500,00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1 612 000,00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1 687 000,00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31.4.02.00150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1 307 500,00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1 612 000,00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1 687 000,00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содержанию архива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296 971,24</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287 804,10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300 975,28</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Межбюджетные трансферты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296 971,24</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287 804,10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300 975,28</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296 971,24</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287 804,10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300 975,28</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296 971,24</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287 804,10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300 975,28</w:t>
            </w:r>
          </w:p>
        </w:tc>
      </w:tr>
      <w:tr w:rsidR="005F4997" w:rsidRPr="00211738" w:rsidTr="005F4997">
        <w:trPr>
          <w:trHeight w:val="126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xml:space="preserve">Межбюджетные трансферты </w:t>
            </w:r>
            <w:proofErr w:type="gramStart"/>
            <w:r w:rsidRPr="00211738">
              <w:rPr>
                <w:b/>
                <w:bCs/>
                <w:sz w:val="16"/>
                <w:szCs w:val="16"/>
              </w:rPr>
              <w:t>на обеспечение деятельности исполнительных органов местного самоуправления района по исполнению части полномочий поселений по обеспечению бюджетного процесса в поселениях в соответствии</w:t>
            </w:r>
            <w:proofErr w:type="gramEnd"/>
            <w:r w:rsidRPr="00211738">
              <w:rPr>
                <w:b/>
                <w:bCs/>
                <w:sz w:val="16"/>
                <w:szCs w:val="16"/>
              </w:rPr>
              <w:t xml:space="preserve"> с соглашениями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875 756,28</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840 477,74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881 982,51</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Межбюджетные трансферты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875 756,28</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840 477,74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881 982,51</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875 756,28</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840 477,74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881 982,51</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875 756,28</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840 477,74</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881 982,51</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 xml:space="preserve">Межбюджетные трансферты на обеспечение деятельности исполнительных органов местного самоуправления района по </w:t>
            </w:r>
            <w:proofErr w:type="spellStart"/>
            <w:r w:rsidRPr="00211738">
              <w:rPr>
                <w:b/>
                <w:bCs/>
                <w:sz w:val="16"/>
                <w:szCs w:val="16"/>
              </w:rPr>
              <w:t>исполн</w:t>
            </w:r>
            <w:proofErr w:type="gramStart"/>
            <w:r w:rsidRPr="00211738">
              <w:rPr>
                <w:b/>
                <w:bCs/>
                <w:sz w:val="16"/>
                <w:szCs w:val="16"/>
              </w:rPr>
              <w:t>t</w:t>
            </w:r>
            <w:proofErr w:type="gramEnd"/>
            <w:r w:rsidRPr="00211738">
              <w:rPr>
                <w:b/>
                <w:bCs/>
                <w:sz w:val="16"/>
                <w:szCs w:val="16"/>
              </w:rPr>
              <w:t>нию</w:t>
            </w:r>
            <w:proofErr w:type="spellEnd"/>
            <w:r w:rsidRPr="00211738">
              <w:rPr>
                <w:b/>
                <w:bCs/>
                <w:sz w:val="16"/>
                <w:szCs w:val="16"/>
              </w:rPr>
              <w:t xml:space="preserve"> части полномочий поселений в градостроительной сфере</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737 752,96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738 238,60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773 825,53</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lastRenderedPageBreak/>
              <w:t>Межбюджетные трансферты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737 752,96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738 238,60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773 825,53</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737 752,96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738 238,60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773 825,53</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737 752,96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738 238,60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773 825,53</w:t>
            </w:r>
          </w:p>
        </w:tc>
      </w:tr>
      <w:tr w:rsidR="005F4997" w:rsidRPr="00211738" w:rsidTr="005F4997">
        <w:trPr>
          <w:trHeight w:val="126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Межбюджетные трансферты на обеспечение деятельности исполнительных органов местного самоуправления района по исполнению части полномочий поселений по внутреннему финансовому контролю</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148 562,86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140 568,47</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147 596,89</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Межбюджетные трансферты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148 562,86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140 568,47</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147 596,89</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148 562,86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140 568,47</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147 596,89</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148 562,86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140 568,47</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147 596,89</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 водоотведения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31.4.02.08290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102 989,96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101 679,28</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106 763,25</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Межбюджетные трансферты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31.4.02.08290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102 989,96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101 679,28</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106 763,25</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31.4.02.08290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102 989,96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101 679,28</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106 763,25</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31.4.02.08290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102 989,96</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101 679,28</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106 763,25</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информационно-аналитическому сопровождению органов местного самоуправления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684 000,00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490 000,00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684 000,00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490 000,00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684 000,00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490 000,00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500 000,00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31.4.02.09030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684 000,00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490 000,00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Обеспечение кадровой подготовки специалистов органов местного самоуправления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Выплаты и взносы по обязательствам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27 945,00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Иные бюджетные ассигнования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27 945,00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27 945,00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27 945,00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Выполнение других обязательств муниципальных образований по решению общегосударственных вопросов</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lastRenderedPageBreak/>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31.4.02.09060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Приобретение товаров, работ, услуг в целях обеспечения текущего функционирования Интернет-сайтов, информационных систем</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46 000,00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46 000,00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46 000,00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31.4.02.09080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46 000,00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20 000,00</w:t>
            </w:r>
          </w:p>
        </w:tc>
      </w:tr>
      <w:tr w:rsidR="005F4997" w:rsidRPr="00211738" w:rsidTr="005F4997">
        <w:trPr>
          <w:trHeight w:val="126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31.4.02.71340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31.4.02.71340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31.4.02.71340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31.4.02.71340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3 520,00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"Расходы на обеспечение деятельности органа финансового (финансово-бюджетного) надзора (контроля) в соответствии с бюджетным законодательством"</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31.4.03.00000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53 144,29</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Обеспечение выполнения полномочий и функций органов местного самоуправления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31.4.03.00150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31.4.03.00150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31.4.03.00150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31.4.03.00150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5 000,00</w:t>
            </w:r>
          </w:p>
        </w:tc>
      </w:tr>
      <w:tr w:rsidR="005F4997" w:rsidRPr="00211738" w:rsidTr="005F4997">
        <w:trPr>
          <w:trHeight w:val="9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Иные межбюджетные трансферты из бюджетов поселений на выполнение части полномочий (функций) по осуществлению внешнего муниципального финансового контроля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31.4.03.08280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48 144,29</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Межбюджетные трансферты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31.4.03.08280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48 144,29</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31.4.03.08280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48 144,29</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31.4.03.08280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5.0.0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48 144,29</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Комплекс процессных мероприятий "Мероприятия по управлению муниципальным имуществом и земельными ресурсами"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5 145 000,00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землеустройству и землепользованию</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31.4.27.03400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31.4.27.03400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lastRenderedPageBreak/>
              <w:t>НАЦИОНАЛЬНАЯ ЭКОНОМИКА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31.4.27.03400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31.4.27.03400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12</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Иные бюджетные ассигнования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31.4.27.03400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ЭКОНОМИКА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31.4.27.03400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31.4.27.03400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12</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разработке документации территориального планирования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31.4.27.03420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4 445 000,00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31.4.27.03420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4 445 000,00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ЭКОНОМИКА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31.4.27.03420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4 445 000,00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Другие вопросы в области национальной экономики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31.4.27.03420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04</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12</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4 445 000,00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 </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Мероприятия по реализации муниципальной политики в области управления муниципальной собственностью</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31.4.27.09020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100 000,00</w:t>
            </w:r>
          </w:p>
        </w:tc>
      </w:tr>
      <w:tr w:rsidR="005F4997" w:rsidRPr="00211738" w:rsidTr="005F4997">
        <w:trPr>
          <w:trHeight w:val="6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Закупка товаров, работ и услуг для обеспечения государственных (муниципальных) нужд</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31.4.27.09020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31.4.27.09020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Другие 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31.4.27.09020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2.0.0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150 000,00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100 000,00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proofErr w:type="spellStart"/>
            <w:r w:rsidRPr="00211738">
              <w:rPr>
                <w:b/>
                <w:bCs/>
                <w:sz w:val="16"/>
                <w:szCs w:val="16"/>
              </w:rPr>
              <w:t>Непрограммные</w:t>
            </w:r>
            <w:proofErr w:type="spellEnd"/>
            <w:r w:rsidRPr="00211738">
              <w:rPr>
                <w:b/>
                <w:bCs/>
                <w:sz w:val="16"/>
                <w:szCs w:val="16"/>
              </w:rPr>
              <w:t xml:space="preserve"> расходы органов местного самоуправления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91.0.00.00000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506 900,00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2 783 500,00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4 693 800,00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proofErr w:type="spellStart"/>
            <w:r w:rsidRPr="00211738">
              <w:rPr>
                <w:b/>
                <w:bCs/>
                <w:sz w:val="16"/>
                <w:szCs w:val="16"/>
              </w:rPr>
              <w:t>Непрограммные</w:t>
            </w:r>
            <w:proofErr w:type="spellEnd"/>
            <w:r w:rsidRPr="00211738">
              <w:rPr>
                <w:b/>
                <w:bCs/>
                <w:sz w:val="16"/>
                <w:szCs w:val="16"/>
              </w:rPr>
              <w:t xml:space="preserve"> расходы органов местного самоуправления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91.9.00.00000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506 900,00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2 783 500,00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4 693 800,00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proofErr w:type="spellStart"/>
            <w:r w:rsidRPr="00211738">
              <w:rPr>
                <w:b/>
                <w:bCs/>
                <w:sz w:val="16"/>
                <w:szCs w:val="16"/>
              </w:rPr>
              <w:t>Непрограммные</w:t>
            </w:r>
            <w:proofErr w:type="spellEnd"/>
            <w:r w:rsidRPr="00211738">
              <w:rPr>
                <w:b/>
                <w:bCs/>
                <w:sz w:val="16"/>
                <w:szCs w:val="16"/>
              </w:rPr>
              <w:t xml:space="preserve"> расходы органов местного самоуправления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91.9.01.00000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506 900,00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2 783 500,00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4 693 800,00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Резервный фонд администрации муниципального образования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91.9.01.07000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85 000,00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Иные бюджетные ассигнования</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91.9.01.07000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85 000,00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ОБЩЕГОСУДАРСТВЕННЫЕ ВОПРОСЫ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91.9.01.07000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85 000,00</w:t>
            </w:r>
          </w:p>
        </w:tc>
      </w:tr>
      <w:tr w:rsidR="005F4997" w:rsidRPr="00211738" w:rsidTr="005F4997">
        <w:trPr>
          <w:trHeight w:val="33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Резервные фонды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91.9.01.07000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8.0.0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01</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11</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100 000,00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90 000,00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85 000,00</w:t>
            </w:r>
          </w:p>
        </w:tc>
      </w:tr>
      <w:tr w:rsidR="005F4997" w:rsidRPr="00211738" w:rsidTr="005F4997">
        <w:trPr>
          <w:trHeight w:val="64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осуществление первичного воинского учета на территориях, где отсутствуют военные комиссариаты</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91.9.01.51180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406 900,00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443 500,00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458 800,00</w:t>
            </w:r>
          </w:p>
        </w:tc>
      </w:tr>
      <w:tr w:rsidR="005F4997" w:rsidRPr="00211738" w:rsidTr="005F4997">
        <w:trPr>
          <w:trHeight w:val="1260"/>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91.9.01.51180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 </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406 900,00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443 500,00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458 800,00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НАЦИОНАЛЬНАЯ ОБОРОНА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91.9.01.51180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02</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00</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406 900,00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443 500,00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458 800,00</w:t>
            </w:r>
          </w:p>
        </w:tc>
      </w:tr>
      <w:tr w:rsidR="005F4997" w:rsidRPr="00211738" w:rsidTr="005F4997">
        <w:trPr>
          <w:trHeight w:val="31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5F4997" w:rsidRPr="00211738" w:rsidRDefault="005F4997" w:rsidP="00973330">
            <w:pPr>
              <w:rPr>
                <w:b/>
                <w:bCs/>
                <w:sz w:val="16"/>
                <w:szCs w:val="16"/>
              </w:rPr>
            </w:pPr>
            <w:r w:rsidRPr="00211738">
              <w:rPr>
                <w:b/>
                <w:bCs/>
                <w:sz w:val="16"/>
                <w:szCs w:val="16"/>
              </w:rPr>
              <w:t>Мобилизационная и вневойсковая подготовка</w:t>
            </w:r>
          </w:p>
        </w:tc>
        <w:tc>
          <w:tcPr>
            <w:tcW w:w="117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91.9.01.51180</w:t>
            </w:r>
          </w:p>
        </w:tc>
        <w:tc>
          <w:tcPr>
            <w:tcW w:w="750"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1.0.0</w:t>
            </w:r>
          </w:p>
        </w:tc>
        <w:tc>
          <w:tcPr>
            <w:tcW w:w="454"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02</w:t>
            </w:r>
          </w:p>
        </w:tc>
        <w:tc>
          <w:tcPr>
            <w:tcW w:w="542"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center"/>
              <w:rPr>
                <w:b/>
                <w:bCs/>
                <w:sz w:val="16"/>
                <w:szCs w:val="16"/>
              </w:rPr>
            </w:pPr>
            <w:r w:rsidRPr="00211738">
              <w:rPr>
                <w:b/>
                <w:bCs/>
                <w:sz w:val="16"/>
                <w:szCs w:val="16"/>
              </w:rPr>
              <w:t>03</w:t>
            </w:r>
          </w:p>
        </w:tc>
        <w:tc>
          <w:tcPr>
            <w:tcW w:w="1286" w:type="dxa"/>
            <w:tcBorders>
              <w:top w:val="nil"/>
              <w:left w:val="nil"/>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406 900,00</w:t>
            </w:r>
          </w:p>
        </w:tc>
        <w:tc>
          <w:tcPr>
            <w:tcW w:w="753"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443 500,00</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5F4997" w:rsidRPr="00211738" w:rsidRDefault="005F4997" w:rsidP="00973330">
            <w:pPr>
              <w:jc w:val="right"/>
              <w:rPr>
                <w:b/>
                <w:bCs/>
                <w:sz w:val="16"/>
                <w:szCs w:val="16"/>
              </w:rPr>
            </w:pPr>
            <w:r w:rsidRPr="00211738">
              <w:rPr>
                <w:b/>
                <w:bCs/>
                <w:sz w:val="16"/>
                <w:szCs w:val="16"/>
              </w:rPr>
              <w:t>458 800,00</w:t>
            </w:r>
          </w:p>
        </w:tc>
      </w:tr>
    </w:tbl>
    <w:p w:rsidR="005F4997" w:rsidRPr="00211738" w:rsidRDefault="005F4997" w:rsidP="005F4997">
      <w:pPr>
        <w:rPr>
          <w:sz w:val="16"/>
          <w:szCs w:val="16"/>
        </w:rPr>
      </w:pPr>
    </w:p>
    <w:p w:rsidR="00912072" w:rsidRPr="00B60FE8" w:rsidRDefault="00912072" w:rsidP="00B60FE8"/>
    <w:sectPr w:rsidR="00912072" w:rsidRPr="00B60FE8" w:rsidSect="00C11183">
      <w:headerReference w:type="default" r:id="rId23"/>
      <w:headerReference w:type="first" r:id="rId2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590" w:rsidRDefault="00275590" w:rsidP="00C11183">
      <w:r>
        <w:separator/>
      </w:r>
    </w:p>
  </w:endnote>
  <w:endnote w:type="continuationSeparator" w:id="0">
    <w:p w:rsidR="00275590" w:rsidRDefault="00275590" w:rsidP="00C11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590" w:rsidRDefault="00275590" w:rsidP="00C11183">
      <w:r>
        <w:separator/>
      </w:r>
    </w:p>
  </w:footnote>
  <w:footnote w:type="continuationSeparator" w:id="0">
    <w:p w:rsidR="00275590" w:rsidRDefault="00275590" w:rsidP="00C11183">
      <w:r>
        <w:continuationSeparator/>
      </w:r>
    </w:p>
  </w:footnote>
  <w:footnote w:id="1">
    <w:p w:rsidR="00B60FE8" w:rsidRPr="00294DA5" w:rsidRDefault="00B60FE8" w:rsidP="00B60FE8">
      <w:pPr>
        <w:pStyle w:val="ab"/>
        <w:rPr>
          <w:rFonts w:ascii="Times New Roman" w:hAnsi="Times New Roman"/>
        </w:rPr>
      </w:pPr>
      <w:r w:rsidRPr="00294DA5">
        <w:rPr>
          <w:rStyle w:val="ad"/>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B60FE8" w:rsidRPr="008D6F12" w:rsidRDefault="00B60FE8" w:rsidP="00B60FE8">
      <w:pPr>
        <w:pStyle w:val="ab"/>
        <w:rPr>
          <w:rFonts w:ascii="Times New Roman" w:hAnsi="Times New Roman"/>
        </w:rPr>
      </w:pPr>
      <w:r w:rsidRPr="008D6F12">
        <w:rPr>
          <w:rStyle w:val="ad"/>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B60FE8" w:rsidRPr="00B36DEF" w:rsidRDefault="00B60FE8" w:rsidP="00B60FE8">
      <w:pPr>
        <w:pStyle w:val="ab"/>
        <w:rPr>
          <w:rFonts w:ascii="Times New Roman" w:hAnsi="Times New Roman"/>
        </w:rPr>
      </w:pPr>
      <w:r w:rsidRPr="00B36DEF">
        <w:rPr>
          <w:rStyle w:val="ad"/>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75EFFBBB2261469A975B70F98C3920A4"/>
      </w:placeholder>
      <w:temporary/>
      <w:showingPlcHdr/>
    </w:sdtPr>
    <w:sdtContent>
      <w:p w:rsidR="00C11183" w:rsidRDefault="00C11183">
        <w:pPr>
          <w:pStyle w:val="a3"/>
        </w:pPr>
        <w:r>
          <w:t>[Введите текст]</w:t>
        </w:r>
      </w:p>
    </w:sdtContent>
  </w:sdt>
  <w:p w:rsidR="00C11183" w:rsidRDefault="00C1118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FB7" w:rsidRDefault="00565FB7" w:rsidP="00565FB7">
    <w:pPr>
      <w:pStyle w:val="a3"/>
      <w:tabs>
        <w:tab w:val="clear" w:pos="4677"/>
        <w:tab w:val="clear" w:pos="9355"/>
        <w:tab w:val="left" w:pos="7455"/>
      </w:tabs>
    </w:pPr>
    <w:r>
      <w:t>БОЛЬШЕВРУДСКИЙ ВЕСТНИК                                                                27 марта 2025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0E48"/>
    <w:multiLevelType w:val="hybridMultilevel"/>
    <w:tmpl w:val="3B0E05EC"/>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B75776"/>
    <w:multiLevelType w:val="hybridMultilevel"/>
    <w:tmpl w:val="011CC5CA"/>
    <w:lvl w:ilvl="0" w:tplc="5106AAC6">
      <w:start w:val="1"/>
      <w:numFmt w:val="russianLower"/>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05332983"/>
    <w:multiLevelType w:val="multilevel"/>
    <w:tmpl w:val="82521676"/>
    <w:lvl w:ilvl="0">
      <w:start w:val="4"/>
      <w:numFmt w:val="decimal"/>
      <w:lvlText w:val="%1."/>
      <w:lvlJc w:val="left"/>
      <w:pPr>
        <w:ind w:left="644" w:hanging="360"/>
      </w:pPr>
      <w:rPr>
        <w:b/>
      </w:rPr>
    </w:lvl>
    <w:lvl w:ilvl="1">
      <w:start w:val="1"/>
      <w:numFmt w:val="decimal"/>
      <w:isLgl/>
      <w:lvlText w:val="%1.%2"/>
      <w:lvlJc w:val="left"/>
      <w:pPr>
        <w:ind w:left="659" w:hanging="375"/>
      </w:pPr>
      <w:rPr>
        <w:b w:val="0"/>
      </w:rPr>
    </w:lvl>
    <w:lvl w:ilvl="2">
      <w:start w:val="1"/>
      <w:numFmt w:val="decimal"/>
      <w:isLgl/>
      <w:lvlText w:val="%1.%2.%3"/>
      <w:lvlJc w:val="left"/>
      <w:pPr>
        <w:ind w:left="1004" w:hanging="720"/>
      </w:pPr>
    </w:lvl>
    <w:lvl w:ilvl="3">
      <w:start w:val="1"/>
      <w:numFmt w:val="decimal"/>
      <w:isLgl/>
      <w:lvlText w:val="%1.%2.%3.%4"/>
      <w:lvlJc w:val="left"/>
      <w:pPr>
        <w:ind w:left="1364" w:hanging="1080"/>
      </w:pPr>
    </w:lvl>
    <w:lvl w:ilvl="4">
      <w:start w:val="1"/>
      <w:numFmt w:val="decimal"/>
      <w:isLgl/>
      <w:lvlText w:val="%1.%2.%3.%4.%5"/>
      <w:lvlJc w:val="left"/>
      <w:pPr>
        <w:ind w:left="1364" w:hanging="1080"/>
      </w:pPr>
    </w:lvl>
    <w:lvl w:ilvl="5">
      <w:start w:val="1"/>
      <w:numFmt w:val="decimal"/>
      <w:isLgl/>
      <w:lvlText w:val="%1.%2.%3.%4.%5.%6"/>
      <w:lvlJc w:val="left"/>
      <w:pPr>
        <w:ind w:left="1724" w:hanging="1440"/>
      </w:pPr>
    </w:lvl>
    <w:lvl w:ilvl="6">
      <w:start w:val="1"/>
      <w:numFmt w:val="decimal"/>
      <w:isLgl/>
      <w:lvlText w:val="%1.%2.%3.%4.%5.%6.%7"/>
      <w:lvlJc w:val="left"/>
      <w:pPr>
        <w:ind w:left="1724" w:hanging="1440"/>
      </w:pPr>
    </w:lvl>
    <w:lvl w:ilvl="7">
      <w:start w:val="1"/>
      <w:numFmt w:val="decimal"/>
      <w:isLgl/>
      <w:lvlText w:val="%1.%2.%3.%4.%5.%6.%7.%8"/>
      <w:lvlJc w:val="left"/>
      <w:pPr>
        <w:ind w:left="2084" w:hanging="1800"/>
      </w:pPr>
    </w:lvl>
    <w:lvl w:ilvl="8">
      <w:start w:val="1"/>
      <w:numFmt w:val="decimal"/>
      <w:isLgl/>
      <w:lvlText w:val="%1.%2.%3.%4.%5.%6.%7.%8.%9"/>
      <w:lvlJc w:val="left"/>
      <w:pPr>
        <w:ind w:left="2444" w:hanging="2160"/>
      </w:pPr>
    </w:lvl>
  </w:abstractNum>
  <w:abstractNum w:abstractNumId="3">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5">
    <w:nsid w:val="09F47503"/>
    <w:multiLevelType w:val="multilevel"/>
    <w:tmpl w:val="44DC07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65071B"/>
    <w:multiLevelType w:val="hybridMultilevel"/>
    <w:tmpl w:val="44F03792"/>
    <w:lvl w:ilvl="0" w:tplc="7A8A6A0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FF614CA"/>
    <w:multiLevelType w:val="multilevel"/>
    <w:tmpl w:val="778492C6"/>
    <w:lvl w:ilvl="0">
      <w:start w:val="1"/>
      <w:numFmt w:val="decimal"/>
      <w:lvlText w:val="%1."/>
      <w:lvlJc w:val="left"/>
      <w:pPr>
        <w:ind w:left="3338" w:hanging="360"/>
      </w:pPr>
      <w:rPr>
        <w:b w:val="0"/>
        <w:bCs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8">
    <w:nsid w:val="0FFE2D95"/>
    <w:multiLevelType w:val="multilevel"/>
    <w:tmpl w:val="20802DA8"/>
    <w:lvl w:ilvl="0">
      <w:start w:val="4"/>
      <w:numFmt w:val="decimal"/>
      <w:lvlText w:val="%1."/>
      <w:lvlJc w:val="left"/>
      <w:pPr>
        <w:ind w:left="450" w:hanging="450"/>
      </w:pPr>
      <w:rPr>
        <w:b/>
      </w:rPr>
    </w:lvl>
    <w:lvl w:ilvl="1">
      <w:start w:val="3"/>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9">
    <w:nsid w:val="107C29D6"/>
    <w:multiLevelType w:val="hybridMultilevel"/>
    <w:tmpl w:val="AE7C656E"/>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0B93F77"/>
    <w:multiLevelType w:val="multilevel"/>
    <w:tmpl w:val="AD2AB23C"/>
    <w:lvl w:ilvl="0">
      <w:start w:val="1"/>
      <w:numFmt w:val="decimal"/>
      <w:lvlText w:val="%1."/>
      <w:lvlJc w:val="left"/>
      <w:pPr>
        <w:ind w:left="1065" w:hanging="705"/>
      </w:pPr>
    </w:lvl>
    <w:lvl w:ilvl="1">
      <w:start w:val="1"/>
      <w:numFmt w:val="decimal"/>
      <w:isLgl/>
      <w:lvlText w:val="%1.%2."/>
      <w:lvlJc w:val="left"/>
      <w:pPr>
        <w:ind w:left="1785" w:hanging="720"/>
      </w:pPr>
    </w:lvl>
    <w:lvl w:ilvl="2">
      <w:start w:val="1"/>
      <w:numFmt w:val="decimal"/>
      <w:isLgl/>
      <w:lvlText w:val="%1.%2.%3."/>
      <w:lvlJc w:val="left"/>
      <w:pPr>
        <w:ind w:left="2490" w:hanging="720"/>
      </w:pPr>
    </w:lvl>
    <w:lvl w:ilvl="3">
      <w:start w:val="1"/>
      <w:numFmt w:val="decimal"/>
      <w:isLgl/>
      <w:lvlText w:val="%1.%2.%3.%4."/>
      <w:lvlJc w:val="left"/>
      <w:pPr>
        <w:ind w:left="3555" w:hanging="1080"/>
      </w:pPr>
    </w:lvl>
    <w:lvl w:ilvl="4">
      <w:start w:val="1"/>
      <w:numFmt w:val="decimal"/>
      <w:isLgl/>
      <w:lvlText w:val="%1.%2.%3.%4.%5."/>
      <w:lvlJc w:val="left"/>
      <w:pPr>
        <w:ind w:left="4260" w:hanging="1080"/>
      </w:pPr>
    </w:lvl>
    <w:lvl w:ilvl="5">
      <w:start w:val="1"/>
      <w:numFmt w:val="decimal"/>
      <w:isLgl/>
      <w:lvlText w:val="%1.%2.%3.%4.%5.%6."/>
      <w:lvlJc w:val="left"/>
      <w:pPr>
        <w:ind w:left="5325" w:hanging="1440"/>
      </w:pPr>
    </w:lvl>
    <w:lvl w:ilvl="6">
      <w:start w:val="1"/>
      <w:numFmt w:val="decimal"/>
      <w:isLgl/>
      <w:lvlText w:val="%1.%2.%3.%4.%5.%6.%7."/>
      <w:lvlJc w:val="left"/>
      <w:pPr>
        <w:ind w:left="6390" w:hanging="1800"/>
      </w:pPr>
    </w:lvl>
    <w:lvl w:ilvl="7">
      <w:start w:val="1"/>
      <w:numFmt w:val="decimal"/>
      <w:isLgl/>
      <w:lvlText w:val="%1.%2.%3.%4.%5.%6.%7.%8."/>
      <w:lvlJc w:val="left"/>
      <w:pPr>
        <w:ind w:left="7095" w:hanging="1800"/>
      </w:pPr>
    </w:lvl>
    <w:lvl w:ilvl="8">
      <w:start w:val="1"/>
      <w:numFmt w:val="decimal"/>
      <w:isLgl/>
      <w:lvlText w:val="%1.%2.%3.%4.%5.%6.%7.%8.%9."/>
      <w:lvlJc w:val="left"/>
      <w:pPr>
        <w:ind w:left="8160" w:hanging="2160"/>
      </w:pPr>
    </w:lvl>
  </w:abstractNum>
  <w:abstractNum w:abstractNumId="11">
    <w:nsid w:val="10F0058D"/>
    <w:multiLevelType w:val="multilevel"/>
    <w:tmpl w:val="697C56E6"/>
    <w:lvl w:ilvl="0">
      <w:start w:val="1"/>
      <w:numFmt w:val="decimal"/>
      <w:lvlText w:val="%1."/>
      <w:lvlJc w:val="left"/>
      <w:pPr>
        <w:ind w:left="1365" w:hanging="1365"/>
      </w:pPr>
      <w:rPr>
        <w:rFonts w:eastAsia="Times New Roman" w:hint="default"/>
      </w:rPr>
    </w:lvl>
    <w:lvl w:ilvl="1">
      <w:start w:val="1"/>
      <w:numFmt w:val="decimal"/>
      <w:lvlText w:val="%1.%2."/>
      <w:lvlJc w:val="left"/>
      <w:pPr>
        <w:ind w:left="2074" w:hanging="1365"/>
      </w:pPr>
      <w:rPr>
        <w:rFonts w:eastAsia="Times New Roman" w:hint="default"/>
      </w:rPr>
    </w:lvl>
    <w:lvl w:ilvl="2">
      <w:start w:val="1"/>
      <w:numFmt w:val="decimal"/>
      <w:lvlText w:val="%1.%2.%3."/>
      <w:lvlJc w:val="left"/>
      <w:pPr>
        <w:ind w:left="2783" w:hanging="1365"/>
      </w:pPr>
      <w:rPr>
        <w:rFonts w:eastAsia="Times New Roman" w:hint="default"/>
      </w:rPr>
    </w:lvl>
    <w:lvl w:ilvl="3">
      <w:start w:val="1"/>
      <w:numFmt w:val="decimal"/>
      <w:lvlText w:val="%1.%2.%3.%4."/>
      <w:lvlJc w:val="left"/>
      <w:pPr>
        <w:ind w:left="3492" w:hanging="1365"/>
      </w:pPr>
      <w:rPr>
        <w:rFonts w:eastAsia="Times New Roman" w:hint="default"/>
      </w:rPr>
    </w:lvl>
    <w:lvl w:ilvl="4">
      <w:start w:val="1"/>
      <w:numFmt w:val="decimal"/>
      <w:lvlText w:val="%1.%2.%3.%4.%5."/>
      <w:lvlJc w:val="left"/>
      <w:pPr>
        <w:ind w:left="4201" w:hanging="1365"/>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2">
    <w:nsid w:val="125B4F51"/>
    <w:multiLevelType w:val="multilevel"/>
    <w:tmpl w:val="A45E3B5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CEA722A"/>
    <w:multiLevelType w:val="hybridMultilevel"/>
    <w:tmpl w:val="FE662388"/>
    <w:lvl w:ilvl="0" w:tplc="0F50C2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223B5E51"/>
    <w:multiLevelType w:val="hybridMultilevel"/>
    <w:tmpl w:val="144CE7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4700F9E"/>
    <w:multiLevelType w:val="hybridMultilevel"/>
    <w:tmpl w:val="15C20D0C"/>
    <w:lvl w:ilvl="0" w:tplc="E1ECAF1A">
      <w:start w:val="1"/>
      <w:numFmt w:val="decimal"/>
      <w:suff w:val="space"/>
      <w:lvlText w:val="%1)"/>
      <w:lvlJc w:val="left"/>
      <w:pPr>
        <w:ind w:left="1264" w:hanging="555"/>
      </w:pPr>
      <w:rPr>
        <w:b/>
        <w:bCs/>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23C74EF"/>
    <w:multiLevelType w:val="hybridMultilevel"/>
    <w:tmpl w:val="72128C8C"/>
    <w:lvl w:ilvl="0" w:tplc="68201EDC">
      <w:start w:val="1"/>
      <w:numFmt w:val="decimal"/>
      <w:lvlText w:val="%1."/>
      <w:lvlJc w:val="left"/>
      <w:pPr>
        <w:ind w:left="1429" w:hanging="360"/>
      </w:pPr>
      <w:rPr>
        <w:rFonts w:ascii="Times New Roman" w:hAnsi="Times New Roman" w:cs="Times New Roman" w:hint="default"/>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3AE65A11"/>
    <w:multiLevelType w:val="multilevel"/>
    <w:tmpl w:val="00BECC4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C095627"/>
    <w:multiLevelType w:val="multilevel"/>
    <w:tmpl w:val="2D9C4396"/>
    <w:lvl w:ilvl="0">
      <w:start w:val="1"/>
      <w:numFmt w:val="decimal"/>
      <w:lvlText w:val="%1."/>
      <w:lvlJc w:val="left"/>
      <w:pPr>
        <w:ind w:left="450" w:hanging="450"/>
      </w:pPr>
      <w:rPr>
        <w:b/>
        <w:color w:val="auto"/>
      </w:rPr>
    </w:lvl>
    <w:lvl w:ilvl="1">
      <w:start w:val="1"/>
      <w:numFmt w:val="decimal"/>
      <w:lvlText w:val="%1.%2."/>
      <w:lvlJc w:val="left"/>
      <w:pPr>
        <w:ind w:left="1440" w:hanging="720"/>
      </w:pPr>
      <w:rPr>
        <w:color w:val="auto"/>
      </w:rPr>
    </w:lvl>
    <w:lvl w:ilvl="2">
      <w:start w:val="1"/>
      <w:numFmt w:val="decimal"/>
      <w:lvlText w:val="%1.%2.%3."/>
      <w:lvlJc w:val="left"/>
      <w:pPr>
        <w:ind w:left="2160" w:hanging="720"/>
      </w:pPr>
      <w:rPr>
        <w:color w:val="auto"/>
      </w:rPr>
    </w:lvl>
    <w:lvl w:ilvl="3">
      <w:start w:val="1"/>
      <w:numFmt w:val="decimal"/>
      <w:lvlText w:val="%1.%2.%3.%4."/>
      <w:lvlJc w:val="left"/>
      <w:pPr>
        <w:ind w:left="3240" w:hanging="1080"/>
      </w:pPr>
      <w:rPr>
        <w:color w:val="auto"/>
      </w:rPr>
    </w:lvl>
    <w:lvl w:ilvl="4">
      <w:start w:val="1"/>
      <w:numFmt w:val="decimal"/>
      <w:lvlText w:val="%1.%2.%3.%4.%5."/>
      <w:lvlJc w:val="left"/>
      <w:pPr>
        <w:ind w:left="3960" w:hanging="1080"/>
      </w:pPr>
      <w:rPr>
        <w:color w:val="auto"/>
      </w:rPr>
    </w:lvl>
    <w:lvl w:ilvl="5">
      <w:start w:val="1"/>
      <w:numFmt w:val="decimal"/>
      <w:lvlText w:val="%1.%2.%3.%4.%5.%6."/>
      <w:lvlJc w:val="left"/>
      <w:pPr>
        <w:ind w:left="5040" w:hanging="1440"/>
      </w:pPr>
      <w:rPr>
        <w:color w:val="auto"/>
      </w:rPr>
    </w:lvl>
    <w:lvl w:ilvl="6">
      <w:start w:val="1"/>
      <w:numFmt w:val="decimal"/>
      <w:lvlText w:val="%1.%2.%3.%4.%5.%6.%7."/>
      <w:lvlJc w:val="left"/>
      <w:pPr>
        <w:ind w:left="6120" w:hanging="1800"/>
      </w:pPr>
      <w:rPr>
        <w:color w:val="auto"/>
      </w:rPr>
    </w:lvl>
    <w:lvl w:ilvl="7">
      <w:start w:val="1"/>
      <w:numFmt w:val="decimal"/>
      <w:lvlText w:val="%1.%2.%3.%4.%5.%6.%7.%8."/>
      <w:lvlJc w:val="left"/>
      <w:pPr>
        <w:ind w:left="6840" w:hanging="1800"/>
      </w:pPr>
      <w:rPr>
        <w:color w:val="auto"/>
      </w:rPr>
    </w:lvl>
    <w:lvl w:ilvl="8">
      <w:start w:val="1"/>
      <w:numFmt w:val="decimal"/>
      <w:lvlText w:val="%1.%2.%3.%4.%5.%6.%7.%8.%9."/>
      <w:lvlJc w:val="left"/>
      <w:pPr>
        <w:ind w:left="7920" w:hanging="2160"/>
      </w:pPr>
      <w:rPr>
        <w:color w:val="auto"/>
      </w:r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BE0624"/>
    <w:multiLevelType w:val="hybridMultilevel"/>
    <w:tmpl w:val="3088560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2054F36"/>
    <w:multiLevelType w:val="hybridMultilevel"/>
    <w:tmpl w:val="3B0E05EC"/>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2DD35FE"/>
    <w:multiLevelType w:val="hybridMultilevel"/>
    <w:tmpl w:val="F09E9BB4"/>
    <w:lvl w:ilvl="0" w:tplc="D96C8B48">
      <w:start w:val="1"/>
      <w:numFmt w:val="upperRoman"/>
      <w:lvlText w:val="%1."/>
      <w:lvlJc w:val="right"/>
      <w:pPr>
        <w:ind w:left="0" w:firstLine="1789"/>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2">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271142"/>
    <w:multiLevelType w:val="hybridMultilevel"/>
    <w:tmpl w:val="A9D85BCE"/>
    <w:lvl w:ilvl="0" w:tplc="E92A77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E2D37B7"/>
    <w:multiLevelType w:val="hybridMultilevel"/>
    <w:tmpl w:val="CB6EC430"/>
    <w:lvl w:ilvl="0" w:tplc="5D200F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02247CA"/>
    <w:multiLevelType w:val="hybridMultilevel"/>
    <w:tmpl w:val="9AFA1292"/>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50E0B22"/>
    <w:multiLevelType w:val="hybridMultilevel"/>
    <w:tmpl w:val="91D8B232"/>
    <w:lvl w:ilvl="0" w:tplc="5106AAC6">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659D789D"/>
    <w:multiLevelType w:val="hybridMultilevel"/>
    <w:tmpl w:val="C4A0E406"/>
    <w:lvl w:ilvl="0" w:tplc="E92A771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8">
    <w:nsid w:val="66C14C58"/>
    <w:multiLevelType w:val="hybridMultilevel"/>
    <w:tmpl w:val="FF9EED1E"/>
    <w:lvl w:ilvl="0" w:tplc="5106AAC6">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A383798"/>
    <w:multiLevelType w:val="hybridMultilevel"/>
    <w:tmpl w:val="E5768FBA"/>
    <w:lvl w:ilvl="0" w:tplc="5106AAC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nsid w:val="72A85F35"/>
    <w:multiLevelType w:val="hybridMultilevel"/>
    <w:tmpl w:val="92B6F3D2"/>
    <w:lvl w:ilvl="0" w:tplc="5106AAC6">
      <w:start w:val="1"/>
      <w:numFmt w:val="russianLower"/>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2">
    <w:nsid w:val="75A20743"/>
    <w:multiLevelType w:val="hybridMultilevel"/>
    <w:tmpl w:val="D66A4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806351"/>
    <w:multiLevelType w:val="hybridMultilevel"/>
    <w:tmpl w:val="07AA6E58"/>
    <w:lvl w:ilvl="0" w:tplc="9D1249C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A927A14"/>
    <w:multiLevelType w:val="multilevel"/>
    <w:tmpl w:val="778492C6"/>
    <w:lvl w:ilvl="0">
      <w:start w:val="1"/>
      <w:numFmt w:val="decimal"/>
      <w:lvlText w:val="%1."/>
      <w:lvlJc w:val="left"/>
      <w:pPr>
        <w:ind w:left="1211" w:hanging="360"/>
      </w:pPr>
      <w:rPr>
        <w:b w:val="0"/>
        <w:bCs w:val="0"/>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5">
    <w:nsid w:val="7ADE7A0F"/>
    <w:multiLevelType w:val="hybridMultilevel"/>
    <w:tmpl w:val="EB2A46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262557"/>
    <w:multiLevelType w:val="hybridMultilevel"/>
    <w:tmpl w:val="402C4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num>
  <w:num w:numId="11">
    <w:abstractNumId w:val="6"/>
  </w:num>
  <w:num w:numId="12">
    <w:abstractNumId w:val="44"/>
  </w:num>
  <w:num w:numId="13">
    <w:abstractNumId w:val="0"/>
  </w:num>
  <w:num w:numId="14">
    <w:abstractNumId w:val="37"/>
  </w:num>
  <w:num w:numId="15">
    <w:abstractNumId w:val="33"/>
  </w:num>
  <w:num w:numId="16">
    <w:abstractNumId w:val="9"/>
  </w:num>
  <w:num w:numId="17">
    <w:abstractNumId w:val="1"/>
  </w:num>
  <w:num w:numId="18">
    <w:abstractNumId w:val="31"/>
  </w:num>
  <w:num w:numId="19">
    <w:abstractNumId w:val="35"/>
  </w:num>
  <w:num w:numId="20">
    <w:abstractNumId w:val="39"/>
  </w:num>
  <w:num w:numId="21">
    <w:abstractNumId w:val="41"/>
  </w:num>
  <w:num w:numId="22">
    <w:abstractNumId w:val="38"/>
  </w:num>
  <w:num w:numId="23">
    <w:abstractNumId w:val="30"/>
  </w:num>
  <w:num w:numId="24">
    <w:abstractNumId w:val="3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45"/>
  </w:num>
  <w:num w:numId="28">
    <w:abstractNumId w:val="5"/>
  </w:num>
  <w:num w:numId="29">
    <w:abstractNumId w:val="17"/>
  </w:num>
  <w:num w:numId="30">
    <w:abstractNumId w:val="34"/>
  </w:num>
  <w:num w:numId="31">
    <w:abstractNumId w:val="43"/>
  </w:num>
  <w:num w:numId="32">
    <w:abstractNumId w:val="20"/>
  </w:num>
  <w:num w:numId="33">
    <w:abstractNumId w:val="29"/>
  </w:num>
  <w:num w:numId="34">
    <w:abstractNumId w:val="13"/>
  </w:num>
  <w:num w:numId="35">
    <w:abstractNumId w:val="15"/>
  </w:num>
  <w:num w:numId="36">
    <w:abstractNumId w:val="25"/>
  </w:num>
  <w:num w:numId="37">
    <w:abstractNumId w:val="16"/>
  </w:num>
  <w:num w:numId="38">
    <w:abstractNumId w:val="26"/>
  </w:num>
  <w:num w:numId="39">
    <w:abstractNumId w:val="11"/>
  </w:num>
  <w:num w:numId="40">
    <w:abstractNumId w:val="23"/>
  </w:num>
  <w:num w:numId="41">
    <w:abstractNumId w:val="47"/>
  </w:num>
  <w:num w:numId="42">
    <w:abstractNumId w:val="40"/>
  </w:num>
  <w:num w:numId="43">
    <w:abstractNumId w:val="3"/>
  </w:num>
  <w:num w:numId="44">
    <w:abstractNumId w:val="28"/>
  </w:num>
  <w:num w:numId="45">
    <w:abstractNumId w:val="32"/>
  </w:num>
  <w:num w:numId="46">
    <w:abstractNumId w:val="19"/>
  </w:num>
  <w:num w:numId="47">
    <w:abstractNumId w:val="27"/>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11183"/>
    <w:rsid w:val="00275590"/>
    <w:rsid w:val="00565FB7"/>
    <w:rsid w:val="005F4997"/>
    <w:rsid w:val="00912072"/>
    <w:rsid w:val="00B60FE8"/>
    <w:rsid w:val="00C11183"/>
    <w:rsid w:val="00ED02FE"/>
    <w:rsid w:val="00FE3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183"/>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5F4997"/>
    <w:pPr>
      <w:keepNext/>
      <w:spacing w:line="360" w:lineRule="auto"/>
      <w:ind w:firstLine="964"/>
      <w:jc w:val="center"/>
      <w:outlineLvl w:val="0"/>
    </w:pPr>
    <w:rPr>
      <w:rFonts w:ascii="Arial" w:hAnsi="Arial"/>
      <w:b/>
      <w:color w:val="auto"/>
      <w:kern w:val="28"/>
      <w:sz w:val="32"/>
    </w:rPr>
  </w:style>
  <w:style w:type="paragraph" w:styleId="2">
    <w:name w:val="heading 2"/>
    <w:basedOn w:val="a"/>
    <w:next w:val="a"/>
    <w:link w:val="20"/>
    <w:semiHidden/>
    <w:unhideWhenUsed/>
    <w:qFormat/>
    <w:rsid w:val="005F4997"/>
    <w:pPr>
      <w:keepNext/>
      <w:spacing w:before="240" w:after="60" w:line="360" w:lineRule="auto"/>
      <w:ind w:firstLine="964"/>
      <w:jc w:val="both"/>
      <w:outlineLvl w:val="1"/>
    </w:pPr>
    <w:rPr>
      <w:rFonts w:ascii="Calibri Light" w:hAnsi="Calibri Light"/>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1183"/>
    <w:pPr>
      <w:tabs>
        <w:tab w:val="center" w:pos="4677"/>
        <w:tab w:val="right" w:pos="9355"/>
      </w:tabs>
    </w:pPr>
  </w:style>
  <w:style w:type="character" w:customStyle="1" w:styleId="a4">
    <w:name w:val="Верхний колонтитул Знак"/>
    <w:basedOn w:val="a0"/>
    <w:link w:val="a3"/>
    <w:rsid w:val="00C11183"/>
    <w:rPr>
      <w:rFonts w:ascii="Times New Roman" w:eastAsia="Times New Roman" w:hAnsi="Times New Roman" w:cs="Times New Roman"/>
      <w:color w:val="000000"/>
      <w:sz w:val="24"/>
      <w:szCs w:val="20"/>
      <w:lang w:eastAsia="ru-RU"/>
    </w:rPr>
  </w:style>
  <w:style w:type="paragraph" w:styleId="a5">
    <w:name w:val="footer"/>
    <w:basedOn w:val="a"/>
    <w:link w:val="a6"/>
    <w:unhideWhenUsed/>
    <w:rsid w:val="00C11183"/>
    <w:pPr>
      <w:tabs>
        <w:tab w:val="center" w:pos="4677"/>
        <w:tab w:val="right" w:pos="9355"/>
      </w:tabs>
    </w:pPr>
  </w:style>
  <w:style w:type="character" w:customStyle="1" w:styleId="a6">
    <w:name w:val="Нижний колонтитул Знак"/>
    <w:basedOn w:val="a0"/>
    <w:link w:val="a5"/>
    <w:rsid w:val="00C11183"/>
    <w:rPr>
      <w:rFonts w:ascii="Times New Roman" w:eastAsia="Times New Roman" w:hAnsi="Times New Roman" w:cs="Times New Roman"/>
      <w:color w:val="000000"/>
      <w:sz w:val="24"/>
      <w:szCs w:val="20"/>
      <w:lang w:eastAsia="ru-RU"/>
    </w:rPr>
  </w:style>
  <w:style w:type="paragraph" w:styleId="a7">
    <w:name w:val="Balloon Text"/>
    <w:basedOn w:val="a"/>
    <w:link w:val="a8"/>
    <w:semiHidden/>
    <w:unhideWhenUsed/>
    <w:rsid w:val="00C11183"/>
    <w:rPr>
      <w:rFonts w:ascii="Tahoma" w:hAnsi="Tahoma" w:cs="Tahoma"/>
      <w:sz w:val="16"/>
      <w:szCs w:val="16"/>
    </w:rPr>
  </w:style>
  <w:style w:type="character" w:customStyle="1" w:styleId="a8">
    <w:name w:val="Текст выноски Знак"/>
    <w:basedOn w:val="a0"/>
    <w:link w:val="a7"/>
    <w:uiPriority w:val="99"/>
    <w:semiHidden/>
    <w:rsid w:val="00C11183"/>
    <w:rPr>
      <w:rFonts w:ascii="Tahoma" w:eastAsia="Times New Roman" w:hAnsi="Tahoma" w:cs="Tahoma"/>
      <w:color w:val="000000"/>
      <w:sz w:val="16"/>
      <w:szCs w:val="16"/>
      <w:lang w:eastAsia="ru-RU"/>
    </w:rPr>
  </w:style>
  <w:style w:type="paragraph" w:styleId="a9">
    <w:name w:val="List Paragraph"/>
    <w:basedOn w:val="a"/>
    <w:uiPriority w:val="34"/>
    <w:qFormat/>
    <w:rsid w:val="00B60FE8"/>
    <w:pPr>
      <w:spacing w:after="200" w:line="276" w:lineRule="auto"/>
      <w:ind w:left="720"/>
      <w:contextualSpacing/>
    </w:pPr>
    <w:rPr>
      <w:rFonts w:asciiTheme="minorHAnsi" w:eastAsiaTheme="minorEastAsia" w:hAnsiTheme="minorHAnsi" w:cstheme="minorBidi"/>
      <w:color w:val="auto"/>
      <w:sz w:val="22"/>
      <w:szCs w:val="22"/>
    </w:rPr>
  </w:style>
  <w:style w:type="character" w:styleId="aa">
    <w:name w:val="Strong"/>
    <w:basedOn w:val="a0"/>
    <w:uiPriority w:val="22"/>
    <w:qFormat/>
    <w:rsid w:val="00B60FE8"/>
    <w:rPr>
      <w:b/>
      <w:bCs/>
    </w:rPr>
  </w:style>
  <w:style w:type="paragraph" w:styleId="ab">
    <w:name w:val="footnote text"/>
    <w:basedOn w:val="a"/>
    <w:link w:val="ac"/>
    <w:uiPriority w:val="99"/>
    <w:semiHidden/>
    <w:unhideWhenUsed/>
    <w:rsid w:val="00B60FE8"/>
    <w:rPr>
      <w:rFonts w:asciiTheme="minorHAnsi" w:eastAsiaTheme="minorHAnsi" w:hAnsiTheme="minorHAnsi" w:cstheme="minorBidi"/>
      <w:color w:val="auto"/>
      <w:sz w:val="20"/>
      <w:lang w:eastAsia="en-US"/>
    </w:rPr>
  </w:style>
  <w:style w:type="character" w:customStyle="1" w:styleId="ac">
    <w:name w:val="Текст сноски Знак"/>
    <w:basedOn w:val="a0"/>
    <w:link w:val="ab"/>
    <w:uiPriority w:val="99"/>
    <w:semiHidden/>
    <w:rsid w:val="00B60FE8"/>
    <w:rPr>
      <w:sz w:val="20"/>
      <w:szCs w:val="20"/>
    </w:rPr>
  </w:style>
  <w:style w:type="character" w:styleId="ad">
    <w:name w:val="footnote reference"/>
    <w:uiPriority w:val="99"/>
    <w:unhideWhenUsed/>
    <w:rsid w:val="00B60FE8"/>
    <w:rPr>
      <w:vertAlign w:val="superscript"/>
    </w:rPr>
  </w:style>
  <w:style w:type="character" w:styleId="ae">
    <w:name w:val="Hyperlink"/>
    <w:basedOn w:val="a0"/>
    <w:uiPriority w:val="99"/>
    <w:unhideWhenUsed/>
    <w:rsid w:val="00B60FE8"/>
    <w:rPr>
      <w:color w:val="0563C1" w:themeColor="hyperlink"/>
      <w:u w:val="single"/>
    </w:rPr>
  </w:style>
  <w:style w:type="paragraph" w:customStyle="1" w:styleId="ConsPlusTitle">
    <w:name w:val="ConsPlusTitle"/>
    <w:link w:val="ConsPlusTitle1"/>
    <w:qFormat/>
    <w:rsid w:val="00B60FE8"/>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qFormat/>
    <w:locked/>
    <w:rsid w:val="00B60FE8"/>
    <w:rPr>
      <w:rFonts w:ascii="Times New Roman" w:eastAsia="Times New Roman" w:hAnsi="Times New Roman" w:cs="Times New Roman"/>
      <w:b/>
      <w:bCs/>
      <w:sz w:val="24"/>
      <w:szCs w:val="24"/>
      <w:lang w:eastAsia="ru-RU"/>
    </w:rPr>
  </w:style>
  <w:style w:type="character" w:customStyle="1" w:styleId="bumpedfont15">
    <w:name w:val="bumpedfont15"/>
    <w:rsid w:val="00B60FE8"/>
  </w:style>
  <w:style w:type="paragraph" w:customStyle="1" w:styleId="ConsPlusNormal">
    <w:name w:val="ConsPlusNormal"/>
    <w:rsid w:val="00B60FE8"/>
    <w:pPr>
      <w:widowControl w:val="0"/>
      <w:autoSpaceDE w:val="0"/>
      <w:autoSpaceDN w:val="0"/>
      <w:spacing w:after="0" w:line="240" w:lineRule="auto"/>
    </w:pPr>
    <w:rPr>
      <w:rFonts w:ascii="Calibri" w:eastAsia="Times New Roman" w:hAnsi="Calibri" w:cs="Calibri"/>
      <w:szCs w:val="20"/>
      <w:lang w:eastAsia="ru-RU"/>
    </w:rPr>
  </w:style>
  <w:style w:type="paragraph" w:styleId="21">
    <w:name w:val="Body Text Indent 2"/>
    <w:basedOn w:val="a"/>
    <w:link w:val="22"/>
    <w:rsid w:val="00B60FE8"/>
    <w:pPr>
      <w:widowControl w:val="0"/>
      <w:autoSpaceDE w:val="0"/>
      <w:autoSpaceDN w:val="0"/>
      <w:adjustRightInd w:val="0"/>
      <w:ind w:firstLine="720"/>
      <w:jc w:val="both"/>
    </w:pPr>
    <w:rPr>
      <w:color w:val="auto"/>
      <w:sz w:val="28"/>
      <w:szCs w:val="28"/>
      <w:lang w:eastAsia="en-US"/>
    </w:rPr>
  </w:style>
  <w:style w:type="character" w:customStyle="1" w:styleId="22">
    <w:name w:val="Основной текст с отступом 2 Знак"/>
    <w:basedOn w:val="a0"/>
    <w:link w:val="21"/>
    <w:rsid w:val="00B60FE8"/>
    <w:rPr>
      <w:rFonts w:ascii="Times New Roman" w:eastAsia="Times New Roman" w:hAnsi="Times New Roman" w:cs="Times New Roman"/>
      <w:sz w:val="28"/>
      <w:szCs w:val="28"/>
    </w:rPr>
  </w:style>
  <w:style w:type="paragraph" w:customStyle="1" w:styleId="p1">
    <w:name w:val="p1"/>
    <w:basedOn w:val="a"/>
    <w:rsid w:val="00B60FE8"/>
    <w:pPr>
      <w:spacing w:before="100" w:beforeAutospacing="1" w:after="100" w:afterAutospacing="1"/>
    </w:pPr>
    <w:rPr>
      <w:color w:val="auto"/>
      <w:szCs w:val="24"/>
    </w:rPr>
  </w:style>
  <w:style w:type="character" w:customStyle="1" w:styleId="10">
    <w:name w:val="Заголовок 1 Знак"/>
    <w:basedOn w:val="a0"/>
    <w:link w:val="1"/>
    <w:rsid w:val="005F4997"/>
    <w:rPr>
      <w:rFonts w:ascii="Arial" w:eastAsia="Times New Roman" w:hAnsi="Arial" w:cs="Times New Roman"/>
      <w:b/>
      <w:kern w:val="28"/>
      <w:sz w:val="32"/>
      <w:szCs w:val="20"/>
      <w:lang w:eastAsia="ru-RU"/>
    </w:rPr>
  </w:style>
  <w:style w:type="character" w:customStyle="1" w:styleId="20">
    <w:name w:val="Заголовок 2 Знак"/>
    <w:basedOn w:val="a0"/>
    <w:link w:val="2"/>
    <w:semiHidden/>
    <w:rsid w:val="005F4997"/>
    <w:rPr>
      <w:rFonts w:ascii="Calibri Light" w:eastAsia="Times New Roman" w:hAnsi="Calibri Light" w:cs="Times New Roman"/>
      <w:b/>
      <w:bCs/>
      <w:i/>
      <w:iCs/>
      <w:sz w:val="28"/>
      <w:szCs w:val="28"/>
      <w:lang w:eastAsia="ru-RU"/>
    </w:rPr>
  </w:style>
  <w:style w:type="table" w:styleId="af">
    <w:name w:val="Table Grid"/>
    <w:basedOn w:val="a1"/>
    <w:rsid w:val="005F4997"/>
    <w:pPr>
      <w:spacing w:after="0" w:line="360" w:lineRule="auto"/>
      <w:ind w:firstLine="964"/>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semiHidden/>
    <w:rsid w:val="005F4997"/>
    <w:pPr>
      <w:shd w:val="clear" w:color="auto" w:fill="000080"/>
      <w:spacing w:line="360" w:lineRule="auto"/>
      <w:ind w:firstLine="964"/>
      <w:jc w:val="both"/>
    </w:pPr>
    <w:rPr>
      <w:rFonts w:ascii="Tahoma" w:hAnsi="Tahoma" w:cs="Tahoma"/>
      <w:color w:val="auto"/>
      <w:sz w:val="28"/>
    </w:rPr>
  </w:style>
  <w:style w:type="character" w:customStyle="1" w:styleId="af1">
    <w:name w:val="Схема документа Знак"/>
    <w:basedOn w:val="a0"/>
    <w:link w:val="af0"/>
    <w:semiHidden/>
    <w:rsid w:val="005F4997"/>
    <w:rPr>
      <w:rFonts w:ascii="Tahoma" w:eastAsia="Times New Roman" w:hAnsi="Tahoma" w:cs="Tahoma"/>
      <w:sz w:val="28"/>
      <w:szCs w:val="20"/>
      <w:shd w:val="clear" w:color="auto" w:fill="000080"/>
      <w:lang w:eastAsia="ru-RU"/>
    </w:rPr>
  </w:style>
  <w:style w:type="character" w:styleId="af2">
    <w:name w:val="FollowedHyperlink"/>
    <w:basedOn w:val="a0"/>
    <w:uiPriority w:val="99"/>
    <w:unhideWhenUsed/>
    <w:rsid w:val="005F4997"/>
    <w:rPr>
      <w:color w:val="800080"/>
      <w:u w:val="single"/>
    </w:rPr>
  </w:style>
  <w:style w:type="paragraph" w:customStyle="1" w:styleId="xl63">
    <w:name w:val="xl63"/>
    <w:basedOn w:val="a"/>
    <w:rsid w:val="005F4997"/>
    <w:pPr>
      <w:spacing w:before="100" w:beforeAutospacing="1" w:after="100" w:afterAutospacing="1"/>
      <w:textAlignment w:val="center"/>
    </w:pPr>
    <w:rPr>
      <w:color w:val="auto"/>
      <w:sz w:val="16"/>
      <w:szCs w:val="16"/>
    </w:rPr>
  </w:style>
  <w:style w:type="paragraph" w:customStyle="1" w:styleId="xl64">
    <w:name w:val="xl64"/>
    <w:basedOn w:val="a"/>
    <w:rsid w:val="005F4997"/>
    <w:pPr>
      <w:spacing w:before="100" w:beforeAutospacing="1" w:after="100" w:afterAutospacing="1"/>
      <w:jc w:val="right"/>
      <w:textAlignment w:val="center"/>
    </w:pPr>
    <w:rPr>
      <w:color w:val="auto"/>
      <w:sz w:val="28"/>
      <w:szCs w:val="28"/>
    </w:rPr>
  </w:style>
  <w:style w:type="paragraph" w:customStyle="1" w:styleId="xl65">
    <w:name w:val="xl65"/>
    <w:basedOn w:val="a"/>
    <w:rsid w:val="005F4997"/>
    <w:pPr>
      <w:spacing w:before="100" w:beforeAutospacing="1" w:after="100" w:afterAutospacing="1"/>
      <w:jc w:val="right"/>
      <w:textAlignment w:val="center"/>
    </w:pPr>
    <w:rPr>
      <w:b/>
      <w:bCs/>
      <w:szCs w:val="24"/>
    </w:rPr>
  </w:style>
  <w:style w:type="paragraph" w:customStyle="1" w:styleId="xl66">
    <w:name w:val="xl66"/>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7">
    <w:name w:val="xl67"/>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68">
    <w:name w:val="xl68"/>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sz w:val="16"/>
      <w:szCs w:val="16"/>
    </w:rPr>
  </w:style>
  <w:style w:type="paragraph" w:customStyle="1" w:styleId="xl69">
    <w:name w:val="xl69"/>
    <w:basedOn w:val="a"/>
    <w:rsid w:val="005F4997"/>
    <w:pPr>
      <w:spacing w:before="100" w:beforeAutospacing="1" w:after="100" w:afterAutospacing="1"/>
      <w:jc w:val="right"/>
      <w:textAlignment w:val="center"/>
    </w:pPr>
    <w:rPr>
      <w:color w:val="auto"/>
      <w:sz w:val="16"/>
      <w:szCs w:val="16"/>
    </w:rPr>
  </w:style>
  <w:style w:type="paragraph" w:customStyle="1" w:styleId="xl70">
    <w:name w:val="xl70"/>
    <w:basedOn w:val="a"/>
    <w:rsid w:val="005F4997"/>
    <w:pPr>
      <w:spacing w:before="100" w:beforeAutospacing="1" w:after="100" w:afterAutospacing="1"/>
      <w:textAlignment w:val="center"/>
    </w:pPr>
    <w:rPr>
      <w:color w:val="auto"/>
      <w:sz w:val="16"/>
      <w:szCs w:val="16"/>
    </w:rPr>
  </w:style>
  <w:style w:type="paragraph" w:customStyle="1" w:styleId="xl71">
    <w:name w:val="xl71"/>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72">
    <w:name w:val="xl72"/>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3">
    <w:name w:val="xl73"/>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4">
    <w:name w:val="xl74"/>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75">
    <w:name w:val="xl75"/>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6">
    <w:name w:val="xl76"/>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7">
    <w:name w:val="xl77"/>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78">
    <w:name w:val="xl78"/>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79">
    <w:name w:val="xl79"/>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0">
    <w:name w:val="xl80"/>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81">
    <w:name w:val="xl81"/>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82">
    <w:name w:val="xl82"/>
    <w:basedOn w:val="a"/>
    <w:rsid w:val="005F4997"/>
    <w:pPr>
      <w:spacing w:before="100" w:beforeAutospacing="1" w:after="100" w:afterAutospacing="1"/>
      <w:jc w:val="center"/>
    </w:pPr>
    <w:rPr>
      <w:b/>
      <w:bCs/>
      <w:color w:val="auto"/>
      <w:sz w:val="28"/>
      <w:szCs w:val="28"/>
    </w:rPr>
  </w:style>
  <w:style w:type="paragraph" w:customStyle="1" w:styleId="xl83">
    <w:name w:val="xl83"/>
    <w:basedOn w:val="a"/>
    <w:rsid w:val="005F4997"/>
    <w:pPr>
      <w:spacing w:before="100" w:beforeAutospacing="1" w:after="100" w:afterAutospacing="1"/>
      <w:jc w:val="center"/>
    </w:pPr>
    <w:rPr>
      <w:color w:val="auto"/>
      <w:szCs w:val="24"/>
    </w:rPr>
  </w:style>
  <w:style w:type="paragraph" w:customStyle="1" w:styleId="xl84">
    <w:name w:val="xl84"/>
    <w:basedOn w:val="a"/>
    <w:rsid w:val="005F4997"/>
    <w:pPr>
      <w:spacing w:before="100" w:beforeAutospacing="1" w:after="100" w:afterAutospacing="1"/>
      <w:jc w:val="right"/>
    </w:pPr>
    <w:rPr>
      <w:color w:val="auto"/>
      <w:szCs w:val="24"/>
    </w:rPr>
  </w:style>
  <w:style w:type="paragraph" w:customStyle="1" w:styleId="xl85">
    <w:name w:val="xl85"/>
    <w:basedOn w:val="a"/>
    <w:rsid w:val="005F4997"/>
    <w:pPr>
      <w:spacing w:before="100" w:beforeAutospacing="1" w:after="100" w:afterAutospacing="1"/>
    </w:pPr>
    <w:rPr>
      <w:color w:val="auto"/>
      <w:szCs w:val="24"/>
    </w:rPr>
  </w:style>
  <w:style w:type="paragraph" w:customStyle="1" w:styleId="xl86">
    <w:name w:val="xl86"/>
    <w:basedOn w:val="a"/>
    <w:rsid w:val="005F4997"/>
    <w:pPr>
      <w:spacing w:before="100" w:beforeAutospacing="1" w:after="100" w:afterAutospacing="1"/>
      <w:jc w:val="right"/>
    </w:pPr>
    <w:rPr>
      <w:color w:val="auto"/>
      <w:szCs w:val="24"/>
    </w:rPr>
  </w:style>
  <w:style w:type="paragraph" w:customStyle="1" w:styleId="xl87">
    <w:name w:val="xl87"/>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88">
    <w:name w:val="xl88"/>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89">
    <w:name w:val="xl89"/>
    <w:basedOn w:val="a"/>
    <w:rsid w:val="005F4997"/>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90">
    <w:name w:val="xl90"/>
    <w:basedOn w:val="a"/>
    <w:rsid w:val="005F4997"/>
    <w:pPr>
      <w:pBdr>
        <w:left w:val="single" w:sz="4" w:space="0" w:color="auto"/>
        <w:right w:val="single" w:sz="4" w:space="0" w:color="auto"/>
      </w:pBdr>
      <w:spacing w:before="100" w:beforeAutospacing="1" w:after="100" w:afterAutospacing="1"/>
      <w:textAlignment w:val="center"/>
    </w:pPr>
    <w:rPr>
      <w:b/>
      <w:bCs/>
      <w:color w:val="auto"/>
      <w:szCs w:val="24"/>
    </w:rPr>
  </w:style>
  <w:style w:type="paragraph" w:customStyle="1" w:styleId="xl91">
    <w:name w:val="xl91"/>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92">
    <w:name w:val="xl92"/>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3">
    <w:name w:val="xl93"/>
    <w:basedOn w:val="a"/>
    <w:rsid w:val="005F4997"/>
    <w:pPr>
      <w:spacing w:before="100" w:beforeAutospacing="1" w:after="100" w:afterAutospacing="1"/>
      <w:jc w:val="center"/>
      <w:textAlignment w:val="center"/>
    </w:pPr>
    <w:rPr>
      <w:b/>
      <w:bCs/>
      <w:sz w:val="28"/>
      <w:szCs w:val="28"/>
    </w:rPr>
  </w:style>
  <w:style w:type="paragraph" w:customStyle="1" w:styleId="xl94">
    <w:name w:val="xl94"/>
    <w:basedOn w:val="a"/>
    <w:rsid w:val="005F4997"/>
    <w:pPr>
      <w:spacing w:before="100" w:beforeAutospacing="1" w:after="100" w:afterAutospacing="1"/>
      <w:jc w:val="center"/>
      <w:textAlignment w:val="center"/>
    </w:pPr>
    <w:rPr>
      <w:color w:val="auto"/>
      <w:sz w:val="28"/>
      <w:szCs w:val="28"/>
    </w:rPr>
  </w:style>
  <w:style w:type="paragraph" w:customStyle="1" w:styleId="xl95">
    <w:name w:val="xl95"/>
    <w:basedOn w:val="a"/>
    <w:rsid w:val="005F49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96">
    <w:name w:val="xl96"/>
    <w:basedOn w:val="a"/>
    <w:rsid w:val="005F4997"/>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Cs w:val="24"/>
    </w:rPr>
  </w:style>
  <w:style w:type="paragraph" w:customStyle="1" w:styleId="xl97">
    <w:name w:val="xl97"/>
    <w:basedOn w:val="a"/>
    <w:rsid w:val="005F4997"/>
    <w:pPr>
      <w:pBdr>
        <w:left w:val="single" w:sz="4" w:space="0" w:color="auto"/>
        <w:right w:val="single" w:sz="4" w:space="0" w:color="auto"/>
      </w:pBdr>
      <w:spacing w:before="100" w:beforeAutospacing="1" w:after="100" w:afterAutospacing="1"/>
      <w:jc w:val="center"/>
      <w:textAlignment w:val="center"/>
    </w:pPr>
    <w:rPr>
      <w:b/>
      <w:bCs/>
      <w:color w:val="auto"/>
      <w:szCs w:val="24"/>
    </w:rPr>
  </w:style>
</w:styles>
</file>

<file path=word/webSettings.xml><?xml version="1.0" encoding="utf-8"?>
<w:webSettings xmlns:r="http://schemas.openxmlformats.org/officeDocument/2006/relationships" xmlns:w="http://schemas.openxmlformats.org/wordprocessingml/2006/main">
  <w:divs>
    <w:div w:id="11259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ogin.consultant.ru/link/?req=doc&amp;base=LAW&amp;n=495001&amp;dst=101482" TargetMode="External"/><Relationship Id="rId18" Type="http://schemas.openxmlformats.org/officeDocument/2006/relationships/hyperlink" Target="https://legalacts.ru/doc/federalnyi-zakon-ot-31072020-n-248-fz-o-gosudarstvennom-kontrole/"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yperlink" Target="https://legalacts.ru/doc/federalnyi-zakon-ot-31072020-n-248-fz-o-gosudarstvennom-kontrole/" TargetMode="External"/><Relationship Id="rId7" Type="http://schemas.openxmlformats.org/officeDocument/2006/relationships/image" Target="media/image1.png"/><Relationship Id="rId12" Type="http://schemas.openxmlformats.org/officeDocument/2006/relationships/hyperlink" Target="https://login.consultant.ru/link/?req=doc&amp;base=LAW&amp;n=495001&amp;dst=101185" TargetMode="External"/><Relationship Id="rId17" Type="http://schemas.openxmlformats.org/officeDocument/2006/relationships/hyperlink" Target="https://legalacts.ru/doc/federalnyi-zakon-ot-31072020-n-248-fz-o-gosudarstvennom-kontrol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alacts.ru/doc/federalnyi-zakon-ot-31072020-n-248-fz-o-gosudarstvennom-kontrole/" TargetMode="External"/><Relationship Id="rId20" Type="http://schemas.openxmlformats.org/officeDocument/2006/relationships/hyperlink" Target="https://legalacts.ru/doc/federalnyi-zakon-ot-31072020-n-248-fz-o-gosudarstvennom-kontro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987"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header" Target="header1.xml"/><Relationship Id="rId10" Type="http://schemas.openxmlformats.org/officeDocument/2006/relationships/hyperlink" Target="https://login.consultant.ru/link/?req=doc&amp;base=LAW&amp;n=454103" TargetMode="External"/><Relationship Id="rId19" Type="http://schemas.openxmlformats.org/officeDocument/2006/relationships/hyperlink" Target="https://legalacts.ru/doc/federalnyi-zakon-ot-31072020-n-248-fz-o-gosudarstvennom-kontrole/"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131"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image" Target="media/image3.jpe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5EFFBBB2261469A975B70F98C3920A4"/>
        <w:category>
          <w:name w:val="Общие"/>
          <w:gallery w:val="placeholder"/>
        </w:category>
        <w:types>
          <w:type w:val="bbPlcHdr"/>
        </w:types>
        <w:behaviors>
          <w:behavior w:val="content"/>
        </w:behaviors>
        <w:guid w:val="{BFBDF359-29D4-4989-98C3-6AB5CEE07654}"/>
      </w:docPartPr>
      <w:docPartBody>
        <w:p w:rsidR="007C3227" w:rsidRDefault="004E4FE0" w:rsidP="004E4FE0">
          <w:pPr>
            <w:pStyle w:val="75EFFBBB2261469A975B70F98C3920A4"/>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E4FE0"/>
    <w:rsid w:val="004E4FE0"/>
    <w:rsid w:val="007C3227"/>
    <w:rsid w:val="00D43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2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EFFBBB2261469A975B70F98C3920A4">
    <w:name w:val="75EFFBBB2261469A975B70F98C3920A4"/>
    <w:rsid w:val="004E4FE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63</Pages>
  <Words>37296</Words>
  <Characters>212589</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2025-04-01T12:06:00Z</dcterms:created>
  <dcterms:modified xsi:type="dcterms:W3CDTF">2025-04-01T12:06:00Z</dcterms:modified>
</cp:coreProperties>
</file>